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216927" w:rsidP="00CA735C">
      <w:pPr>
        <w:bidi/>
        <w:rPr>
          <w:rtl/>
          <w:lang w:bidi="ar-IQ"/>
        </w:rPr>
      </w:pPr>
      <w:r>
        <w:rPr>
          <w:noProof/>
          <w:rtl/>
          <w:lang w:eastAsia="en-GB"/>
        </w:rPr>
        <w:pict>
          <v:shapetype id="_x0000_t202" coordsize="21600,21600" o:spt="202" path="m,l,21600r21600,l21600,xe">
            <v:stroke joinstyle="miter"/>
            <v:path gradientshapeok="t" o:connecttype="rect"/>
          </v:shapetype>
          <v:shape id="_x0000_s1026" type="#_x0000_t202" style="position:absolute;left:0;text-align:left;margin-left:2.25pt;margin-top:15.6pt;width:459pt;height:80.25pt;z-index:25165824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a3"/>
        <w:tblpPr w:leftFromText="180" w:rightFromText="180" w:vertAnchor="text" w:horzAnchor="margin" w:tblpY="83"/>
        <w:bidiVisual/>
        <w:tblW w:w="0" w:type="auto"/>
        <w:tblLook w:val="04A0" w:firstRow="1" w:lastRow="0" w:firstColumn="1" w:lastColumn="0" w:noHBand="0" w:noVBand="1"/>
      </w:tblPr>
      <w:tblGrid>
        <w:gridCol w:w="3557"/>
        <w:gridCol w:w="5671"/>
      </w:tblGrid>
      <w:tr w:rsidR="00854347" w:rsidTr="00854347">
        <w:trPr>
          <w:trHeight w:val="45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المؤسسة التعليمية</w:t>
            </w:r>
          </w:p>
        </w:tc>
        <w:tc>
          <w:tcPr>
            <w:tcW w:w="5671" w:type="dxa"/>
          </w:tcPr>
          <w:p w:rsidR="00854347" w:rsidRPr="002D3C3A" w:rsidRDefault="00854347" w:rsidP="00854347">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854347" w:rsidTr="00854347">
        <w:trPr>
          <w:trHeight w:val="465"/>
        </w:trPr>
        <w:tc>
          <w:tcPr>
            <w:tcW w:w="3557" w:type="dxa"/>
          </w:tcPr>
          <w:p w:rsidR="00854347" w:rsidRPr="0013598D" w:rsidRDefault="00854347" w:rsidP="00854347">
            <w:pPr>
              <w:pStyle w:val="a6"/>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tcPr>
          <w:p w:rsidR="00854347" w:rsidRPr="002D3C3A" w:rsidRDefault="00854347" w:rsidP="000A7443">
            <w:pPr>
              <w:bidi/>
              <w:jc w:val="center"/>
              <w:rPr>
                <w:sz w:val="28"/>
                <w:szCs w:val="28"/>
                <w:lang w:bidi="ar-IQ"/>
              </w:rPr>
            </w:pPr>
            <w:r w:rsidRPr="002D3C3A">
              <w:rPr>
                <w:rFonts w:hint="cs"/>
                <w:sz w:val="28"/>
                <w:szCs w:val="28"/>
                <w:rtl/>
                <w:lang w:bidi="ar-IQ"/>
              </w:rPr>
              <w:t>قسم</w:t>
            </w:r>
            <w:r w:rsidRPr="002D3C3A">
              <w:rPr>
                <w:sz w:val="28"/>
                <w:szCs w:val="28"/>
                <w:rtl/>
                <w:lang w:bidi="ar-IQ"/>
              </w:rPr>
              <w:t xml:space="preserve"> </w:t>
            </w:r>
            <w:r w:rsidR="000A7443">
              <w:rPr>
                <w:rFonts w:hint="cs"/>
                <w:sz w:val="28"/>
                <w:szCs w:val="28"/>
                <w:rtl/>
                <w:lang w:bidi="ar-IQ"/>
              </w:rPr>
              <w:t>العلوم المالية والمصرفية</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اسم / رمز المقرر</w:t>
            </w:r>
          </w:p>
        </w:tc>
        <w:tc>
          <w:tcPr>
            <w:tcW w:w="5671" w:type="dxa"/>
          </w:tcPr>
          <w:p w:rsidR="00CA735C" w:rsidRDefault="003A0FE6" w:rsidP="000A591B">
            <w:pPr>
              <w:bidi/>
              <w:jc w:val="center"/>
              <w:rPr>
                <w:sz w:val="28"/>
                <w:szCs w:val="28"/>
                <w:rtl/>
                <w:lang w:bidi="ar-IQ"/>
              </w:rPr>
            </w:pPr>
            <w:r>
              <w:rPr>
                <w:rFonts w:hint="cs"/>
                <w:sz w:val="28"/>
                <w:szCs w:val="28"/>
                <w:rtl/>
                <w:lang w:bidi="ar-IQ"/>
              </w:rPr>
              <w:t>ادارة مالية</w:t>
            </w:r>
            <w:r w:rsidR="00EA079A">
              <w:rPr>
                <w:rFonts w:hint="cs"/>
                <w:sz w:val="28"/>
                <w:szCs w:val="28"/>
                <w:rtl/>
                <w:lang w:bidi="ar-IQ"/>
              </w:rPr>
              <w:t>1+2</w:t>
            </w:r>
          </w:p>
          <w:p w:rsidR="004051FA" w:rsidRPr="0013598D" w:rsidRDefault="004051FA" w:rsidP="004051FA">
            <w:pPr>
              <w:bidi/>
              <w:jc w:val="center"/>
              <w:rPr>
                <w:sz w:val="28"/>
                <w:szCs w:val="28"/>
                <w:rtl/>
                <w:lang w:bidi="ar-IQ"/>
              </w:rPr>
            </w:pPr>
            <w:r>
              <w:rPr>
                <w:rFonts w:ascii="Calibri" w:hAnsi="Calibri" w:cs="Times New Roman"/>
                <w:b/>
                <w:bCs/>
                <w:color w:val="000000"/>
                <w:sz w:val="28"/>
                <w:szCs w:val="28"/>
                <w:rtl/>
              </w:rPr>
              <w:t xml:space="preserve">ت م 1912 أ م1 </w:t>
            </w:r>
            <w:r>
              <w:rPr>
                <w:rFonts w:ascii="Calibri" w:hAnsi="Calibri" w:hint="cs"/>
                <w:b/>
                <w:bCs/>
                <w:color w:val="000000"/>
                <w:sz w:val="28"/>
                <w:szCs w:val="28"/>
                <w:rtl/>
                <w:lang w:bidi="ar-IQ"/>
              </w:rPr>
              <w:t xml:space="preserve">+ </w:t>
            </w:r>
            <w:r>
              <w:rPr>
                <w:rFonts w:ascii="Calibri" w:hAnsi="Calibri" w:cs="Times New Roman"/>
                <w:b/>
                <w:bCs/>
                <w:color w:val="000000"/>
                <w:sz w:val="28"/>
                <w:szCs w:val="28"/>
                <w:rtl/>
              </w:rPr>
              <w:t>ت م 2422 أ م2</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tcPr>
          <w:p w:rsidR="00CA735C" w:rsidRPr="0013598D" w:rsidRDefault="00122262" w:rsidP="00122262">
            <w:pPr>
              <w:bidi/>
              <w:jc w:val="center"/>
              <w:rPr>
                <w:sz w:val="28"/>
                <w:szCs w:val="28"/>
                <w:rtl/>
                <w:lang w:bidi="ar-IQ"/>
              </w:rPr>
            </w:pPr>
            <w:r w:rsidRPr="00122262">
              <w:rPr>
                <w:rFonts w:hint="cs"/>
                <w:sz w:val="28"/>
                <w:szCs w:val="28"/>
                <w:rtl/>
                <w:lang w:bidi="ar-IQ"/>
              </w:rPr>
              <w:t>الحضور بالوقت المحدد وبوقت كامل</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الفصل / السنة</w:t>
            </w:r>
          </w:p>
        </w:tc>
        <w:tc>
          <w:tcPr>
            <w:tcW w:w="5671" w:type="dxa"/>
          </w:tcPr>
          <w:p w:rsidR="00CA735C" w:rsidRDefault="000A591B" w:rsidP="000A7443">
            <w:pPr>
              <w:bidi/>
              <w:jc w:val="center"/>
              <w:rPr>
                <w:sz w:val="28"/>
                <w:szCs w:val="28"/>
                <w:rtl/>
                <w:lang w:bidi="ar-IQ"/>
              </w:rPr>
            </w:pPr>
            <w:r>
              <w:rPr>
                <w:rFonts w:hint="cs"/>
                <w:sz w:val="28"/>
                <w:szCs w:val="28"/>
                <w:rtl/>
                <w:lang w:bidi="ar-IQ"/>
              </w:rPr>
              <w:t>الفصل الاول + الفصل الثاني</w:t>
            </w:r>
          </w:p>
          <w:p w:rsidR="00EA079A" w:rsidRPr="00EA079A" w:rsidRDefault="00EA079A" w:rsidP="00EA079A">
            <w:pPr>
              <w:bidi/>
              <w:jc w:val="center"/>
              <w:rPr>
                <w:rFonts w:ascii="Calibri" w:hAnsi="Calibri"/>
                <w:b/>
                <w:bCs/>
                <w:color w:val="000000"/>
                <w:sz w:val="28"/>
                <w:szCs w:val="28"/>
                <w:rtl/>
                <w:lang w:bidi="ar-IQ"/>
              </w:rPr>
            </w:pP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tcPr>
          <w:p w:rsidR="00CA735C" w:rsidRPr="0013598D" w:rsidRDefault="000A591B" w:rsidP="000A591B">
            <w:pPr>
              <w:bidi/>
              <w:jc w:val="center"/>
              <w:rPr>
                <w:sz w:val="28"/>
                <w:szCs w:val="28"/>
                <w:rtl/>
                <w:lang w:bidi="ar-IQ"/>
              </w:rPr>
            </w:pPr>
            <w:r>
              <w:rPr>
                <w:rFonts w:hint="cs"/>
                <w:sz w:val="28"/>
                <w:szCs w:val="28"/>
                <w:rtl/>
                <w:lang w:bidi="ar-IQ"/>
              </w:rPr>
              <w:t>45 ساعة لكل فصل دراسي</w:t>
            </w:r>
          </w:p>
        </w:tc>
      </w:tr>
      <w:tr w:rsidR="00CA735C" w:rsidTr="00854347">
        <w:trPr>
          <w:trHeight w:val="462"/>
        </w:trPr>
        <w:tc>
          <w:tcPr>
            <w:tcW w:w="3557" w:type="dxa"/>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tcPr>
          <w:p w:rsidR="00CA735C" w:rsidRPr="0013598D" w:rsidRDefault="00122262" w:rsidP="00122262">
            <w:pPr>
              <w:bidi/>
              <w:jc w:val="center"/>
              <w:rPr>
                <w:sz w:val="28"/>
                <w:szCs w:val="28"/>
                <w:rtl/>
                <w:lang w:bidi="ar-IQ"/>
              </w:rPr>
            </w:pPr>
            <w:r>
              <w:rPr>
                <w:rFonts w:hint="cs"/>
                <w:sz w:val="28"/>
                <w:szCs w:val="28"/>
                <w:rtl/>
                <w:lang w:bidi="ar-IQ"/>
              </w:rPr>
              <w:t>2016</w:t>
            </w:r>
          </w:p>
        </w:tc>
      </w:tr>
      <w:tr w:rsidR="00CA735C" w:rsidTr="00854347">
        <w:trPr>
          <w:trHeight w:val="455"/>
        </w:trPr>
        <w:tc>
          <w:tcPr>
            <w:tcW w:w="9228" w:type="dxa"/>
            <w:gridSpan w:val="2"/>
          </w:tcPr>
          <w:p w:rsidR="00CA735C" w:rsidRPr="0013598D" w:rsidRDefault="0013598D" w:rsidP="0013598D">
            <w:pPr>
              <w:pStyle w:val="a6"/>
              <w:numPr>
                <w:ilvl w:val="0"/>
                <w:numId w:val="1"/>
              </w:numPr>
              <w:bidi/>
              <w:rPr>
                <w:sz w:val="28"/>
                <w:szCs w:val="28"/>
                <w:rtl/>
                <w:lang w:bidi="ar-IQ"/>
              </w:rPr>
            </w:pPr>
            <w:r w:rsidRPr="0013598D">
              <w:rPr>
                <w:rFonts w:hint="cs"/>
                <w:sz w:val="28"/>
                <w:szCs w:val="28"/>
                <w:rtl/>
                <w:lang w:bidi="ar-IQ"/>
              </w:rPr>
              <w:t>اهداف المقرر</w:t>
            </w:r>
          </w:p>
        </w:tc>
      </w:tr>
      <w:tr w:rsidR="005002C8" w:rsidTr="006A0CE5">
        <w:trPr>
          <w:trHeight w:val="455"/>
        </w:trPr>
        <w:tc>
          <w:tcPr>
            <w:tcW w:w="9228" w:type="dxa"/>
            <w:gridSpan w:val="2"/>
            <w:vAlign w:val="center"/>
          </w:tcPr>
          <w:p w:rsidR="005002C8" w:rsidRPr="00E4594B" w:rsidRDefault="005002C8" w:rsidP="000A7443">
            <w:pPr>
              <w:autoSpaceDE w:val="0"/>
              <w:autoSpaceDN w:val="0"/>
              <w:bidi/>
              <w:adjustRightInd w:val="0"/>
              <w:jc w:val="both"/>
              <w:rPr>
                <w:rFonts w:cs="Times New Roman"/>
                <w:sz w:val="28"/>
                <w:szCs w:val="28"/>
                <w:lang w:bidi="ar-IQ"/>
              </w:rPr>
            </w:pPr>
            <w:r>
              <w:rPr>
                <w:rFonts w:cs="Times New Roman" w:hint="cs"/>
                <w:sz w:val="28"/>
                <w:szCs w:val="28"/>
                <w:rtl/>
                <w:lang w:bidi="ar-IQ"/>
              </w:rPr>
              <w:t xml:space="preserve">1. تزويد القطاعات العامة وقطاعات الأعمال بالأيدي العاملة المعدة إعداداً إدارياً علمياً بعد إلمامها بأصول العمل الأداري المستند الى الحاسوب على إختلاف التخصصات ونشاطات الأعمال بالتركيز على نشاط الأدارة المالية. </w:t>
            </w:r>
          </w:p>
        </w:tc>
      </w:tr>
      <w:tr w:rsidR="005002C8" w:rsidTr="006A0CE5">
        <w:trPr>
          <w:trHeight w:val="455"/>
        </w:trPr>
        <w:tc>
          <w:tcPr>
            <w:tcW w:w="9228" w:type="dxa"/>
            <w:gridSpan w:val="2"/>
            <w:vAlign w:val="center"/>
          </w:tcPr>
          <w:p w:rsidR="005002C8" w:rsidRPr="00E4594B" w:rsidRDefault="005002C8" w:rsidP="000A7443">
            <w:pPr>
              <w:autoSpaceDE w:val="0"/>
              <w:autoSpaceDN w:val="0"/>
              <w:bidi/>
              <w:adjustRightInd w:val="0"/>
              <w:jc w:val="both"/>
              <w:rPr>
                <w:rFonts w:cs="Times New Roman"/>
                <w:sz w:val="28"/>
                <w:szCs w:val="28"/>
                <w:lang w:bidi="ar-IQ"/>
              </w:rPr>
            </w:pPr>
            <w:r>
              <w:rPr>
                <w:rFonts w:cs="Times New Roman" w:hint="cs"/>
                <w:sz w:val="28"/>
                <w:szCs w:val="28"/>
                <w:rtl/>
                <w:lang w:bidi="ar-IQ"/>
              </w:rPr>
              <w:t xml:space="preserve">2. إعداد وتهيئة المهارات والمعارف اللآزمة لأدارة الشركات وتنفيذ مختلف التحليلات الرياضية والأحصائية اللازمة لأتخاذ القرارات اللآزمة لأدارة النشاطات المختلفة بما فيها نشاط الأدارة المالية بعد توظيف مختلف التقانات الحديثة المستندة الى إستعمال الحاسوب في هذا الخصوص . </w:t>
            </w:r>
          </w:p>
        </w:tc>
      </w:tr>
      <w:tr w:rsidR="005002C8" w:rsidTr="006A0CE5">
        <w:trPr>
          <w:trHeight w:val="455"/>
        </w:trPr>
        <w:tc>
          <w:tcPr>
            <w:tcW w:w="9228" w:type="dxa"/>
            <w:gridSpan w:val="2"/>
            <w:vAlign w:val="center"/>
          </w:tcPr>
          <w:p w:rsidR="005002C8" w:rsidRPr="00E4594B" w:rsidRDefault="005002C8" w:rsidP="005002C8">
            <w:pPr>
              <w:autoSpaceDE w:val="0"/>
              <w:autoSpaceDN w:val="0"/>
              <w:adjustRightInd w:val="0"/>
              <w:rPr>
                <w:rFonts w:cs="Times New Roman"/>
                <w:sz w:val="28"/>
                <w:szCs w:val="28"/>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r w:rsidR="00CA735C" w:rsidTr="00854347">
        <w:trPr>
          <w:trHeight w:val="455"/>
        </w:trPr>
        <w:tc>
          <w:tcPr>
            <w:tcW w:w="9228" w:type="dxa"/>
            <w:gridSpan w:val="2"/>
          </w:tcPr>
          <w:p w:rsidR="00CA735C" w:rsidRDefault="00CA735C" w:rsidP="00CA735C">
            <w:pPr>
              <w:bidi/>
              <w:rPr>
                <w:rtl/>
                <w:lang w:bidi="ar-IQ"/>
              </w:rPr>
            </w:pPr>
          </w:p>
        </w:tc>
      </w:tr>
    </w:tbl>
    <w:p w:rsidR="00CA735C" w:rsidRDefault="00CA735C" w:rsidP="00CA735C">
      <w:pPr>
        <w:bidi/>
        <w:rPr>
          <w:rtl/>
          <w:lang w:bidi="ar-IQ"/>
        </w:rPr>
      </w:pPr>
    </w:p>
    <w:p w:rsidR="0006170D" w:rsidRDefault="0006170D" w:rsidP="0006170D">
      <w:pPr>
        <w:bidi/>
        <w:rPr>
          <w:rtl/>
          <w:lang w:bidi="ar-IQ"/>
        </w:rPr>
      </w:pPr>
    </w:p>
    <w:tbl>
      <w:tblPr>
        <w:tblStyle w:val="a3"/>
        <w:bidiVisual/>
        <w:tblW w:w="0" w:type="auto"/>
        <w:tblLook w:val="04A0" w:firstRow="1" w:lastRow="0" w:firstColumn="1" w:lastColumn="0" w:noHBand="0" w:noVBand="1"/>
      </w:tblPr>
      <w:tblGrid>
        <w:gridCol w:w="9212"/>
      </w:tblGrid>
      <w:tr w:rsidR="00412DA7" w:rsidTr="003838F9">
        <w:trPr>
          <w:trHeight w:val="516"/>
        </w:trPr>
        <w:tc>
          <w:tcPr>
            <w:tcW w:w="9212" w:type="dxa"/>
          </w:tcPr>
          <w:p w:rsidR="00412DA7" w:rsidRDefault="00C15AF1" w:rsidP="003838F9">
            <w:pPr>
              <w:bidi/>
              <w:rPr>
                <w:rtl/>
                <w:lang w:bidi="ar-IQ"/>
              </w:rPr>
            </w:pPr>
            <w:r>
              <w:rPr>
                <w:rFonts w:hint="cs"/>
                <w:rtl/>
              </w:rPr>
              <w:t>9</w:t>
            </w:r>
            <w:r w:rsidR="00412DA7">
              <w:rPr>
                <w:rFonts w:hint="cs"/>
                <w:rtl/>
              </w:rPr>
              <w:t>- مخرجات المقرر وطرائق التعليم والتعلم والتقييم</w:t>
            </w:r>
          </w:p>
        </w:tc>
      </w:tr>
      <w:tr w:rsidR="00412DA7" w:rsidTr="003838F9">
        <w:trPr>
          <w:trHeight w:val="915"/>
        </w:trPr>
        <w:tc>
          <w:tcPr>
            <w:tcW w:w="9212" w:type="dxa"/>
          </w:tcPr>
          <w:p w:rsidR="005002C8" w:rsidRDefault="00412DA7" w:rsidP="005002C8">
            <w:pPr>
              <w:pStyle w:val="a6"/>
              <w:numPr>
                <w:ilvl w:val="0"/>
                <w:numId w:val="2"/>
              </w:numPr>
              <w:bidi/>
            </w:pPr>
            <w:r>
              <w:rPr>
                <w:rFonts w:hint="cs"/>
                <w:rtl/>
              </w:rPr>
              <w:t>الاهداف المعرفية</w:t>
            </w:r>
          </w:p>
          <w:p w:rsidR="005002C8" w:rsidRDefault="005002C8" w:rsidP="005002C8">
            <w:pPr>
              <w:pStyle w:val="a6"/>
              <w:bidi/>
            </w:pPr>
            <w:r>
              <w:rPr>
                <w:rFonts w:cs="Arial" w:hint="cs"/>
                <w:rtl/>
              </w:rPr>
              <w:t>أ</w:t>
            </w:r>
            <w:r>
              <w:rPr>
                <w:rFonts w:cs="Arial"/>
                <w:rtl/>
              </w:rPr>
              <w:t xml:space="preserve">1- </w:t>
            </w:r>
            <w:r>
              <w:rPr>
                <w:rFonts w:cs="Arial" w:hint="cs"/>
                <w:rtl/>
              </w:rPr>
              <w:t>المادة</w:t>
            </w:r>
            <w:r>
              <w:rPr>
                <w:rFonts w:cs="Arial"/>
                <w:rtl/>
              </w:rPr>
              <w:t xml:space="preserve"> </w:t>
            </w:r>
            <w:r>
              <w:rPr>
                <w:rFonts w:cs="Arial" w:hint="cs"/>
                <w:rtl/>
              </w:rPr>
              <w:t>الدراسية</w:t>
            </w:r>
          </w:p>
          <w:p w:rsidR="005002C8" w:rsidRDefault="005002C8" w:rsidP="005002C8">
            <w:pPr>
              <w:pStyle w:val="a6"/>
              <w:bidi/>
            </w:pPr>
            <w:r>
              <w:rPr>
                <w:rFonts w:cs="Arial" w:hint="cs"/>
                <w:rtl/>
              </w:rPr>
              <w:t>أ</w:t>
            </w:r>
            <w:r>
              <w:rPr>
                <w:rFonts w:cs="Arial"/>
                <w:rtl/>
              </w:rPr>
              <w:t>2-</w:t>
            </w:r>
          </w:p>
          <w:p w:rsidR="005002C8" w:rsidRDefault="005002C8" w:rsidP="005002C8">
            <w:pPr>
              <w:pStyle w:val="a6"/>
              <w:bidi/>
            </w:pPr>
            <w:r>
              <w:rPr>
                <w:rFonts w:cs="Arial" w:hint="cs"/>
                <w:rtl/>
              </w:rPr>
              <w:t>أ</w:t>
            </w:r>
            <w:r>
              <w:rPr>
                <w:rFonts w:cs="Arial"/>
                <w:rtl/>
              </w:rPr>
              <w:t xml:space="preserve">3- </w:t>
            </w:r>
          </w:p>
          <w:p w:rsidR="005002C8" w:rsidRDefault="005002C8" w:rsidP="005002C8">
            <w:pPr>
              <w:pStyle w:val="a6"/>
              <w:bidi/>
            </w:pPr>
            <w:r>
              <w:rPr>
                <w:rFonts w:cs="Arial" w:hint="cs"/>
                <w:rtl/>
              </w:rPr>
              <w:t>أ</w:t>
            </w:r>
            <w:r>
              <w:rPr>
                <w:rFonts w:cs="Arial"/>
                <w:rtl/>
              </w:rPr>
              <w:t>4-</w:t>
            </w:r>
          </w:p>
          <w:p w:rsidR="005002C8" w:rsidRDefault="005002C8" w:rsidP="005002C8">
            <w:pPr>
              <w:pStyle w:val="a6"/>
              <w:bidi/>
            </w:pPr>
            <w:r>
              <w:rPr>
                <w:rFonts w:cs="Arial" w:hint="cs"/>
                <w:rtl/>
              </w:rPr>
              <w:t>أ</w:t>
            </w:r>
            <w:r>
              <w:rPr>
                <w:rFonts w:cs="Arial"/>
                <w:rtl/>
              </w:rPr>
              <w:t xml:space="preserve">5- </w:t>
            </w:r>
          </w:p>
          <w:p w:rsidR="00412DA7" w:rsidRPr="00A9320D" w:rsidRDefault="005002C8" w:rsidP="005002C8">
            <w:pPr>
              <w:pStyle w:val="a6"/>
              <w:bidi/>
              <w:rPr>
                <w:rtl/>
              </w:rPr>
            </w:pPr>
            <w:r>
              <w:rPr>
                <w:rFonts w:cs="Arial" w:hint="cs"/>
                <w:rtl/>
              </w:rPr>
              <w:t>أ</w:t>
            </w:r>
            <w:r>
              <w:rPr>
                <w:rFonts w:cs="Arial"/>
                <w:rtl/>
              </w:rPr>
              <w:t xml:space="preserve">6-  </w:t>
            </w:r>
          </w:p>
        </w:tc>
      </w:tr>
      <w:tr w:rsidR="00412DA7" w:rsidTr="003838F9">
        <w:trPr>
          <w:trHeight w:val="972"/>
        </w:trPr>
        <w:tc>
          <w:tcPr>
            <w:tcW w:w="9212" w:type="dxa"/>
          </w:tcPr>
          <w:p w:rsidR="00412DA7" w:rsidRDefault="00412DA7" w:rsidP="003838F9">
            <w:pPr>
              <w:bidi/>
              <w:rPr>
                <w:rtl/>
              </w:rPr>
            </w:pPr>
            <w:r>
              <w:rPr>
                <w:rFonts w:hint="cs"/>
                <w:rtl/>
              </w:rPr>
              <w:t>ب- الاهداف المهاراتية الخاصة بالمقرر</w:t>
            </w:r>
          </w:p>
          <w:p w:rsidR="00817655" w:rsidRPr="00817655" w:rsidRDefault="00817655" w:rsidP="00817655">
            <w:pPr>
              <w:bidi/>
              <w:rPr>
                <w:rtl/>
                <w:lang w:bidi="ar-IQ"/>
              </w:rPr>
            </w:pPr>
            <w:r w:rsidRPr="00817655">
              <w:rPr>
                <w:rtl/>
                <w:lang w:bidi="ar-IQ"/>
              </w:rPr>
              <w:t>ب1 -</w:t>
            </w:r>
            <w:r w:rsidRPr="00817655">
              <w:rPr>
                <w:rFonts w:hint="cs"/>
                <w:rtl/>
                <w:lang w:bidi="ar-IQ"/>
              </w:rPr>
              <w:t xml:space="preserve"> فكرية</w:t>
            </w:r>
          </w:p>
          <w:p w:rsidR="00817655" w:rsidRPr="00817655" w:rsidRDefault="00817655" w:rsidP="00817655">
            <w:pPr>
              <w:bidi/>
              <w:rPr>
                <w:rtl/>
                <w:lang w:bidi="ar-IQ"/>
              </w:rPr>
            </w:pPr>
            <w:r w:rsidRPr="00817655">
              <w:rPr>
                <w:rtl/>
                <w:lang w:bidi="ar-IQ"/>
              </w:rPr>
              <w:t xml:space="preserve">ب2 - </w:t>
            </w:r>
            <w:r w:rsidRPr="00817655">
              <w:rPr>
                <w:rFonts w:hint="cs"/>
                <w:rtl/>
                <w:lang w:bidi="ar-IQ"/>
              </w:rPr>
              <w:t xml:space="preserve"> عملية (تطبيقية)</w:t>
            </w:r>
          </w:p>
          <w:p w:rsidR="00817655" w:rsidRPr="00817655" w:rsidRDefault="00817655" w:rsidP="00817655">
            <w:pPr>
              <w:bidi/>
              <w:rPr>
                <w:rtl/>
                <w:lang w:bidi="ar-IQ"/>
              </w:rPr>
            </w:pPr>
            <w:r w:rsidRPr="00817655">
              <w:rPr>
                <w:rtl/>
                <w:lang w:bidi="ar-IQ"/>
              </w:rPr>
              <w:t xml:space="preserve">ب3 - </w:t>
            </w:r>
          </w:p>
          <w:p w:rsidR="00412DA7" w:rsidRDefault="00817655" w:rsidP="00817655">
            <w:pPr>
              <w:bidi/>
              <w:rPr>
                <w:rtl/>
              </w:rPr>
            </w:pPr>
            <w:r w:rsidRPr="00817655">
              <w:rPr>
                <w:rtl/>
                <w:lang w:bidi="ar-IQ"/>
              </w:rPr>
              <w:t xml:space="preserve">ب4-    </w:t>
            </w:r>
          </w:p>
        </w:tc>
      </w:tr>
      <w:tr w:rsidR="00412DA7" w:rsidTr="003838F9">
        <w:trPr>
          <w:trHeight w:val="511"/>
        </w:trPr>
        <w:tc>
          <w:tcPr>
            <w:tcW w:w="9212" w:type="dxa"/>
          </w:tcPr>
          <w:p w:rsidR="00412DA7" w:rsidRDefault="00412DA7" w:rsidP="003838F9">
            <w:pPr>
              <w:bidi/>
              <w:rPr>
                <w:rtl/>
              </w:rPr>
            </w:pPr>
            <w:r>
              <w:rPr>
                <w:rFonts w:hint="cs"/>
                <w:rtl/>
              </w:rPr>
              <w:t>طرائق التعليم والتعلم</w:t>
            </w:r>
          </w:p>
        </w:tc>
      </w:tr>
      <w:tr w:rsidR="00412DA7" w:rsidTr="003838F9">
        <w:trPr>
          <w:trHeight w:val="1396"/>
        </w:trPr>
        <w:tc>
          <w:tcPr>
            <w:tcW w:w="9212" w:type="dxa"/>
          </w:tcPr>
          <w:p w:rsidR="00F10C07" w:rsidRDefault="00817655" w:rsidP="00817655">
            <w:pPr>
              <w:bidi/>
              <w:rPr>
                <w:rtl/>
                <w:lang w:bidi="ar-IQ"/>
              </w:rPr>
            </w:pPr>
            <w:r w:rsidRPr="00817655">
              <w:rPr>
                <w:rFonts w:hint="cs"/>
                <w:rtl/>
                <w:lang w:bidi="ar-IQ"/>
              </w:rPr>
              <w:t>محاضرات نظرية ، تطبيقات عملية ، مناقشات صفية ، واجبات بيتية ، فرق عمل جماعي</w:t>
            </w:r>
          </w:p>
        </w:tc>
      </w:tr>
      <w:tr w:rsidR="00412DA7" w:rsidTr="003838F9">
        <w:trPr>
          <w:trHeight w:val="553"/>
        </w:trPr>
        <w:tc>
          <w:tcPr>
            <w:tcW w:w="9212" w:type="dxa"/>
          </w:tcPr>
          <w:p w:rsidR="00412DA7" w:rsidRDefault="00412DA7" w:rsidP="003838F9">
            <w:pPr>
              <w:bidi/>
              <w:rPr>
                <w:rtl/>
              </w:rPr>
            </w:pPr>
            <w:r>
              <w:rPr>
                <w:rFonts w:hint="cs"/>
                <w:rtl/>
              </w:rPr>
              <w:t>طرائق التقييم</w:t>
            </w:r>
          </w:p>
        </w:tc>
      </w:tr>
      <w:tr w:rsidR="00412DA7" w:rsidTr="003838F9">
        <w:trPr>
          <w:trHeight w:val="1283"/>
        </w:trPr>
        <w:tc>
          <w:tcPr>
            <w:tcW w:w="9212" w:type="dxa"/>
          </w:tcPr>
          <w:p w:rsidR="00CB08CD" w:rsidRDefault="00817655" w:rsidP="00817655">
            <w:pPr>
              <w:bidi/>
              <w:rPr>
                <w:rtl/>
                <w:lang w:bidi="ar-IQ"/>
              </w:rPr>
            </w:pPr>
            <w:r w:rsidRPr="00817655">
              <w:rPr>
                <w:rFonts w:hint="cs"/>
                <w:rtl/>
                <w:lang w:bidi="ar-IQ"/>
              </w:rPr>
              <w:t>الأمتحانات ، المناقشات الصفية ، الواجبات البيتية ، المواظبة</w:t>
            </w:r>
          </w:p>
        </w:tc>
      </w:tr>
      <w:tr w:rsidR="00412DA7" w:rsidTr="003838F9">
        <w:trPr>
          <w:trHeight w:val="972"/>
        </w:trPr>
        <w:tc>
          <w:tcPr>
            <w:tcW w:w="9212" w:type="dxa"/>
          </w:tcPr>
          <w:p w:rsidR="00412DA7" w:rsidRDefault="00412DA7" w:rsidP="003838F9">
            <w:pPr>
              <w:bidi/>
              <w:rPr>
                <w:rtl/>
              </w:rPr>
            </w:pPr>
            <w:r>
              <w:rPr>
                <w:rFonts w:hint="cs"/>
                <w:rtl/>
              </w:rPr>
              <w:t>ج- الاهداف الوجدانية والقيمية</w:t>
            </w:r>
          </w:p>
          <w:p w:rsidR="00817655" w:rsidRPr="00817655" w:rsidRDefault="00817655" w:rsidP="00817655">
            <w:pPr>
              <w:bidi/>
              <w:rPr>
                <w:rtl/>
                <w:lang w:bidi="ar-IQ"/>
              </w:rPr>
            </w:pPr>
            <w:r w:rsidRPr="00817655">
              <w:rPr>
                <w:rtl/>
                <w:lang w:bidi="ar-IQ"/>
              </w:rPr>
              <w:t>ج1-</w:t>
            </w:r>
            <w:r w:rsidRPr="00817655">
              <w:rPr>
                <w:rFonts w:hint="cs"/>
                <w:rtl/>
                <w:lang w:bidi="ar-IQ"/>
              </w:rPr>
              <w:t xml:space="preserve"> الموضوعية</w:t>
            </w:r>
          </w:p>
          <w:p w:rsidR="00817655" w:rsidRPr="00817655" w:rsidRDefault="00817655" w:rsidP="00817655">
            <w:pPr>
              <w:bidi/>
              <w:rPr>
                <w:rtl/>
                <w:lang w:bidi="ar-IQ"/>
              </w:rPr>
            </w:pPr>
            <w:r w:rsidRPr="00817655">
              <w:rPr>
                <w:rtl/>
                <w:lang w:bidi="ar-IQ"/>
              </w:rPr>
              <w:t>ج2-</w:t>
            </w:r>
          </w:p>
          <w:p w:rsidR="00817655" w:rsidRPr="00817655" w:rsidRDefault="00817655" w:rsidP="00817655">
            <w:pPr>
              <w:bidi/>
              <w:rPr>
                <w:rtl/>
                <w:lang w:bidi="ar-IQ"/>
              </w:rPr>
            </w:pPr>
            <w:r w:rsidRPr="00817655">
              <w:rPr>
                <w:rtl/>
                <w:lang w:bidi="ar-IQ"/>
              </w:rPr>
              <w:t>ج3-</w:t>
            </w:r>
          </w:p>
          <w:p w:rsidR="00412DA7" w:rsidRDefault="00817655" w:rsidP="00817655">
            <w:pPr>
              <w:bidi/>
              <w:rPr>
                <w:rtl/>
              </w:rPr>
            </w:pPr>
            <w:r w:rsidRPr="00817655">
              <w:rPr>
                <w:rtl/>
                <w:lang w:bidi="ar-IQ"/>
              </w:rPr>
              <w:t>ج4-</w:t>
            </w:r>
          </w:p>
        </w:tc>
      </w:tr>
      <w:tr w:rsidR="00412DA7" w:rsidTr="003838F9">
        <w:trPr>
          <w:trHeight w:val="485"/>
        </w:trPr>
        <w:tc>
          <w:tcPr>
            <w:tcW w:w="9212" w:type="dxa"/>
          </w:tcPr>
          <w:p w:rsidR="00412DA7" w:rsidRDefault="00412DA7" w:rsidP="003838F9">
            <w:pPr>
              <w:bidi/>
              <w:rPr>
                <w:rtl/>
              </w:rPr>
            </w:pPr>
            <w:r>
              <w:rPr>
                <w:rFonts w:hint="cs"/>
                <w:rtl/>
              </w:rPr>
              <w:t>طرائق التعليم والتعلم</w:t>
            </w:r>
          </w:p>
        </w:tc>
      </w:tr>
      <w:tr w:rsidR="00412DA7" w:rsidTr="003838F9">
        <w:trPr>
          <w:trHeight w:val="1257"/>
        </w:trPr>
        <w:tc>
          <w:tcPr>
            <w:tcW w:w="9212" w:type="dxa"/>
          </w:tcPr>
          <w:p w:rsidR="00CB08CD" w:rsidRDefault="00817655" w:rsidP="00817655">
            <w:pPr>
              <w:bidi/>
              <w:rPr>
                <w:rtl/>
              </w:rPr>
            </w:pPr>
            <w:r w:rsidRPr="00817655">
              <w:rPr>
                <w:rFonts w:hint="cs"/>
                <w:rtl/>
                <w:lang w:bidi="ar-IQ"/>
              </w:rPr>
              <w:t>عصف ذهني ، إثارة تساؤلات</w:t>
            </w:r>
          </w:p>
          <w:p w:rsidR="00CB08CD" w:rsidRDefault="00CB08CD" w:rsidP="00CB08CD">
            <w:pPr>
              <w:bidi/>
              <w:rPr>
                <w:rtl/>
              </w:rPr>
            </w:pPr>
          </w:p>
        </w:tc>
      </w:tr>
      <w:tr w:rsidR="00412DA7" w:rsidTr="003838F9">
        <w:trPr>
          <w:trHeight w:val="567"/>
        </w:trPr>
        <w:tc>
          <w:tcPr>
            <w:tcW w:w="9212" w:type="dxa"/>
          </w:tcPr>
          <w:p w:rsidR="00412DA7" w:rsidRDefault="00412DA7" w:rsidP="003838F9">
            <w:pPr>
              <w:bidi/>
              <w:rPr>
                <w:rtl/>
              </w:rPr>
            </w:pPr>
            <w:r>
              <w:rPr>
                <w:rFonts w:hint="cs"/>
                <w:rtl/>
              </w:rPr>
              <w:t>طرائق التقييم</w:t>
            </w:r>
          </w:p>
        </w:tc>
      </w:tr>
      <w:tr w:rsidR="00412DA7" w:rsidTr="003838F9">
        <w:trPr>
          <w:trHeight w:val="1539"/>
        </w:trPr>
        <w:tc>
          <w:tcPr>
            <w:tcW w:w="9212" w:type="dxa"/>
          </w:tcPr>
          <w:p w:rsidR="00CB08CD" w:rsidRDefault="00817655" w:rsidP="00817655">
            <w:pPr>
              <w:bidi/>
              <w:rPr>
                <w:rtl/>
                <w:lang w:bidi="ar-IQ"/>
              </w:rPr>
            </w:pPr>
            <w:r w:rsidRPr="001E03EC">
              <w:rPr>
                <w:rFonts w:hint="cs"/>
                <w:rtl/>
                <w:lang w:bidi="ar-IQ"/>
              </w:rPr>
              <w:t>الأندماج والأستجابة</w:t>
            </w:r>
          </w:p>
        </w:tc>
      </w:tr>
    </w:tbl>
    <w:p w:rsidR="00412DA7" w:rsidRDefault="00412DA7" w:rsidP="00412DA7">
      <w:pPr>
        <w:bidi/>
        <w:rPr>
          <w:rtl/>
        </w:rPr>
      </w:pPr>
    </w:p>
    <w:p w:rsidR="00817655" w:rsidRDefault="00817655" w:rsidP="00817655">
      <w:pPr>
        <w:bidi/>
        <w:rPr>
          <w:rtl/>
          <w:lang w:bidi="ar-IQ"/>
        </w:rPr>
      </w:pPr>
    </w:p>
    <w:p w:rsidR="00412DA7" w:rsidRDefault="00216927" w:rsidP="00412DA7">
      <w:pPr>
        <w:bidi/>
        <w:rPr>
          <w:rtl/>
          <w:lang w:bidi="ar-IQ"/>
        </w:rPr>
      </w:pPr>
      <w:r>
        <w:rPr>
          <w:noProof/>
          <w:rtl/>
          <w:lang w:eastAsia="en-GB"/>
        </w:rPr>
        <w:pict>
          <v:shape id="_x0000_s1028" type="#_x0000_t202" style="position:absolute;left:0;text-align:left;margin-left:-4.5pt;margin-top:-3pt;width:461.25pt;height:126pt;z-index:251660288">
            <v:textbox>
              <w:txbxContent>
                <w:p w:rsidR="00412DA7" w:rsidRDefault="00412DA7" w:rsidP="00412DA7">
                  <w:pPr>
                    <w:jc w:val="right"/>
                    <w:rPr>
                      <w:rtl/>
                      <w:lang w:bidi="ar-IQ"/>
                    </w:rPr>
                  </w:pPr>
                  <w:r>
                    <w:rPr>
                      <w:rFonts w:hint="cs"/>
                      <w:rtl/>
                      <w:lang w:bidi="ar-IQ"/>
                    </w:rPr>
                    <w:t>د- المهارات العامة والتاهيلية المنقولة (المهارات الاخرى المتعلقة بقابلية التوظيف والتطور الشخصي)</w:t>
                  </w:r>
                </w:p>
                <w:p w:rsidR="00412DA7" w:rsidRPr="00C13298" w:rsidRDefault="00C13298" w:rsidP="00C13298">
                  <w:pPr>
                    <w:jc w:val="right"/>
                    <w:rPr>
                      <w:lang w:val="en-US" w:bidi="ar-IQ"/>
                    </w:rPr>
                  </w:pPr>
                  <w:r w:rsidRPr="00C13298">
                    <w:rPr>
                      <w:rtl/>
                      <w:lang w:bidi="ar-IQ"/>
                    </w:rPr>
                    <w:t>د1-</w:t>
                  </w:r>
                  <w:r w:rsidRPr="00C13298">
                    <w:rPr>
                      <w:rFonts w:hint="cs"/>
                      <w:rtl/>
                      <w:lang w:bidi="ar-IQ"/>
                    </w:rPr>
                    <w:t xml:space="preserve"> رياضية وإحصائية قدر تعلق الأمر بطبيعة المقرر الدراسي</w:t>
                  </w:r>
                </w:p>
                <w:p w:rsidR="00412DA7" w:rsidRDefault="00412DA7" w:rsidP="00412DA7">
                  <w:pPr>
                    <w:jc w:val="right"/>
                    <w:rPr>
                      <w:rtl/>
                      <w:lang w:bidi="ar-IQ"/>
                    </w:rPr>
                  </w:pPr>
                  <w:r>
                    <w:rPr>
                      <w:rFonts w:hint="cs"/>
                      <w:rtl/>
                      <w:lang w:bidi="ar-IQ"/>
                    </w:rPr>
                    <w:t>د2-</w:t>
                  </w:r>
                </w:p>
                <w:p w:rsidR="00412DA7" w:rsidRPr="007B4D05" w:rsidRDefault="00412DA7" w:rsidP="00412DA7">
                  <w:pPr>
                    <w:jc w:val="right"/>
                    <w:rPr>
                      <w:lang w:val="en-US" w:bidi="ar-IQ"/>
                    </w:rPr>
                  </w:pPr>
                  <w:r>
                    <w:rPr>
                      <w:rFonts w:hint="cs"/>
                      <w:rtl/>
                      <w:lang w:bidi="ar-IQ"/>
                    </w:rPr>
                    <w:t>د3-</w:t>
                  </w:r>
                </w:p>
                <w:p w:rsidR="00412DA7" w:rsidRDefault="00412DA7" w:rsidP="00412DA7">
                  <w:pPr>
                    <w:jc w:val="right"/>
                    <w:rPr>
                      <w:rtl/>
                      <w:lang w:bidi="ar-IQ"/>
                    </w:rPr>
                  </w:pPr>
                  <w:r>
                    <w:rPr>
                      <w:rFonts w:hint="cs"/>
                      <w:rtl/>
                      <w:lang w:bidi="ar-IQ"/>
                    </w:rPr>
                    <w:t>د4-</w:t>
                  </w:r>
                </w:p>
                <w:p w:rsidR="00412DA7" w:rsidRDefault="00412DA7" w:rsidP="00412DA7">
                  <w:pPr>
                    <w:jc w:val="right"/>
                    <w:rPr>
                      <w:lang w:bidi="ar-IQ"/>
                    </w:rPr>
                  </w:pPr>
                  <w:r>
                    <w:rPr>
                      <w:rFonts w:hint="cs"/>
                      <w:rtl/>
                      <w:lang w:bidi="ar-IQ"/>
                    </w:rPr>
                    <w:t>د</w:t>
                  </w:r>
                </w:p>
              </w:txbxContent>
            </v:textbox>
          </v:shape>
        </w:pict>
      </w:r>
      <w:r w:rsidR="00412DA7">
        <w:rPr>
          <w:rFonts w:hint="cs"/>
          <w:rtl/>
          <w:lang w:bidi="ar-IQ"/>
        </w:rPr>
        <w:t>دد</w: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a3"/>
        <w:bidiVisual/>
        <w:tblW w:w="9257" w:type="dxa"/>
        <w:tblLayout w:type="fixed"/>
        <w:tblLook w:val="04A0" w:firstRow="1" w:lastRow="0" w:firstColumn="1" w:lastColumn="0" w:noHBand="0" w:noVBand="1"/>
      </w:tblPr>
      <w:tblGrid>
        <w:gridCol w:w="770"/>
        <w:gridCol w:w="851"/>
        <w:gridCol w:w="1276"/>
        <w:gridCol w:w="2551"/>
        <w:gridCol w:w="2268"/>
        <w:gridCol w:w="1541"/>
      </w:tblGrid>
      <w:tr w:rsidR="00412DA7" w:rsidRPr="00060A17" w:rsidTr="00060A17">
        <w:trPr>
          <w:trHeight w:val="519"/>
        </w:trPr>
        <w:tc>
          <w:tcPr>
            <w:tcW w:w="9257" w:type="dxa"/>
            <w:gridSpan w:val="6"/>
            <w:vAlign w:val="center"/>
          </w:tcPr>
          <w:p w:rsidR="00412DA7" w:rsidRPr="00060A17" w:rsidRDefault="00412DA7" w:rsidP="00C15AF1">
            <w:pPr>
              <w:bidi/>
              <w:rPr>
                <w:rFonts w:asciiTheme="minorBidi" w:hAnsiTheme="minorBidi"/>
                <w:rtl/>
                <w:lang w:bidi="ar-IQ"/>
              </w:rPr>
            </w:pPr>
            <w:r w:rsidRPr="00060A17">
              <w:rPr>
                <w:rFonts w:asciiTheme="minorBidi" w:hAnsiTheme="minorBidi"/>
                <w:rtl/>
                <w:lang w:bidi="ar-IQ"/>
              </w:rPr>
              <w:t>1</w:t>
            </w:r>
            <w:r w:rsidR="00C15AF1">
              <w:rPr>
                <w:rFonts w:asciiTheme="minorBidi" w:hAnsiTheme="minorBidi" w:hint="cs"/>
                <w:rtl/>
                <w:lang w:bidi="ar-IQ"/>
              </w:rPr>
              <w:t>0</w:t>
            </w:r>
            <w:r w:rsidRPr="00060A17">
              <w:rPr>
                <w:rFonts w:asciiTheme="minorBidi" w:hAnsiTheme="minorBidi"/>
                <w:rtl/>
                <w:lang w:bidi="ar-IQ"/>
              </w:rPr>
              <w:t>- بنية المقرر</w:t>
            </w:r>
          </w:p>
        </w:tc>
      </w:tr>
      <w:tr w:rsidR="00412DA7" w:rsidRPr="00060A17" w:rsidTr="00060A17">
        <w:trPr>
          <w:trHeight w:val="551"/>
        </w:trPr>
        <w:tc>
          <w:tcPr>
            <w:tcW w:w="770" w:type="dxa"/>
            <w:vAlign w:val="center"/>
          </w:tcPr>
          <w:p w:rsidR="00412DA7" w:rsidRPr="00060A17" w:rsidRDefault="00412DA7" w:rsidP="00060A17">
            <w:pPr>
              <w:bidi/>
              <w:jc w:val="center"/>
              <w:rPr>
                <w:rFonts w:asciiTheme="minorBidi" w:hAnsiTheme="minorBidi"/>
                <w:rtl/>
                <w:lang w:bidi="ar-IQ"/>
              </w:rPr>
            </w:pPr>
            <w:r w:rsidRPr="00060A17">
              <w:rPr>
                <w:rFonts w:asciiTheme="minorBidi" w:hAnsiTheme="minorBidi"/>
                <w:rtl/>
                <w:lang w:bidi="ar-IQ"/>
              </w:rPr>
              <w:t>الاسبوع</w:t>
            </w:r>
          </w:p>
        </w:tc>
        <w:tc>
          <w:tcPr>
            <w:tcW w:w="851" w:type="dxa"/>
            <w:vAlign w:val="center"/>
          </w:tcPr>
          <w:p w:rsidR="00412DA7" w:rsidRPr="00060A17" w:rsidRDefault="00412DA7" w:rsidP="00060A17">
            <w:pPr>
              <w:bidi/>
              <w:jc w:val="center"/>
              <w:rPr>
                <w:rFonts w:asciiTheme="minorBidi" w:hAnsiTheme="minorBidi"/>
                <w:rtl/>
                <w:lang w:bidi="ar-IQ"/>
              </w:rPr>
            </w:pPr>
            <w:r w:rsidRPr="00060A17">
              <w:rPr>
                <w:rFonts w:asciiTheme="minorBidi" w:hAnsiTheme="minorBidi"/>
                <w:rtl/>
                <w:lang w:bidi="ar-IQ"/>
              </w:rPr>
              <w:t>الساعات</w:t>
            </w:r>
          </w:p>
        </w:tc>
        <w:tc>
          <w:tcPr>
            <w:tcW w:w="1276" w:type="dxa"/>
            <w:vAlign w:val="center"/>
          </w:tcPr>
          <w:p w:rsidR="00412DA7" w:rsidRPr="00060A17" w:rsidRDefault="00412DA7" w:rsidP="00060A17">
            <w:pPr>
              <w:bidi/>
              <w:jc w:val="center"/>
              <w:rPr>
                <w:rFonts w:asciiTheme="minorBidi" w:hAnsiTheme="minorBidi"/>
                <w:rtl/>
                <w:lang w:bidi="ar-IQ"/>
              </w:rPr>
            </w:pPr>
            <w:r w:rsidRPr="00060A17">
              <w:rPr>
                <w:rFonts w:asciiTheme="minorBidi" w:hAnsiTheme="minorBidi"/>
                <w:rtl/>
                <w:lang w:bidi="ar-IQ"/>
              </w:rPr>
              <w:t>مخرجات التعلم المطلوبة</w:t>
            </w:r>
          </w:p>
        </w:tc>
        <w:tc>
          <w:tcPr>
            <w:tcW w:w="2551" w:type="dxa"/>
            <w:vAlign w:val="center"/>
          </w:tcPr>
          <w:p w:rsidR="00412DA7" w:rsidRPr="00060A17" w:rsidRDefault="00412DA7" w:rsidP="00060A17">
            <w:pPr>
              <w:bidi/>
              <w:jc w:val="center"/>
              <w:rPr>
                <w:rFonts w:asciiTheme="minorBidi" w:hAnsiTheme="minorBidi"/>
                <w:rtl/>
                <w:lang w:bidi="ar-IQ"/>
              </w:rPr>
            </w:pPr>
            <w:r w:rsidRPr="00060A17">
              <w:rPr>
                <w:rFonts w:asciiTheme="minorBidi" w:hAnsiTheme="minorBidi"/>
                <w:rtl/>
                <w:lang w:bidi="ar-IQ"/>
              </w:rPr>
              <w:t>اسم الوحدة /او الموضوع</w:t>
            </w:r>
          </w:p>
        </w:tc>
        <w:tc>
          <w:tcPr>
            <w:tcW w:w="2268" w:type="dxa"/>
            <w:vAlign w:val="center"/>
          </w:tcPr>
          <w:p w:rsidR="00412DA7" w:rsidRPr="00060A17" w:rsidRDefault="00412DA7" w:rsidP="00060A17">
            <w:pPr>
              <w:bidi/>
              <w:jc w:val="center"/>
              <w:rPr>
                <w:rFonts w:asciiTheme="minorBidi" w:hAnsiTheme="minorBidi"/>
                <w:rtl/>
                <w:lang w:bidi="ar-IQ"/>
              </w:rPr>
            </w:pPr>
            <w:r w:rsidRPr="00060A17">
              <w:rPr>
                <w:rFonts w:asciiTheme="minorBidi" w:hAnsiTheme="minorBidi"/>
                <w:rtl/>
                <w:lang w:bidi="ar-IQ"/>
              </w:rPr>
              <w:t>طريقة التعليم</w:t>
            </w:r>
          </w:p>
        </w:tc>
        <w:tc>
          <w:tcPr>
            <w:tcW w:w="1541" w:type="dxa"/>
            <w:vAlign w:val="center"/>
          </w:tcPr>
          <w:p w:rsidR="00412DA7" w:rsidRPr="00060A17" w:rsidRDefault="00412DA7" w:rsidP="00060A17">
            <w:pPr>
              <w:bidi/>
              <w:jc w:val="center"/>
              <w:rPr>
                <w:rFonts w:asciiTheme="minorBidi" w:hAnsiTheme="minorBidi"/>
                <w:rtl/>
                <w:lang w:bidi="ar-IQ"/>
              </w:rPr>
            </w:pPr>
            <w:r w:rsidRPr="00060A17">
              <w:rPr>
                <w:rFonts w:asciiTheme="minorBidi" w:hAnsiTheme="minorBidi"/>
                <w:rtl/>
                <w:lang w:bidi="ar-IQ"/>
              </w:rPr>
              <w:t>طريقة التقييم</w:t>
            </w:r>
          </w:p>
        </w:tc>
      </w:tr>
      <w:tr w:rsidR="000914E8" w:rsidRPr="00060A17" w:rsidTr="00652253">
        <w:trPr>
          <w:trHeight w:val="547"/>
        </w:trPr>
        <w:tc>
          <w:tcPr>
            <w:tcW w:w="770" w:type="dxa"/>
            <w:vAlign w:val="center"/>
          </w:tcPr>
          <w:p w:rsidR="000914E8" w:rsidRPr="00060A17" w:rsidRDefault="000914E8" w:rsidP="000914E8">
            <w:pPr>
              <w:tabs>
                <w:tab w:val="left" w:pos="642"/>
              </w:tabs>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1</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tabs>
                <w:tab w:val="left" w:pos="642"/>
              </w:tabs>
              <w:autoSpaceDE w:val="0"/>
              <w:autoSpaceDN w:val="0"/>
              <w:adjustRightInd w:val="0"/>
              <w:jc w:val="center"/>
              <w:rPr>
                <w:rFonts w:asciiTheme="minorBidi" w:hAnsiTheme="minorBidi"/>
                <w:color w:val="000000"/>
                <w:lang w:bidi="ar-IQ"/>
              </w:rPr>
            </w:pPr>
          </w:p>
        </w:tc>
        <w:tc>
          <w:tcPr>
            <w:tcW w:w="2551" w:type="dxa"/>
          </w:tcPr>
          <w:p w:rsidR="000914E8" w:rsidRPr="004A4762" w:rsidRDefault="000914E8" w:rsidP="000914E8">
            <w:r w:rsidRPr="004A4762">
              <w:rPr>
                <w:rFonts w:hint="cs"/>
                <w:rtl/>
              </w:rPr>
              <w:t>طبيعة</w:t>
            </w:r>
            <w:r w:rsidRPr="004A4762">
              <w:rPr>
                <w:rtl/>
              </w:rPr>
              <w:t xml:space="preserve"> </w:t>
            </w:r>
            <w:r w:rsidRPr="004A4762">
              <w:rPr>
                <w:rFonts w:hint="cs"/>
                <w:rtl/>
              </w:rPr>
              <w:t>الأدارة</w:t>
            </w:r>
            <w:r w:rsidRPr="004A4762">
              <w:rPr>
                <w:rtl/>
              </w:rPr>
              <w:t xml:space="preserve"> </w:t>
            </w:r>
            <w:r w:rsidRPr="004A4762">
              <w:rPr>
                <w:rFonts w:hint="cs"/>
                <w:rtl/>
              </w:rPr>
              <w:t>المالية</w:t>
            </w:r>
          </w:p>
        </w:tc>
        <w:tc>
          <w:tcPr>
            <w:tcW w:w="2268" w:type="dxa"/>
            <w:vAlign w:val="center"/>
          </w:tcPr>
          <w:p w:rsidR="000914E8" w:rsidRPr="00060A17" w:rsidRDefault="000914E8" w:rsidP="000914E8">
            <w:pPr>
              <w:autoSpaceDE w:val="0"/>
              <w:autoSpaceDN w:val="0"/>
              <w:adjustRightInd w:val="0"/>
              <w:ind w:left="360"/>
              <w:jc w:val="center"/>
              <w:rPr>
                <w:rFonts w:asciiTheme="minorBidi" w:hAnsiTheme="minorBidi"/>
                <w:color w:val="000000"/>
                <w:lang w:val="en-US" w:bidi="ar-IQ"/>
              </w:rPr>
            </w:pPr>
            <w:r w:rsidRPr="00060A17">
              <w:rPr>
                <w:rFonts w:asciiTheme="minorBidi" w:hAnsiTheme="minorBidi"/>
                <w:color w:val="000000"/>
                <w:rtl/>
                <w:lang w:bidi="ar-IQ"/>
              </w:rPr>
              <w:t>محاضرات نظرية ، تطبيقات عملية ، مناقشات صفية ، واجبات بيتية ، فرق عمل جماعي</w:t>
            </w:r>
          </w:p>
        </w:tc>
        <w:tc>
          <w:tcPr>
            <w:tcW w:w="1541" w:type="dxa"/>
            <w:vAlign w:val="center"/>
          </w:tcPr>
          <w:p w:rsidR="000914E8" w:rsidRPr="00060A17" w:rsidRDefault="000914E8" w:rsidP="000914E8">
            <w:pPr>
              <w:autoSpaceDE w:val="0"/>
              <w:autoSpaceDN w:val="0"/>
              <w:adjustRightInd w:val="0"/>
              <w:ind w:left="360"/>
              <w:jc w:val="center"/>
              <w:rPr>
                <w:rFonts w:asciiTheme="minorBidi" w:hAnsiTheme="minorBidi"/>
                <w:color w:val="000000"/>
                <w:lang w:val="en-US" w:bidi="ar-IQ"/>
              </w:rPr>
            </w:pPr>
            <w:r w:rsidRPr="00060A17">
              <w:rPr>
                <w:rFonts w:asciiTheme="minorBidi" w:hAnsiTheme="minorBidi"/>
                <w:color w:val="000000"/>
                <w:rtl/>
                <w:lang w:bidi="ar-IQ"/>
              </w:rPr>
              <w:t>الأمتحانات ، المناقشات الصفية ، الواجبات البيتية ، المواظبة</w:t>
            </w:r>
          </w:p>
        </w:tc>
      </w:tr>
      <w:tr w:rsidR="000914E8" w:rsidRPr="00060A17" w:rsidTr="00652253">
        <w:trPr>
          <w:trHeight w:val="1103"/>
        </w:trPr>
        <w:tc>
          <w:tcPr>
            <w:tcW w:w="770" w:type="dxa"/>
            <w:vAlign w:val="center"/>
          </w:tcPr>
          <w:p w:rsidR="000914E8" w:rsidRPr="00060A17" w:rsidRDefault="000914E8" w:rsidP="000914E8">
            <w:pPr>
              <w:jc w:val="center"/>
              <w:rPr>
                <w:rFonts w:asciiTheme="minorBidi" w:hAnsiTheme="minorBidi"/>
                <w:color w:val="000000"/>
                <w:lang w:bidi="ar-IQ"/>
              </w:rPr>
            </w:pPr>
            <w:r w:rsidRPr="00060A17">
              <w:rPr>
                <w:rFonts w:asciiTheme="minorBidi" w:hAnsiTheme="minorBidi"/>
                <w:color w:val="000000"/>
                <w:rtl/>
                <w:lang w:bidi="ar-IQ"/>
              </w:rPr>
              <w:t>2</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jc w:val="center"/>
              <w:rPr>
                <w:rFonts w:asciiTheme="minorBidi" w:hAnsiTheme="minorBidi"/>
                <w:color w:val="000000"/>
                <w:lang w:bidi="ar-IQ"/>
              </w:rPr>
            </w:pPr>
          </w:p>
        </w:tc>
        <w:tc>
          <w:tcPr>
            <w:tcW w:w="2551" w:type="dxa"/>
          </w:tcPr>
          <w:p w:rsidR="000914E8" w:rsidRPr="004A4762" w:rsidRDefault="000914E8" w:rsidP="000914E8">
            <w:r w:rsidRPr="004A4762">
              <w:rPr>
                <w:rFonts w:hint="cs"/>
                <w:rtl/>
              </w:rPr>
              <w:t>وظائف</w:t>
            </w:r>
            <w:r w:rsidRPr="004A4762">
              <w:rPr>
                <w:rtl/>
              </w:rPr>
              <w:t xml:space="preserve"> </w:t>
            </w:r>
            <w:r w:rsidRPr="004A4762">
              <w:rPr>
                <w:rFonts w:hint="cs"/>
                <w:rtl/>
              </w:rPr>
              <w:t>الأدارة</w:t>
            </w:r>
            <w:r w:rsidRPr="004A4762">
              <w:rPr>
                <w:rtl/>
              </w:rPr>
              <w:t xml:space="preserve"> </w:t>
            </w:r>
            <w:r w:rsidRPr="004A4762">
              <w:rPr>
                <w:rFonts w:hint="cs"/>
                <w:rtl/>
              </w:rPr>
              <w:t>المالية</w:t>
            </w:r>
            <w:r w:rsidRPr="004A4762">
              <w:rPr>
                <w:rtl/>
              </w:rPr>
              <w:t xml:space="preserve"> </w:t>
            </w:r>
            <w:r w:rsidRPr="004A4762">
              <w:rPr>
                <w:rFonts w:hint="cs"/>
                <w:rtl/>
              </w:rPr>
              <w:t>و</w:t>
            </w:r>
            <w:r w:rsidRPr="004A4762">
              <w:rPr>
                <w:rtl/>
              </w:rPr>
              <w:t xml:space="preserve"> </w:t>
            </w:r>
            <w:r w:rsidRPr="004A4762">
              <w:rPr>
                <w:rFonts w:hint="cs"/>
                <w:rtl/>
              </w:rPr>
              <w:t>مهام</w:t>
            </w:r>
            <w:r w:rsidRPr="004A4762">
              <w:rPr>
                <w:rtl/>
              </w:rPr>
              <w:t xml:space="preserve"> </w:t>
            </w:r>
            <w:r w:rsidRPr="004A4762">
              <w:rPr>
                <w:rFonts w:hint="cs"/>
                <w:rtl/>
              </w:rPr>
              <w:t>المدير</w:t>
            </w:r>
            <w:r w:rsidRPr="004A4762">
              <w:rPr>
                <w:rtl/>
              </w:rPr>
              <w:t xml:space="preserve"> </w:t>
            </w:r>
            <w:r w:rsidRPr="004A4762">
              <w:rPr>
                <w:rFonts w:hint="cs"/>
                <w:rtl/>
              </w:rPr>
              <w:t>المالي</w:t>
            </w:r>
          </w:p>
        </w:tc>
        <w:tc>
          <w:tcPr>
            <w:tcW w:w="2268" w:type="dxa"/>
            <w:vAlign w:val="center"/>
          </w:tcPr>
          <w:p w:rsidR="000914E8" w:rsidRPr="00060A17" w:rsidRDefault="000914E8" w:rsidP="000914E8">
            <w:pPr>
              <w:jc w:val="center"/>
              <w:rPr>
                <w:rFonts w:asciiTheme="minorBidi" w:hAnsiTheme="minorBidi"/>
                <w:color w:val="000000"/>
                <w:lang w:val="en-US" w:bidi="ar-IQ"/>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color w:val="000000"/>
                <w:lang w:bidi="ar-IQ"/>
              </w:rPr>
            </w:pPr>
            <w:r w:rsidRPr="00060A17">
              <w:rPr>
                <w:rFonts w:asciiTheme="minorBidi" w:hAnsiTheme="minorBidi"/>
                <w:color w:val="000000"/>
                <w:rtl/>
                <w:lang w:bidi="ar-IQ"/>
              </w:rPr>
              <w:t>كذلك</w:t>
            </w:r>
          </w:p>
        </w:tc>
      </w:tr>
      <w:tr w:rsidR="000914E8" w:rsidRPr="00060A17" w:rsidTr="00652253">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3</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tcPr>
          <w:p w:rsidR="000914E8" w:rsidRPr="004A4762" w:rsidRDefault="000914E8" w:rsidP="000914E8">
            <w:r w:rsidRPr="004A4762">
              <w:rPr>
                <w:rFonts w:hint="cs"/>
                <w:rtl/>
              </w:rPr>
              <w:t>أهداف</w:t>
            </w:r>
            <w:r w:rsidRPr="004A4762">
              <w:rPr>
                <w:rtl/>
              </w:rPr>
              <w:t xml:space="preserve"> </w:t>
            </w:r>
            <w:r w:rsidRPr="004A4762">
              <w:rPr>
                <w:rFonts w:hint="cs"/>
                <w:rtl/>
              </w:rPr>
              <w:t>الأدارة</w:t>
            </w:r>
            <w:r w:rsidRPr="004A4762">
              <w:rPr>
                <w:rtl/>
              </w:rPr>
              <w:t xml:space="preserve"> </w:t>
            </w:r>
            <w:r w:rsidRPr="004A4762">
              <w:rPr>
                <w:rFonts w:hint="cs"/>
                <w:rtl/>
              </w:rPr>
              <w:t>المالية</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652253">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4</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tcPr>
          <w:p w:rsidR="000914E8" w:rsidRPr="004A4762" w:rsidRDefault="000914E8" w:rsidP="000914E8">
            <w:r w:rsidRPr="004A4762">
              <w:rPr>
                <w:rFonts w:hint="cs"/>
                <w:rtl/>
              </w:rPr>
              <w:t>الأشكال</w:t>
            </w:r>
            <w:r w:rsidRPr="004A4762">
              <w:rPr>
                <w:rtl/>
              </w:rPr>
              <w:t xml:space="preserve"> </w:t>
            </w:r>
            <w:r w:rsidRPr="004A4762">
              <w:rPr>
                <w:rFonts w:hint="cs"/>
                <w:rtl/>
              </w:rPr>
              <w:t>الأساسية</w:t>
            </w:r>
            <w:r w:rsidRPr="004A4762">
              <w:rPr>
                <w:rtl/>
              </w:rPr>
              <w:t xml:space="preserve"> </w:t>
            </w:r>
            <w:r w:rsidRPr="004A4762">
              <w:rPr>
                <w:rFonts w:hint="cs"/>
                <w:rtl/>
              </w:rPr>
              <w:t>لمنشآت</w:t>
            </w:r>
            <w:r w:rsidRPr="004A4762">
              <w:rPr>
                <w:rtl/>
              </w:rPr>
              <w:t xml:space="preserve"> </w:t>
            </w:r>
            <w:r w:rsidRPr="004A4762">
              <w:rPr>
                <w:rFonts w:hint="cs"/>
                <w:rtl/>
              </w:rPr>
              <w:t>الأعمال</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652253">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5</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tcPr>
          <w:p w:rsidR="000914E8" w:rsidRPr="004A4762" w:rsidRDefault="000914E8" w:rsidP="000914E8">
            <w:r w:rsidRPr="004A4762">
              <w:rPr>
                <w:rFonts w:hint="cs"/>
                <w:rtl/>
              </w:rPr>
              <w:t>طبيعة</w:t>
            </w:r>
            <w:r w:rsidRPr="004A4762">
              <w:rPr>
                <w:rtl/>
              </w:rPr>
              <w:t xml:space="preserve"> </w:t>
            </w:r>
            <w:r w:rsidRPr="004A4762">
              <w:rPr>
                <w:rFonts w:hint="cs"/>
                <w:rtl/>
              </w:rPr>
              <w:t>الأسواق</w:t>
            </w:r>
            <w:r w:rsidRPr="004A4762">
              <w:rPr>
                <w:rtl/>
              </w:rPr>
              <w:t xml:space="preserve"> </w:t>
            </w:r>
            <w:r w:rsidRPr="004A4762">
              <w:rPr>
                <w:rFonts w:hint="cs"/>
                <w:rtl/>
              </w:rPr>
              <w:t>المالية</w:t>
            </w:r>
            <w:r w:rsidRPr="004A4762">
              <w:rPr>
                <w:rtl/>
              </w:rPr>
              <w:t xml:space="preserve"> </w:t>
            </w:r>
            <w:r w:rsidRPr="004A4762">
              <w:rPr>
                <w:rFonts w:hint="cs"/>
                <w:rtl/>
              </w:rPr>
              <w:t>وتصنيفاتها</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652253">
        <w:trPr>
          <w:trHeight w:val="880"/>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6</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tcPr>
          <w:p w:rsidR="000914E8" w:rsidRPr="004A4762" w:rsidRDefault="000914E8" w:rsidP="000914E8">
            <w:r w:rsidRPr="004A4762">
              <w:rPr>
                <w:rFonts w:hint="cs"/>
                <w:rtl/>
              </w:rPr>
              <w:t>أدوات</w:t>
            </w:r>
            <w:r w:rsidRPr="004A4762">
              <w:rPr>
                <w:rtl/>
              </w:rPr>
              <w:t xml:space="preserve"> </w:t>
            </w:r>
            <w:r w:rsidRPr="004A4762">
              <w:rPr>
                <w:rFonts w:hint="cs"/>
                <w:rtl/>
              </w:rPr>
              <w:t>التداول</w:t>
            </w:r>
            <w:r w:rsidRPr="004A4762">
              <w:rPr>
                <w:rtl/>
              </w:rPr>
              <w:t xml:space="preserve"> </w:t>
            </w:r>
            <w:r w:rsidRPr="004A4762">
              <w:rPr>
                <w:rFonts w:hint="cs"/>
                <w:rtl/>
              </w:rPr>
              <w:t>في</w:t>
            </w:r>
            <w:r w:rsidRPr="004A4762">
              <w:rPr>
                <w:rtl/>
              </w:rPr>
              <w:t xml:space="preserve"> </w:t>
            </w:r>
            <w:r w:rsidRPr="004A4762">
              <w:rPr>
                <w:rFonts w:hint="cs"/>
                <w:rtl/>
              </w:rPr>
              <w:t>الأسواق</w:t>
            </w:r>
            <w:r w:rsidRPr="004A4762">
              <w:rPr>
                <w:rtl/>
              </w:rPr>
              <w:t xml:space="preserve"> </w:t>
            </w:r>
            <w:r w:rsidRPr="004A4762">
              <w:rPr>
                <w:rFonts w:hint="cs"/>
                <w:rtl/>
              </w:rPr>
              <w:t>المالية</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652253">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7</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tcPr>
          <w:p w:rsidR="000914E8" w:rsidRPr="004A4762" w:rsidRDefault="000914E8" w:rsidP="000914E8">
            <w:r w:rsidRPr="004A4762">
              <w:rPr>
                <w:rFonts w:hint="cs"/>
                <w:rtl/>
              </w:rPr>
              <w:t>الكشوفات</w:t>
            </w:r>
            <w:r w:rsidRPr="004A4762">
              <w:rPr>
                <w:rtl/>
              </w:rPr>
              <w:t xml:space="preserve"> </w:t>
            </w:r>
            <w:r w:rsidRPr="004A4762">
              <w:rPr>
                <w:rFonts w:hint="cs"/>
                <w:rtl/>
              </w:rPr>
              <w:t>المالية</w:t>
            </w:r>
            <w:r w:rsidRPr="004A4762">
              <w:rPr>
                <w:rtl/>
              </w:rPr>
              <w:t xml:space="preserve"> (</w:t>
            </w:r>
            <w:r w:rsidRPr="004A4762">
              <w:rPr>
                <w:rFonts w:hint="cs"/>
                <w:rtl/>
              </w:rPr>
              <w:t>الدخل</w:t>
            </w:r>
            <w:r w:rsidRPr="004A4762">
              <w:rPr>
                <w:rtl/>
              </w:rPr>
              <w:t xml:space="preserve"> </w:t>
            </w:r>
            <w:r w:rsidRPr="004A4762">
              <w:rPr>
                <w:rFonts w:hint="cs"/>
                <w:rtl/>
              </w:rPr>
              <w:t>والميزانية</w:t>
            </w:r>
            <w:r w:rsidRPr="004A4762">
              <w:rPr>
                <w:rtl/>
              </w:rPr>
              <w:t xml:space="preserve"> </w:t>
            </w:r>
            <w:r w:rsidRPr="004A4762">
              <w:rPr>
                <w:rFonts w:hint="cs"/>
                <w:rtl/>
              </w:rPr>
              <w:t>العمومية</w:t>
            </w:r>
            <w:r w:rsidRPr="004A4762">
              <w:t>)</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652253">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8</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tcPr>
          <w:p w:rsidR="000914E8" w:rsidRPr="004A4762" w:rsidRDefault="000914E8" w:rsidP="000914E8">
            <w:r w:rsidRPr="004A4762">
              <w:rPr>
                <w:rFonts w:hint="cs"/>
                <w:rtl/>
              </w:rPr>
              <w:t>طبيعة</w:t>
            </w:r>
            <w:r w:rsidRPr="004A4762">
              <w:rPr>
                <w:rtl/>
              </w:rPr>
              <w:t xml:space="preserve"> </w:t>
            </w:r>
            <w:r w:rsidRPr="004A4762">
              <w:rPr>
                <w:rFonts w:hint="cs"/>
                <w:rtl/>
              </w:rPr>
              <w:t>التحليل</w:t>
            </w:r>
            <w:r w:rsidRPr="004A4762">
              <w:rPr>
                <w:rtl/>
              </w:rPr>
              <w:t xml:space="preserve"> </w:t>
            </w:r>
            <w:r w:rsidRPr="004A4762">
              <w:rPr>
                <w:rFonts w:hint="cs"/>
                <w:rtl/>
              </w:rPr>
              <w:t>المالي</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652253">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9</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tcPr>
          <w:p w:rsidR="000914E8" w:rsidRPr="004A4762" w:rsidRDefault="000914E8" w:rsidP="000914E8">
            <w:r w:rsidRPr="004A4762">
              <w:rPr>
                <w:rFonts w:hint="cs"/>
                <w:rtl/>
              </w:rPr>
              <w:t>التحليل</w:t>
            </w:r>
            <w:r w:rsidRPr="004A4762">
              <w:rPr>
                <w:rtl/>
              </w:rPr>
              <w:t xml:space="preserve"> </w:t>
            </w:r>
            <w:r w:rsidRPr="004A4762">
              <w:rPr>
                <w:rFonts w:hint="cs"/>
                <w:rtl/>
              </w:rPr>
              <w:t>المالي</w:t>
            </w:r>
            <w:r w:rsidRPr="004A4762">
              <w:rPr>
                <w:rtl/>
              </w:rPr>
              <w:t xml:space="preserve"> </w:t>
            </w:r>
            <w:r w:rsidRPr="004A4762">
              <w:rPr>
                <w:rFonts w:hint="cs"/>
                <w:rtl/>
              </w:rPr>
              <w:t>بالنسب</w:t>
            </w:r>
            <w:r w:rsidRPr="004A4762">
              <w:rPr>
                <w:rtl/>
              </w:rPr>
              <w:t xml:space="preserve"> </w:t>
            </w:r>
            <w:r w:rsidRPr="004A4762">
              <w:rPr>
                <w:rFonts w:hint="cs"/>
                <w:rtl/>
              </w:rPr>
              <w:t>المالية</w:t>
            </w:r>
            <w:r w:rsidRPr="004A4762">
              <w:rPr>
                <w:rtl/>
              </w:rPr>
              <w:t xml:space="preserve"> (</w:t>
            </w:r>
            <w:r w:rsidRPr="004A4762">
              <w:rPr>
                <w:rFonts w:hint="cs"/>
                <w:rtl/>
              </w:rPr>
              <w:t>السيولة</w:t>
            </w:r>
            <w:r w:rsidRPr="004A4762">
              <w:rPr>
                <w:rtl/>
              </w:rPr>
              <w:t xml:space="preserve"> </w:t>
            </w:r>
            <w:r w:rsidRPr="004A4762">
              <w:rPr>
                <w:rFonts w:hint="cs"/>
                <w:rtl/>
              </w:rPr>
              <w:t>والنشاط</w:t>
            </w:r>
            <w:r w:rsidRPr="004A4762">
              <w:t>)</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652253">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10</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tcPr>
          <w:p w:rsidR="000914E8" w:rsidRPr="004A4762" w:rsidRDefault="000914E8" w:rsidP="000914E8">
            <w:r w:rsidRPr="004A4762">
              <w:rPr>
                <w:rFonts w:hint="cs"/>
                <w:rtl/>
              </w:rPr>
              <w:t>التحليل</w:t>
            </w:r>
            <w:r w:rsidRPr="004A4762">
              <w:rPr>
                <w:rtl/>
              </w:rPr>
              <w:t xml:space="preserve"> </w:t>
            </w:r>
            <w:r w:rsidRPr="004A4762">
              <w:rPr>
                <w:rFonts w:hint="cs"/>
                <w:rtl/>
              </w:rPr>
              <w:t>المالي</w:t>
            </w:r>
            <w:r w:rsidRPr="004A4762">
              <w:rPr>
                <w:rtl/>
              </w:rPr>
              <w:t xml:space="preserve"> </w:t>
            </w:r>
            <w:r w:rsidRPr="004A4762">
              <w:rPr>
                <w:rFonts w:hint="cs"/>
                <w:rtl/>
              </w:rPr>
              <w:t>بالنسب</w:t>
            </w:r>
            <w:r w:rsidRPr="004A4762">
              <w:rPr>
                <w:rtl/>
              </w:rPr>
              <w:t xml:space="preserve"> </w:t>
            </w:r>
            <w:r w:rsidRPr="004A4762">
              <w:rPr>
                <w:rFonts w:hint="cs"/>
                <w:rtl/>
              </w:rPr>
              <w:t>المالية</w:t>
            </w:r>
            <w:r w:rsidRPr="004A4762">
              <w:rPr>
                <w:rtl/>
              </w:rPr>
              <w:t xml:space="preserve"> (</w:t>
            </w:r>
            <w:r w:rsidRPr="004A4762">
              <w:rPr>
                <w:rFonts w:hint="cs"/>
                <w:rtl/>
              </w:rPr>
              <w:t>الرافعة</w:t>
            </w:r>
            <w:r w:rsidRPr="004A4762">
              <w:rPr>
                <w:rtl/>
              </w:rPr>
              <w:t xml:space="preserve"> </w:t>
            </w:r>
            <w:r w:rsidRPr="004A4762">
              <w:rPr>
                <w:rFonts w:hint="cs"/>
                <w:rtl/>
              </w:rPr>
              <w:t>المالية</w:t>
            </w:r>
            <w:r w:rsidRPr="004A4762">
              <w:rPr>
                <w:rtl/>
              </w:rPr>
              <w:t xml:space="preserve"> </w:t>
            </w:r>
            <w:r w:rsidRPr="004A4762">
              <w:rPr>
                <w:rFonts w:hint="cs"/>
                <w:rtl/>
              </w:rPr>
              <w:t>والربحية</w:t>
            </w:r>
            <w:r w:rsidRPr="004A4762">
              <w:t>)</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652253">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11</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tcPr>
          <w:p w:rsidR="000914E8" w:rsidRPr="004A4762" w:rsidRDefault="000914E8" w:rsidP="000914E8">
            <w:r w:rsidRPr="004A4762">
              <w:rPr>
                <w:rFonts w:hint="cs"/>
                <w:rtl/>
              </w:rPr>
              <w:t>تطبيقات</w:t>
            </w:r>
            <w:r w:rsidRPr="004A4762">
              <w:rPr>
                <w:rtl/>
              </w:rPr>
              <w:t xml:space="preserve"> </w:t>
            </w:r>
            <w:r w:rsidRPr="004A4762">
              <w:rPr>
                <w:rFonts w:hint="cs"/>
                <w:rtl/>
              </w:rPr>
              <w:t>التحليل</w:t>
            </w:r>
            <w:r w:rsidRPr="004A4762">
              <w:rPr>
                <w:rtl/>
              </w:rPr>
              <w:t xml:space="preserve"> </w:t>
            </w:r>
            <w:r w:rsidRPr="004A4762">
              <w:rPr>
                <w:rFonts w:hint="cs"/>
                <w:rtl/>
              </w:rPr>
              <w:t>المالي</w:t>
            </w:r>
            <w:r w:rsidRPr="004A4762">
              <w:rPr>
                <w:rtl/>
              </w:rPr>
              <w:t xml:space="preserve"> (</w:t>
            </w:r>
            <w:r w:rsidRPr="004A4762">
              <w:rPr>
                <w:rFonts w:hint="cs"/>
                <w:rtl/>
              </w:rPr>
              <w:t>تمارين</w:t>
            </w:r>
            <w:r w:rsidRPr="004A4762">
              <w:t>)</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652253">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12</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tcPr>
          <w:p w:rsidR="000914E8" w:rsidRPr="004A4762" w:rsidRDefault="000914E8" w:rsidP="000914E8">
            <w:r w:rsidRPr="004A4762">
              <w:rPr>
                <w:rFonts w:hint="cs"/>
                <w:rtl/>
              </w:rPr>
              <w:t>تطبيقات</w:t>
            </w:r>
            <w:r w:rsidRPr="004A4762">
              <w:rPr>
                <w:rtl/>
              </w:rPr>
              <w:t xml:space="preserve"> </w:t>
            </w:r>
            <w:r w:rsidRPr="004A4762">
              <w:rPr>
                <w:rFonts w:hint="cs"/>
                <w:rtl/>
              </w:rPr>
              <w:t>التحليل</w:t>
            </w:r>
            <w:r w:rsidRPr="004A4762">
              <w:rPr>
                <w:rtl/>
              </w:rPr>
              <w:t xml:space="preserve"> </w:t>
            </w:r>
            <w:r w:rsidRPr="004A4762">
              <w:rPr>
                <w:rFonts w:hint="cs"/>
                <w:rtl/>
              </w:rPr>
              <w:t>المالي</w:t>
            </w:r>
            <w:r w:rsidRPr="004A4762">
              <w:rPr>
                <w:rtl/>
              </w:rPr>
              <w:t xml:space="preserve"> (</w:t>
            </w:r>
            <w:r w:rsidRPr="004A4762">
              <w:rPr>
                <w:rFonts w:hint="cs"/>
                <w:rtl/>
              </w:rPr>
              <w:t>تمارين</w:t>
            </w:r>
            <w:r w:rsidRPr="004A4762">
              <w:t>)</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652253">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13</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tcPr>
          <w:p w:rsidR="000914E8" w:rsidRPr="004A4762" w:rsidRDefault="000914E8" w:rsidP="000914E8">
            <w:r w:rsidRPr="004A4762">
              <w:rPr>
                <w:rFonts w:hint="cs"/>
                <w:rtl/>
              </w:rPr>
              <w:t>التنبؤ</w:t>
            </w:r>
            <w:r w:rsidRPr="004A4762">
              <w:rPr>
                <w:rtl/>
              </w:rPr>
              <w:t xml:space="preserve"> </w:t>
            </w:r>
            <w:r w:rsidRPr="004A4762">
              <w:rPr>
                <w:rFonts w:hint="cs"/>
                <w:rtl/>
              </w:rPr>
              <w:t>بالأحتياجات</w:t>
            </w:r>
            <w:r w:rsidRPr="004A4762">
              <w:rPr>
                <w:rtl/>
              </w:rPr>
              <w:t xml:space="preserve"> </w:t>
            </w:r>
            <w:r w:rsidRPr="004A4762">
              <w:rPr>
                <w:rFonts w:hint="cs"/>
                <w:rtl/>
              </w:rPr>
              <w:t>المالية</w:t>
            </w:r>
            <w:r w:rsidRPr="004A4762">
              <w:rPr>
                <w:rtl/>
              </w:rPr>
              <w:t xml:space="preserve"> </w:t>
            </w:r>
            <w:r w:rsidRPr="004A4762">
              <w:rPr>
                <w:rFonts w:hint="cs"/>
                <w:rtl/>
              </w:rPr>
              <w:t>وعلاقته</w:t>
            </w:r>
            <w:r w:rsidRPr="004A4762">
              <w:rPr>
                <w:rtl/>
              </w:rPr>
              <w:t xml:space="preserve"> </w:t>
            </w:r>
            <w:r w:rsidRPr="004A4762">
              <w:rPr>
                <w:rFonts w:hint="cs"/>
                <w:rtl/>
              </w:rPr>
              <w:t>بالتخطيط</w:t>
            </w:r>
            <w:r w:rsidRPr="004A4762">
              <w:rPr>
                <w:rtl/>
              </w:rPr>
              <w:t xml:space="preserve"> </w:t>
            </w:r>
            <w:r w:rsidRPr="004A4762">
              <w:rPr>
                <w:rFonts w:hint="cs"/>
                <w:rtl/>
              </w:rPr>
              <w:t>والرقابة</w:t>
            </w:r>
            <w:r w:rsidRPr="004A4762">
              <w:rPr>
                <w:rtl/>
              </w:rPr>
              <w:t xml:space="preserve"> </w:t>
            </w:r>
            <w:r w:rsidRPr="004A4762">
              <w:rPr>
                <w:rFonts w:hint="cs"/>
                <w:rtl/>
              </w:rPr>
              <w:t>الماليين</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652253">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14</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tcPr>
          <w:p w:rsidR="000914E8" w:rsidRPr="004A4762" w:rsidRDefault="000914E8" w:rsidP="000914E8">
            <w:r w:rsidRPr="004A4762">
              <w:rPr>
                <w:rFonts w:hint="cs"/>
                <w:rtl/>
              </w:rPr>
              <w:t>تطبيقات</w:t>
            </w:r>
            <w:r w:rsidRPr="004A4762">
              <w:rPr>
                <w:rtl/>
              </w:rPr>
              <w:t xml:space="preserve"> </w:t>
            </w:r>
            <w:r w:rsidRPr="004A4762">
              <w:rPr>
                <w:rFonts w:hint="cs"/>
                <w:rtl/>
              </w:rPr>
              <w:t>التنبؤ</w:t>
            </w:r>
            <w:r w:rsidRPr="004A4762">
              <w:rPr>
                <w:rtl/>
              </w:rPr>
              <w:t xml:space="preserve"> </w:t>
            </w:r>
            <w:r w:rsidRPr="004A4762">
              <w:rPr>
                <w:rFonts w:hint="cs"/>
                <w:rtl/>
              </w:rPr>
              <w:t>المالي</w:t>
            </w:r>
            <w:r w:rsidRPr="004A4762">
              <w:rPr>
                <w:rtl/>
              </w:rPr>
              <w:t xml:space="preserve"> (</w:t>
            </w:r>
            <w:r w:rsidRPr="004A4762">
              <w:rPr>
                <w:rFonts w:hint="cs"/>
                <w:rtl/>
              </w:rPr>
              <w:t>طريقة</w:t>
            </w:r>
            <w:r w:rsidRPr="004A4762">
              <w:rPr>
                <w:rtl/>
              </w:rPr>
              <w:t xml:space="preserve"> </w:t>
            </w:r>
            <w:r w:rsidRPr="004A4762">
              <w:rPr>
                <w:rFonts w:hint="cs"/>
                <w:rtl/>
              </w:rPr>
              <w:t>النسبة</w:t>
            </w:r>
            <w:r w:rsidRPr="004A4762">
              <w:rPr>
                <w:rtl/>
              </w:rPr>
              <w:t xml:space="preserve"> </w:t>
            </w:r>
            <w:r w:rsidRPr="004A4762">
              <w:rPr>
                <w:rFonts w:hint="cs"/>
                <w:rtl/>
              </w:rPr>
              <w:t>المئوية</w:t>
            </w:r>
            <w:r w:rsidRPr="004A4762">
              <w:rPr>
                <w:rtl/>
              </w:rPr>
              <w:t xml:space="preserve"> </w:t>
            </w:r>
            <w:r w:rsidRPr="004A4762">
              <w:rPr>
                <w:rFonts w:hint="cs"/>
                <w:rtl/>
              </w:rPr>
              <w:t>من</w:t>
            </w:r>
            <w:r w:rsidRPr="004A4762">
              <w:rPr>
                <w:rtl/>
              </w:rPr>
              <w:t xml:space="preserve"> </w:t>
            </w:r>
            <w:r w:rsidRPr="004A4762">
              <w:rPr>
                <w:rFonts w:hint="cs"/>
                <w:rtl/>
              </w:rPr>
              <w:t>المبيعات</w:t>
            </w:r>
            <w:r w:rsidRPr="004A4762">
              <w:t>)</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652253">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lastRenderedPageBreak/>
              <w:t>15</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tcPr>
          <w:p w:rsidR="000914E8" w:rsidRDefault="000914E8" w:rsidP="000914E8">
            <w:r w:rsidRPr="004A4762">
              <w:rPr>
                <w:rFonts w:hint="cs"/>
                <w:rtl/>
              </w:rPr>
              <w:t>تطبيقات</w:t>
            </w:r>
            <w:r w:rsidRPr="004A4762">
              <w:rPr>
                <w:rtl/>
              </w:rPr>
              <w:t xml:space="preserve"> </w:t>
            </w:r>
            <w:r w:rsidRPr="004A4762">
              <w:rPr>
                <w:rFonts w:hint="cs"/>
                <w:rtl/>
              </w:rPr>
              <w:t>التنبؤ</w:t>
            </w:r>
            <w:r w:rsidRPr="004A4762">
              <w:rPr>
                <w:rtl/>
              </w:rPr>
              <w:t xml:space="preserve"> </w:t>
            </w:r>
            <w:r w:rsidRPr="004A4762">
              <w:rPr>
                <w:rFonts w:hint="cs"/>
                <w:rtl/>
              </w:rPr>
              <w:t>المالي</w:t>
            </w:r>
            <w:r w:rsidRPr="004A4762">
              <w:rPr>
                <w:rtl/>
              </w:rPr>
              <w:t xml:space="preserve"> (</w:t>
            </w:r>
            <w:r w:rsidRPr="004A4762">
              <w:rPr>
                <w:rFonts w:hint="cs"/>
                <w:rtl/>
              </w:rPr>
              <w:t>طريقة</w:t>
            </w:r>
            <w:r w:rsidRPr="004A4762">
              <w:rPr>
                <w:rtl/>
              </w:rPr>
              <w:t xml:space="preserve"> </w:t>
            </w:r>
            <w:r w:rsidRPr="004A4762">
              <w:rPr>
                <w:rFonts w:hint="cs"/>
                <w:rtl/>
              </w:rPr>
              <w:t>النسبة</w:t>
            </w:r>
            <w:r w:rsidRPr="004A4762">
              <w:rPr>
                <w:rtl/>
              </w:rPr>
              <w:t xml:space="preserve"> </w:t>
            </w:r>
            <w:r w:rsidRPr="004A4762">
              <w:rPr>
                <w:rFonts w:hint="cs"/>
                <w:rtl/>
              </w:rPr>
              <w:t>المئوية</w:t>
            </w:r>
            <w:r w:rsidRPr="004A4762">
              <w:rPr>
                <w:rtl/>
              </w:rPr>
              <w:t xml:space="preserve"> </w:t>
            </w:r>
            <w:r w:rsidRPr="004A4762">
              <w:rPr>
                <w:rFonts w:hint="cs"/>
                <w:rtl/>
              </w:rPr>
              <w:t>من</w:t>
            </w:r>
            <w:r w:rsidRPr="004A4762">
              <w:rPr>
                <w:rtl/>
              </w:rPr>
              <w:t xml:space="preserve"> </w:t>
            </w:r>
            <w:r w:rsidRPr="004A4762">
              <w:rPr>
                <w:rFonts w:hint="cs"/>
                <w:rtl/>
              </w:rPr>
              <w:t>المبيعات</w:t>
            </w:r>
            <w:r w:rsidRPr="004A4762">
              <w:t>)</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060A17">
        <w:trPr>
          <w:trHeight w:val="547"/>
        </w:trPr>
        <w:tc>
          <w:tcPr>
            <w:tcW w:w="770" w:type="dxa"/>
            <w:shd w:val="clear" w:color="auto" w:fill="auto"/>
            <w:vAlign w:val="center"/>
          </w:tcPr>
          <w:p w:rsidR="000914E8" w:rsidRPr="00060A17" w:rsidRDefault="000914E8" w:rsidP="000914E8">
            <w:pPr>
              <w:autoSpaceDE w:val="0"/>
              <w:autoSpaceDN w:val="0"/>
              <w:adjustRightInd w:val="0"/>
              <w:jc w:val="center"/>
              <w:rPr>
                <w:rFonts w:asciiTheme="minorBidi" w:hAnsiTheme="minorBidi"/>
                <w:color w:val="000000"/>
                <w:lang w:val="en-US" w:bidi="ar-IQ"/>
              </w:rPr>
            </w:pPr>
            <w:r w:rsidRPr="00060A17">
              <w:rPr>
                <w:rFonts w:asciiTheme="minorBidi" w:hAnsiTheme="minorBidi"/>
                <w:color w:val="000000"/>
                <w:rtl/>
                <w:lang w:bidi="ar-IQ"/>
              </w:rPr>
              <w:t>16</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vAlign w:val="center"/>
          </w:tcPr>
          <w:p w:rsidR="000914E8" w:rsidRPr="00384B08" w:rsidRDefault="000914E8" w:rsidP="000914E8">
            <w:pPr>
              <w:jc w:val="center"/>
              <w:rPr>
                <w:b/>
                <w:bCs/>
                <w:rtl/>
              </w:rPr>
            </w:pPr>
            <w:r>
              <w:rPr>
                <w:rFonts w:hint="cs"/>
                <w:b/>
                <w:bCs/>
                <w:rtl/>
              </w:rPr>
              <w:t>تحليل التعادل</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060A17">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17</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vAlign w:val="center"/>
          </w:tcPr>
          <w:p w:rsidR="000914E8" w:rsidRPr="00384B08" w:rsidRDefault="000914E8" w:rsidP="000914E8">
            <w:pPr>
              <w:jc w:val="center"/>
              <w:rPr>
                <w:b/>
                <w:bCs/>
                <w:rtl/>
              </w:rPr>
            </w:pPr>
            <w:r>
              <w:rPr>
                <w:rFonts w:hint="cs"/>
                <w:b/>
                <w:bCs/>
                <w:rtl/>
              </w:rPr>
              <w:t>تطبيقات تحليل التعادل (على مستوى منتوج واحد)</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060A17">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18</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vAlign w:val="center"/>
          </w:tcPr>
          <w:p w:rsidR="000914E8" w:rsidRPr="00384B08" w:rsidRDefault="000914E8" w:rsidP="000914E8">
            <w:pPr>
              <w:jc w:val="center"/>
              <w:rPr>
                <w:b/>
                <w:bCs/>
                <w:rtl/>
              </w:rPr>
            </w:pPr>
            <w:r>
              <w:rPr>
                <w:rFonts w:hint="cs"/>
                <w:b/>
                <w:bCs/>
                <w:rtl/>
              </w:rPr>
              <w:t>الرافعة التشغيلية وعلاقتها بتحليل التعادل</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060A17">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19</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vAlign w:val="center"/>
          </w:tcPr>
          <w:p w:rsidR="000914E8" w:rsidRPr="00384B08" w:rsidRDefault="000914E8" w:rsidP="000914E8">
            <w:pPr>
              <w:jc w:val="center"/>
              <w:rPr>
                <w:b/>
                <w:bCs/>
                <w:rtl/>
              </w:rPr>
            </w:pPr>
            <w:r>
              <w:rPr>
                <w:rFonts w:hint="cs"/>
                <w:b/>
                <w:bCs/>
                <w:rtl/>
              </w:rPr>
              <w:t>تطبيقات الرافعة التشغيلية</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060A17">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20</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vAlign w:val="center"/>
          </w:tcPr>
          <w:p w:rsidR="000914E8" w:rsidRPr="00384B08" w:rsidRDefault="000914E8" w:rsidP="000914E8">
            <w:pPr>
              <w:jc w:val="center"/>
              <w:rPr>
                <w:b/>
                <w:bCs/>
                <w:rtl/>
              </w:rPr>
            </w:pPr>
            <w:r>
              <w:rPr>
                <w:rFonts w:hint="cs"/>
                <w:b/>
                <w:bCs/>
                <w:rtl/>
              </w:rPr>
              <w:t>طبيعة رأس المال العامل</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060A17">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21</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vAlign w:val="center"/>
          </w:tcPr>
          <w:p w:rsidR="000914E8" w:rsidRPr="00384B08" w:rsidRDefault="000914E8" w:rsidP="000914E8">
            <w:pPr>
              <w:jc w:val="center"/>
              <w:rPr>
                <w:b/>
                <w:bCs/>
                <w:rtl/>
              </w:rPr>
            </w:pPr>
            <w:r>
              <w:rPr>
                <w:rFonts w:hint="cs"/>
                <w:b/>
                <w:bCs/>
                <w:rtl/>
              </w:rPr>
              <w:t>سياسات رأس المال العامل</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060A17">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22</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vAlign w:val="center"/>
          </w:tcPr>
          <w:p w:rsidR="000914E8" w:rsidRPr="00384B08" w:rsidRDefault="000914E8" w:rsidP="000914E8">
            <w:pPr>
              <w:jc w:val="center"/>
              <w:rPr>
                <w:b/>
                <w:bCs/>
                <w:rtl/>
              </w:rPr>
            </w:pPr>
            <w:r>
              <w:rPr>
                <w:rFonts w:hint="cs"/>
                <w:b/>
                <w:bCs/>
                <w:rtl/>
              </w:rPr>
              <w:t>تطبيقات إدارة رأس المال العامل</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060A17">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23</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vAlign w:val="center"/>
          </w:tcPr>
          <w:p w:rsidR="000914E8" w:rsidRPr="00384B08" w:rsidRDefault="000914E8" w:rsidP="000914E8">
            <w:pPr>
              <w:jc w:val="center"/>
              <w:rPr>
                <w:b/>
                <w:bCs/>
                <w:rtl/>
              </w:rPr>
            </w:pPr>
            <w:r>
              <w:rPr>
                <w:rFonts w:hint="cs"/>
                <w:b/>
                <w:bCs/>
                <w:rtl/>
              </w:rPr>
              <w:t>تطبيقات إدارة رأس المال العامل</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060A17">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24</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vAlign w:val="center"/>
          </w:tcPr>
          <w:p w:rsidR="000914E8" w:rsidRPr="00384B08" w:rsidRDefault="000914E8" w:rsidP="000914E8">
            <w:pPr>
              <w:jc w:val="center"/>
              <w:rPr>
                <w:b/>
                <w:bCs/>
                <w:rtl/>
              </w:rPr>
            </w:pPr>
            <w:r>
              <w:rPr>
                <w:rFonts w:hint="cs"/>
                <w:b/>
                <w:bCs/>
                <w:rtl/>
              </w:rPr>
              <w:t>إدارة التمويل قصير الأمد (الأئتمان التجاري)</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060A17">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25</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vAlign w:val="center"/>
          </w:tcPr>
          <w:p w:rsidR="000914E8" w:rsidRPr="00384B08" w:rsidRDefault="000914E8" w:rsidP="000914E8">
            <w:pPr>
              <w:jc w:val="center"/>
              <w:rPr>
                <w:b/>
                <w:bCs/>
                <w:rtl/>
              </w:rPr>
            </w:pPr>
            <w:r>
              <w:rPr>
                <w:rFonts w:hint="cs"/>
                <w:b/>
                <w:bCs/>
                <w:rtl/>
              </w:rPr>
              <w:t>إدارة التمويل قصير الأمد (الأئتمان المصرفي)</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060A17">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26</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vAlign w:val="center"/>
          </w:tcPr>
          <w:p w:rsidR="000914E8" w:rsidRPr="00384B08" w:rsidRDefault="000914E8" w:rsidP="000914E8">
            <w:pPr>
              <w:jc w:val="center"/>
              <w:rPr>
                <w:b/>
                <w:bCs/>
                <w:rtl/>
              </w:rPr>
            </w:pPr>
            <w:r>
              <w:rPr>
                <w:rFonts w:hint="cs"/>
                <w:b/>
                <w:bCs/>
                <w:rtl/>
              </w:rPr>
              <w:t>طبيعة الموازنة الرأسمالية</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060A17">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27</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vAlign w:val="center"/>
          </w:tcPr>
          <w:p w:rsidR="000914E8" w:rsidRDefault="000914E8" w:rsidP="000914E8">
            <w:pPr>
              <w:jc w:val="center"/>
              <w:rPr>
                <w:b/>
                <w:bCs/>
                <w:rtl/>
              </w:rPr>
            </w:pPr>
            <w:r>
              <w:rPr>
                <w:rFonts w:hint="cs"/>
                <w:b/>
                <w:bCs/>
                <w:rtl/>
              </w:rPr>
              <w:t xml:space="preserve">معايير المفاضلة بين مشروعات </w:t>
            </w:r>
          </w:p>
          <w:p w:rsidR="000914E8" w:rsidRPr="00384B08" w:rsidRDefault="000914E8" w:rsidP="000914E8">
            <w:pPr>
              <w:jc w:val="center"/>
              <w:rPr>
                <w:b/>
                <w:bCs/>
                <w:rtl/>
              </w:rPr>
            </w:pPr>
            <w:r>
              <w:rPr>
                <w:rFonts w:hint="cs"/>
                <w:b/>
                <w:bCs/>
                <w:rtl/>
              </w:rPr>
              <w:t>الأنفاق الأستثماري</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060A17">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28</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vAlign w:val="center"/>
          </w:tcPr>
          <w:p w:rsidR="000914E8" w:rsidRPr="00384B08" w:rsidRDefault="000914E8" w:rsidP="000914E8">
            <w:pPr>
              <w:jc w:val="center"/>
              <w:rPr>
                <w:b/>
                <w:bCs/>
                <w:rtl/>
              </w:rPr>
            </w:pPr>
            <w:r>
              <w:rPr>
                <w:rFonts w:hint="cs"/>
                <w:b/>
                <w:bCs/>
                <w:rtl/>
              </w:rPr>
              <w:t>تطبيقات الموازنة الرأسمالية (مدة الأسترداد وصافي القيمة الحالية)</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060A17">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29</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vAlign w:val="center"/>
          </w:tcPr>
          <w:p w:rsidR="000914E8" w:rsidRPr="00384B08" w:rsidRDefault="000914E8" w:rsidP="000914E8">
            <w:pPr>
              <w:jc w:val="center"/>
              <w:rPr>
                <w:b/>
                <w:bCs/>
                <w:rtl/>
              </w:rPr>
            </w:pPr>
            <w:r>
              <w:rPr>
                <w:rFonts w:hint="cs"/>
                <w:b/>
                <w:bCs/>
                <w:rtl/>
              </w:rPr>
              <w:t>تطبيقات الموازنة الرأسمالية (مدة الأسترداد وصافي القيمة الحالية)</w:t>
            </w:r>
            <w:bookmarkStart w:id="0" w:name="_GoBack"/>
            <w:bookmarkEnd w:id="0"/>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r w:rsidR="000914E8" w:rsidRPr="00060A17" w:rsidTr="00060A17">
        <w:trPr>
          <w:trHeight w:val="547"/>
        </w:trPr>
        <w:tc>
          <w:tcPr>
            <w:tcW w:w="770"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r w:rsidRPr="00060A17">
              <w:rPr>
                <w:rFonts w:asciiTheme="minorBidi" w:hAnsiTheme="minorBidi"/>
                <w:color w:val="000000"/>
                <w:rtl/>
                <w:lang w:bidi="ar-IQ"/>
              </w:rPr>
              <w:t>30</w:t>
            </w:r>
          </w:p>
        </w:tc>
        <w:tc>
          <w:tcPr>
            <w:tcW w:w="85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3</w:t>
            </w:r>
          </w:p>
        </w:tc>
        <w:tc>
          <w:tcPr>
            <w:tcW w:w="1276" w:type="dxa"/>
            <w:vAlign w:val="center"/>
          </w:tcPr>
          <w:p w:rsidR="000914E8" w:rsidRPr="00060A17" w:rsidRDefault="000914E8" w:rsidP="000914E8">
            <w:pPr>
              <w:autoSpaceDE w:val="0"/>
              <w:autoSpaceDN w:val="0"/>
              <w:adjustRightInd w:val="0"/>
              <w:jc w:val="center"/>
              <w:rPr>
                <w:rFonts w:asciiTheme="minorBidi" w:hAnsiTheme="minorBidi"/>
                <w:color w:val="000000"/>
                <w:lang w:bidi="ar-IQ"/>
              </w:rPr>
            </w:pPr>
          </w:p>
        </w:tc>
        <w:tc>
          <w:tcPr>
            <w:tcW w:w="2551" w:type="dxa"/>
            <w:vAlign w:val="center"/>
          </w:tcPr>
          <w:p w:rsidR="000914E8" w:rsidRPr="00384B08" w:rsidRDefault="000914E8" w:rsidP="000914E8">
            <w:pPr>
              <w:jc w:val="center"/>
              <w:rPr>
                <w:b/>
                <w:bCs/>
                <w:rtl/>
              </w:rPr>
            </w:pPr>
            <w:r>
              <w:rPr>
                <w:rFonts w:hint="cs"/>
                <w:b/>
                <w:bCs/>
                <w:rtl/>
              </w:rPr>
              <w:t>إدارة التمويل قصير الأمد</w:t>
            </w:r>
          </w:p>
        </w:tc>
        <w:tc>
          <w:tcPr>
            <w:tcW w:w="2268"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c>
          <w:tcPr>
            <w:tcW w:w="1541" w:type="dxa"/>
            <w:vAlign w:val="center"/>
          </w:tcPr>
          <w:p w:rsidR="000914E8" w:rsidRPr="00060A17" w:rsidRDefault="000914E8" w:rsidP="000914E8">
            <w:pPr>
              <w:jc w:val="center"/>
              <w:rPr>
                <w:rFonts w:asciiTheme="minorBidi" w:hAnsiTheme="minorBidi"/>
              </w:rPr>
            </w:pPr>
            <w:r w:rsidRPr="00060A17">
              <w:rPr>
                <w:rFonts w:asciiTheme="minorBidi" w:hAnsiTheme="minorBidi"/>
                <w:color w:val="000000"/>
                <w:rtl/>
                <w:lang w:bidi="ar-IQ"/>
              </w:rPr>
              <w:t>كذلك</w:t>
            </w:r>
          </w:p>
        </w:tc>
      </w:tr>
    </w:tbl>
    <w:p w:rsidR="00412DA7" w:rsidRDefault="00412DA7" w:rsidP="00412DA7">
      <w:pPr>
        <w:bidi/>
        <w:rPr>
          <w:rtl/>
          <w:lang w:bidi="ar-IQ"/>
        </w:rPr>
      </w:pPr>
    </w:p>
    <w:tbl>
      <w:tblPr>
        <w:tblStyle w:val="a3"/>
        <w:bidiVisual/>
        <w:tblW w:w="9252" w:type="dxa"/>
        <w:tblLook w:val="04A0" w:firstRow="1" w:lastRow="0" w:firstColumn="1" w:lastColumn="0" w:noHBand="0" w:noVBand="1"/>
      </w:tblPr>
      <w:tblGrid>
        <w:gridCol w:w="9"/>
        <w:gridCol w:w="3883"/>
        <w:gridCol w:w="5335"/>
        <w:gridCol w:w="16"/>
        <w:gridCol w:w="9"/>
      </w:tblGrid>
      <w:tr w:rsidR="00412DA7" w:rsidTr="00C15AF1">
        <w:trPr>
          <w:gridAfter w:val="1"/>
          <w:wAfter w:w="9" w:type="dxa"/>
          <w:trHeight w:val="417"/>
        </w:trPr>
        <w:tc>
          <w:tcPr>
            <w:tcW w:w="9243" w:type="dxa"/>
            <w:gridSpan w:val="4"/>
          </w:tcPr>
          <w:p w:rsidR="00412DA7" w:rsidRDefault="00412DA7" w:rsidP="00C15AF1">
            <w:pPr>
              <w:bidi/>
              <w:rPr>
                <w:rtl/>
                <w:lang w:bidi="ar-IQ"/>
              </w:rPr>
            </w:pPr>
            <w:r>
              <w:rPr>
                <w:rFonts w:hint="cs"/>
                <w:rtl/>
                <w:lang w:bidi="ar-IQ"/>
              </w:rPr>
              <w:t>1</w:t>
            </w:r>
            <w:r w:rsidR="00C15AF1">
              <w:rPr>
                <w:rFonts w:hint="cs"/>
                <w:rtl/>
                <w:lang w:bidi="ar-IQ"/>
              </w:rPr>
              <w:t>1</w:t>
            </w:r>
            <w:r>
              <w:rPr>
                <w:rFonts w:hint="cs"/>
                <w:rtl/>
                <w:lang w:bidi="ar-IQ"/>
              </w:rPr>
              <w:t>- البنية التحتية</w:t>
            </w:r>
          </w:p>
        </w:tc>
      </w:tr>
      <w:tr w:rsidR="00412DA7" w:rsidTr="00C15AF1">
        <w:trPr>
          <w:gridBefore w:val="1"/>
          <w:wBefore w:w="9" w:type="dxa"/>
          <w:trHeight w:val="587"/>
        </w:trPr>
        <w:tc>
          <w:tcPr>
            <w:tcW w:w="3883" w:type="dxa"/>
          </w:tcPr>
          <w:p w:rsidR="00412DA7" w:rsidRDefault="00412DA7" w:rsidP="00412DA7">
            <w:pPr>
              <w:pStyle w:val="a6"/>
              <w:numPr>
                <w:ilvl w:val="0"/>
                <w:numId w:val="3"/>
              </w:numPr>
              <w:bidi/>
              <w:rPr>
                <w:rtl/>
                <w:lang w:bidi="ar-IQ"/>
              </w:rPr>
            </w:pPr>
            <w:r>
              <w:rPr>
                <w:rFonts w:hint="cs"/>
                <w:rtl/>
                <w:lang w:bidi="ar-IQ"/>
              </w:rPr>
              <w:t>الكتب المقررة المطلوبة</w:t>
            </w:r>
          </w:p>
        </w:tc>
        <w:tc>
          <w:tcPr>
            <w:tcW w:w="5360" w:type="dxa"/>
            <w:gridSpan w:val="3"/>
          </w:tcPr>
          <w:p w:rsidR="00054771" w:rsidRDefault="00054771" w:rsidP="00054771">
            <w:pPr>
              <w:bidi/>
              <w:rPr>
                <w:rtl/>
                <w:lang w:bidi="ar-IQ"/>
              </w:rPr>
            </w:pPr>
            <w:r>
              <w:rPr>
                <w:lang w:bidi="ar-IQ"/>
              </w:rPr>
              <w:t>1.</w:t>
            </w:r>
            <w:r>
              <w:rPr>
                <w:rFonts w:cs="Arial" w:hint="cs"/>
                <w:rtl/>
                <w:lang w:bidi="ar-IQ"/>
              </w:rPr>
              <w:t xml:space="preserve"> العامري</w:t>
            </w:r>
            <w:r>
              <w:rPr>
                <w:rFonts w:cs="Arial"/>
                <w:rtl/>
                <w:lang w:bidi="ar-IQ"/>
              </w:rPr>
              <w:t xml:space="preserve"> </w:t>
            </w:r>
            <w:r>
              <w:rPr>
                <w:rFonts w:cs="Arial" w:hint="cs"/>
                <w:rtl/>
                <w:lang w:bidi="ar-IQ"/>
              </w:rPr>
              <w:t>،</w:t>
            </w:r>
            <w:r>
              <w:rPr>
                <w:rFonts w:cs="Arial"/>
                <w:rtl/>
                <w:lang w:bidi="ar-IQ"/>
              </w:rPr>
              <w:t xml:space="preserve"> </w:t>
            </w:r>
            <w:r>
              <w:rPr>
                <w:rFonts w:cs="Arial" w:hint="cs"/>
                <w:rtl/>
                <w:lang w:bidi="ar-IQ"/>
              </w:rPr>
              <w:t>محمد</w:t>
            </w:r>
            <w:r>
              <w:rPr>
                <w:rFonts w:cs="Arial"/>
                <w:rtl/>
                <w:lang w:bidi="ar-IQ"/>
              </w:rPr>
              <w:t xml:space="preserve"> </w:t>
            </w:r>
            <w:r>
              <w:rPr>
                <w:rFonts w:cs="Arial" w:hint="cs"/>
                <w:rtl/>
                <w:lang w:bidi="ar-IQ"/>
              </w:rPr>
              <w:t>علي</w:t>
            </w:r>
            <w:r>
              <w:rPr>
                <w:rFonts w:cs="Arial"/>
                <w:rtl/>
                <w:lang w:bidi="ar-IQ"/>
              </w:rPr>
              <w:t xml:space="preserve"> </w:t>
            </w:r>
            <w:r>
              <w:rPr>
                <w:rFonts w:cs="Arial" w:hint="cs"/>
                <w:rtl/>
                <w:lang w:bidi="ar-IQ"/>
              </w:rPr>
              <w:t>إبراهيم</w:t>
            </w:r>
            <w:r>
              <w:rPr>
                <w:rFonts w:cs="Arial"/>
                <w:rtl/>
                <w:lang w:bidi="ar-IQ"/>
              </w:rPr>
              <w:t xml:space="preserve"> . (2001) . </w:t>
            </w:r>
            <w:r>
              <w:rPr>
                <w:rFonts w:cs="Arial" w:hint="cs"/>
                <w:rtl/>
                <w:lang w:bidi="ar-IQ"/>
              </w:rPr>
              <w:t>الأدارة</w:t>
            </w:r>
            <w:r>
              <w:rPr>
                <w:rFonts w:cs="Arial"/>
                <w:rtl/>
                <w:lang w:bidi="ar-IQ"/>
              </w:rPr>
              <w:t xml:space="preserve"> </w:t>
            </w:r>
            <w:r>
              <w:rPr>
                <w:rFonts w:cs="Arial" w:hint="cs"/>
                <w:rtl/>
                <w:lang w:bidi="ar-IQ"/>
              </w:rPr>
              <w:t>المالية</w:t>
            </w:r>
            <w:r>
              <w:rPr>
                <w:rFonts w:cs="Arial"/>
                <w:rtl/>
                <w:lang w:bidi="ar-IQ"/>
              </w:rPr>
              <w:t xml:space="preserve"> </w:t>
            </w:r>
            <w:r>
              <w:rPr>
                <w:rFonts w:cs="Arial" w:hint="cs"/>
                <w:rtl/>
                <w:lang w:bidi="ar-IQ"/>
              </w:rPr>
              <w:t>،</w:t>
            </w:r>
            <w:r>
              <w:rPr>
                <w:rFonts w:cs="Arial"/>
                <w:rtl/>
                <w:lang w:bidi="ar-IQ"/>
              </w:rPr>
              <w:t xml:space="preserve"> </w:t>
            </w:r>
            <w:r>
              <w:rPr>
                <w:rFonts w:cs="Arial" w:hint="cs"/>
                <w:rtl/>
                <w:lang w:bidi="ar-IQ"/>
              </w:rPr>
              <w:t>ط</w:t>
            </w:r>
            <w:r>
              <w:rPr>
                <w:rFonts w:cs="Arial"/>
                <w:rtl/>
                <w:lang w:bidi="ar-IQ"/>
              </w:rPr>
              <w:t>1</w:t>
            </w:r>
            <w:r>
              <w:rPr>
                <w:rFonts w:cs="Arial" w:hint="cs"/>
                <w:rtl/>
                <w:lang w:bidi="ar-IQ"/>
              </w:rPr>
              <w:t>،</w:t>
            </w:r>
            <w:r>
              <w:rPr>
                <w:rFonts w:cs="Arial"/>
                <w:rtl/>
                <w:lang w:bidi="ar-IQ"/>
              </w:rPr>
              <w:t xml:space="preserve"> </w:t>
            </w:r>
            <w:r>
              <w:rPr>
                <w:rFonts w:cs="Arial" w:hint="cs"/>
                <w:rtl/>
                <w:lang w:bidi="ar-IQ"/>
              </w:rPr>
              <w:t>جامعة</w:t>
            </w:r>
            <w:r>
              <w:rPr>
                <w:rFonts w:cs="Arial"/>
                <w:rtl/>
                <w:lang w:bidi="ar-IQ"/>
              </w:rPr>
              <w:t xml:space="preserve"> </w:t>
            </w:r>
            <w:r>
              <w:rPr>
                <w:rFonts w:cs="Arial" w:hint="cs"/>
                <w:rtl/>
                <w:lang w:bidi="ar-IQ"/>
              </w:rPr>
              <w:t>بغداد</w:t>
            </w:r>
            <w:r>
              <w:rPr>
                <w:lang w:bidi="ar-IQ"/>
              </w:rPr>
              <w:t xml:space="preserve"> .</w:t>
            </w:r>
          </w:p>
          <w:p w:rsidR="00412DA7" w:rsidRPr="00054771" w:rsidRDefault="00054771" w:rsidP="00054771">
            <w:pPr>
              <w:bidi/>
              <w:rPr>
                <w:rtl/>
                <w:lang w:val="en-US" w:bidi="ar-IQ"/>
              </w:rPr>
            </w:pPr>
            <w:r>
              <w:rPr>
                <w:rFonts w:cs="Arial"/>
                <w:rtl/>
                <w:lang w:bidi="ar-IQ"/>
              </w:rPr>
              <w:t>2.</w:t>
            </w:r>
            <w:r>
              <w:rPr>
                <w:rFonts w:cs="Arial" w:hint="cs"/>
                <w:rtl/>
                <w:lang w:bidi="ar-IQ"/>
              </w:rPr>
              <w:t xml:space="preserve"> العامري</w:t>
            </w:r>
            <w:r>
              <w:rPr>
                <w:rFonts w:cs="Arial"/>
                <w:rtl/>
                <w:lang w:bidi="ar-IQ"/>
              </w:rPr>
              <w:t xml:space="preserve"> </w:t>
            </w:r>
            <w:r>
              <w:rPr>
                <w:rFonts w:cs="Arial" w:hint="cs"/>
                <w:rtl/>
                <w:lang w:bidi="ar-IQ"/>
              </w:rPr>
              <w:t>،</w:t>
            </w:r>
            <w:r>
              <w:rPr>
                <w:rFonts w:cs="Arial"/>
                <w:rtl/>
                <w:lang w:bidi="ar-IQ"/>
              </w:rPr>
              <w:t xml:space="preserve"> </w:t>
            </w:r>
            <w:r>
              <w:rPr>
                <w:rFonts w:cs="Arial" w:hint="cs"/>
                <w:rtl/>
                <w:lang w:bidi="ar-IQ"/>
              </w:rPr>
              <w:t>محمد</w:t>
            </w:r>
            <w:r>
              <w:rPr>
                <w:rFonts w:cs="Arial"/>
                <w:rtl/>
                <w:lang w:bidi="ar-IQ"/>
              </w:rPr>
              <w:t xml:space="preserve"> </w:t>
            </w:r>
            <w:r>
              <w:rPr>
                <w:rFonts w:cs="Arial" w:hint="cs"/>
                <w:rtl/>
                <w:lang w:bidi="ar-IQ"/>
              </w:rPr>
              <w:t>علي</w:t>
            </w:r>
            <w:r>
              <w:rPr>
                <w:rFonts w:cs="Arial"/>
                <w:rtl/>
                <w:lang w:bidi="ar-IQ"/>
              </w:rPr>
              <w:t xml:space="preserve"> </w:t>
            </w:r>
            <w:r>
              <w:rPr>
                <w:rFonts w:cs="Arial" w:hint="cs"/>
                <w:rtl/>
                <w:lang w:bidi="ar-IQ"/>
              </w:rPr>
              <w:t>إبراهيم</w:t>
            </w:r>
            <w:r>
              <w:rPr>
                <w:rFonts w:cs="Arial"/>
                <w:rtl/>
                <w:lang w:bidi="ar-IQ"/>
              </w:rPr>
              <w:t xml:space="preserve"> . (2007) . </w:t>
            </w:r>
            <w:r>
              <w:rPr>
                <w:rFonts w:cs="Arial" w:hint="cs"/>
                <w:rtl/>
                <w:lang w:bidi="ar-IQ"/>
              </w:rPr>
              <w:t>الأدارة</w:t>
            </w:r>
            <w:r>
              <w:rPr>
                <w:rFonts w:cs="Arial"/>
                <w:rtl/>
                <w:lang w:bidi="ar-IQ"/>
              </w:rPr>
              <w:t xml:space="preserve"> </w:t>
            </w:r>
            <w:r>
              <w:rPr>
                <w:rFonts w:cs="Arial" w:hint="cs"/>
                <w:rtl/>
                <w:lang w:bidi="ar-IQ"/>
              </w:rPr>
              <w:t>المالية</w:t>
            </w:r>
            <w:r>
              <w:rPr>
                <w:rFonts w:cs="Arial"/>
                <w:rtl/>
                <w:lang w:bidi="ar-IQ"/>
              </w:rPr>
              <w:t xml:space="preserve"> </w:t>
            </w:r>
            <w:r>
              <w:rPr>
                <w:rFonts w:cs="Arial" w:hint="cs"/>
                <w:rtl/>
                <w:lang w:bidi="ar-IQ"/>
              </w:rPr>
              <w:t>،</w:t>
            </w:r>
            <w:r>
              <w:rPr>
                <w:rFonts w:cs="Arial"/>
                <w:rtl/>
                <w:lang w:bidi="ar-IQ"/>
              </w:rPr>
              <w:t xml:space="preserve"> </w:t>
            </w:r>
            <w:r>
              <w:rPr>
                <w:rFonts w:cs="Arial" w:hint="cs"/>
                <w:rtl/>
                <w:lang w:bidi="ar-IQ"/>
              </w:rPr>
              <w:t>ط</w:t>
            </w:r>
            <w:r>
              <w:rPr>
                <w:rFonts w:cs="Arial"/>
                <w:rtl/>
                <w:lang w:bidi="ar-IQ"/>
              </w:rPr>
              <w:t>1</w:t>
            </w:r>
            <w:r>
              <w:rPr>
                <w:rFonts w:cs="Arial" w:hint="cs"/>
                <w:rtl/>
                <w:lang w:bidi="ar-IQ"/>
              </w:rPr>
              <w:t>،</w:t>
            </w:r>
            <w:r>
              <w:rPr>
                <w:rFonts w:cs="Arial"/>
                <w:rtl/>
                <w:lang w:bidi="ar-IQ"/>
              </w:rPr>
              <w:t xml:space="preserve"> </w:t>
            </w:r>
            <w:r>
              <w:rPr>
                <w:rFonts w:cs="Arial" w:hint="cs"/>
                <w:rtl/>
                <w:lang w:bidi="ar-IQ"/>
              </w:rPr>
              <w:t>جامعة</w:t>
            </w:r>
            <w:r>
              <w:rPr>
                <w:rFonts w:cs="Arial"/>
                <w:rtl/>
                <w:lang w:bidi="ar-IQ"/>
              </w:rPr>
              <w:t xml:space="preserve"> </w:t>
            </w:r>
            <w:r>
              <w:rPr>
                <w:rFonts w:cs="Arial" w:hint="cs"/>
                <w:rtl/>
                <w:lang w:bidi="ar-IQ"/>
              </w:rPr>
              <w:t>بغداد</w:t>
            </w:r>
            <w:r>
              <w:rPr>
                <w:rFonts w:cs="Arial"/>
                <w:rtl/>
                <w:lang w:bidi="ar-IQ"/>
              </w:rPr>
              <w:t xml:space="preserve"> .</w:t>
            </w:r>
          </w:p>
        </w:tc>
      </w:tr>
      <w:tr w:rsidR="00412DA7" w:rsidTr="00C15AF1">
        <w:trPr>
          <w:gridBefore w:val="1"/>
          <w:wBefore w:w="9" w:type="dxa"/>
          <w:trHeight w:val="481"/>
        </w:trPr>
        <w:tc>
          <w:tcPr>
            <w:tcW w:w="3883" w:type="dxa"/>
          </w:tcPr>
          <w:p w:rsidR="00412DA7" w:rsidRDefault="00412DA7" w:rsidP="003838F9">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0" w:type="dxa"/>
            <w:gridSpan w:val="3"/>
          </w:tcPr>
          <w:p w:rsidR="00412DA7" w:rsidRDefault="00412DA7" w:rsidP="003838F9">
            <w:pPr>
              <w:bidi/>
              <w:rPr>
                <w:rtl/>
                <w:lang w:bidi="ar-IQ"/>
              </w:rPr>
            </w:pPr>
          </w:p>
        </w:tc>
      </w:tr>
      <w:tr w:rsidR="00412DA7" w:rsidTr="00C15AF1">
        <w:trPr>
          <w:gridBefore w:val="1"/>
          <w:wBefore w:w="9" w:type="dxa"/>
          <w:trHeight w:val="623"/>
        </w:trPr>
        <w:tc>
          <w:tcPr>
            <w:tcW w:w="3883" w:type="dxa"/>
          </w:tcPr>
          <w:p w:rsidR="00412DA7" w:rsidRDefault="00412DA7" w:rsidP="00412DA7">
            <w:pPr>
              <w:pStyle w:val="a6"/>
              <w:numPr>
                <w:ilvl w:val="0"/>
                <w:numId w:val="4"/>
              </w:numPr>
              <w:bidi/>
              <w:rPr>
                <w:rtl/>
                <w:lang w:bidi="ar-IQ"/>
              </w:rPr>
            </w:pPr>
            <w:r>
              <w:rPr>
                <w:rFonts w:hint="cs"/>
                <w:rtl/>
                <w:lang w:bidi="ar-IQ"/>
              </w:rPr>
              <w:t>الكتب والمراجع التي يوصي بيها (المجلات العلمية،التقارير،......)</w:t>
            </w:r>
          </w:p>
        </w:tc>
        <w:tc>
          <w:tcPr>
            <w:tcW w:w="5360" w:type="dxa"/>
            <w:gridSpan w:val="3"/>
          </w:tcPr>
          <w:p w:rsidR="00412DA7" w:rsidRDefault="00412DA7" w:rsidP="003838F9">
            <w:pPr>
              <w:bidi/>
              <w:rPr>
                <w:rtl/>
                <w:lang w:bidi="ar-IQ"/>
              </w:rPr>
            </w:pPr>
          </w:p>
        </w:tc>
      </w:tr>
      <w:tr w:rsidR="00412DA7" w:rsidTr="00C15AF1">
        <w:trPr>
          <w:gridBefore w:val="1"/>
          <w:wBefore w:w="9" w:type="dxa"/>
          <w:trHeight w:val="407"/>
        </w:trPr>
        <w:tc>
          <w:tcPr>
            <w:tcW w:w="3883" w:type="dxa"/>
          </w:tcPr>
          <w:p w:rsidR="00412DA7" w:rsidRPr="002068F6" w:rsidRDefault="00412DA7" w:rsidP="00412DA7">
            <w:pPr>
              <w:pStyle w:val="a6"/>
              <w:numPr>
                <w:ilvl w:val="0"/>
                <w:numId w:val="4"/>
              </w:numPr>
              <w:bidi/>
              <w:rPr>
                <w:rtl/>
                <w:lang w:bidi="ar-IQ"/>
              </w:rPr>
            </w:pPr>
            <w:r>
              <w:rPr>
                <w:rFonts w:hint="cs"/>
                <w:rtl/>
                <w:lang w:bidi="ar-IQ"/>
              </w:rPr>
              <w:t>المراجع الالكترونية،مواقع الانترنيت.....</w:t>
            </w:r>
          </w:p>
        </w:tc>
        <w:tc>
          <w:tcPr>
            <w:tcW w:w="5360" w:type="dxa"/>
            <w:gridSpan w:val="3"/>
          </w:tcPr>
          <w:p w:rsidR="00412DA7" w:rsidRDefault="00412DA7" w:rsidP="003838F9">
            <w:pPr>
              <w:bidi/>
              <w:rPr>
                <w:rtl/>
                <w:lang w:bidi="ar-IQ"/>
              </w:rPr>
            </w:pPr>
          </w:p>
        </w:tc>
      </w:tr>
      <w:tr w:rsidR="00412DA7" w:rsidTr="00C15AF1">
        <w:trPr>
          <w:gridAfter w:val="2"/>
          <w:wAfter w:w="25" w:type="dxa"/>
          <w:trHeight w:val="506"/>
        </w:trPr>
        <w:tc>
          <w:tcPr>
            <w:tcW w:w="9227" w:type="dxa"/>
            <w:gridSpan w:val="3"/>
          </w:tcPr>
          <w:p w:rsidR="00412DA7" w:rsidRDefault="00412DA7" w:rsidP="00C15AF1">
            <w:pPr>
              <w:bidi/>
              <w:rPr>
                <w:rtl/>
                <w:lang w:bidi="ar-IQ"/>
              </w:rPr>
            </w:pPr>
            <w:r>
              <w:rPr>
                <w:rFonts w:hint="cs"/>
                <w:rtl/>
                <w:lang w:bidi="ar-IQ"/>
              </w:rPr>
              <w:t>1</w:t>
            </w:r>
            <w:r w:rsidR="00C15AF1">
              <w:rPr>
                <w:rFonts w:hint="cs"/>
                <w:rtl/>
                <w:lang w:bidi="ar-IQ"/>
              </w:rPr>
              <w:t>2</w:t>
            </w:r>
            <w:r>
              <w:rPr>
                <w:rFonts w:hint="cs"/>
                <w:rtl/>
                <w:lang w:bidi="ar-IQ"/>
              </w:rPr>
              <w:t>- خطة تطوير المقرر الدراسي</w:t>
            </w:r>
          </w:p>
        </w:tc>
      </w:tr>
      <w:tr w:rsidR="00412DA7" w:rsidTr="00C15AF1">
        <w:trPr>
          <w:gridAfter w:val="2"/>
          <w:wAfter w:w="25" w:type="dxa"/>
          <w:trHeight w:val="484"/>
        </w:trPr>
        <w:tc>
          <w:tcPr>
            <w:tcW w:w="9227" w:type="dxa"/>
            <w:gridSpan w:val="3"/>
          </w:tcPr>
          <w:p w:rsidR="00412DA7" w:rsidRDefault="00412DA7" w:rsidP="003838F9">
            <w:pPr>
              <w:bidi/>
              <w:rPr>
                <w:rtl/>
                <w:lang w:bidi="ar-IQ"/>
              </w:rPr>
            </w:pP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927" w:rsidRDefault="00216927" w:rsidP="00CA735C">
      <w:pPr>
        <w:spacing w:after="0" w:line="240" w:lineRule="auto"/>
      </w:pPr>
      <w:r>
        <w:separator/>
      </w:r>
    </w:p>
  </w:endnote>
  <w:endnote w:type="continuationSeparator" w:id="0">
    <w:p w:rsidR="00216927" w:rsidRDefault="00216927"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927" w:rsidRDefault="00216927" w:rsidP="00CA735C">
      <w:pPr>
        <w:spacing w:after="0" w:line="240" w:lineRule="auto"/>
      </w:pPr>
      <w:r>
        <w:separator/>
      </w:r>
    </w:p>
  </w:footnote>
  <w:footnote w:type="continuationSeparator" w:id="0">
    <w:p w:rsidR="00216927" w:rsidRDefault="00216927" w:rsidP="00CA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35C"/>
    <w:rsid w:val="00022E38"/>
    <w:rsid w:val="00054771"/>
    <w:rsid w:val="00057E8C"/>
    <w:rsid w:val="00057F17"/>
    <w:rsid w:val="00060A17"/>
    <w:rsid w:val="0006170D"/>
    <w:rsid w:val="000914E8"/>
    <w:rsid w:val="000A591B"/>
    <w:rsid w:val="000A7443"/>
    <w:rsid w:val="00122262"/>
    <w:rsid w:val="0013598D"/>
    <w:rsid w:val="00184BA6"/>
    <w:rsid w:val="001E03EC"/>
    <w:rsid w:val="00216927"/>
    <w:rsid w:val="00241F3F"/>
    <w:rsid w:val="00256586"/>
    <w:rsid w:val="002E6B99"/>
    <w:rsid w:val="0030660B"/>
    <w:rsid w:val="00327007"/>
    <w:rsid w:val="0036527F"/>
    <w:rsid w:val="003A0FE6"/>
    <w:rsid w:val="003A2D00"/>
    <w:rsid w:val="003E2840"/>
    <w:rsid w:val="004051FA"/>
    <w:rsid w:val="00412DA7"/>
    <w:rsid w:val="00426F70"/>
    <w:rsid w:val="0048163D"/>
    <w:rsid w:val="004F5E75"/>
    <w:rsid w:val="005002C8"/>
    <w:rsid w:val="00506523"/>
    <w:rsid w:val="005269B8"/>
    <w:rsid w:val="005E3B98"/>
    <w:rsid w:val="0064649D"/>
    <w:rsid w:val="006615F2"/>
    <w:rsid w:val="006D46D8"/>
    <w:rsid w:val="006D68D3"/>
    <w:rsid w:val="006E336F"/>
    <w:rsid w:val="007B4D05"/>
    <w:rsid w:val="00817655"/>
    <w:rsid w:val="00854347"/>
    <w:rsid w:val="008B177B"/>
    <w:rsid w:val="008D1097"/>
    <w:rsid w:val="00A12597"/>
    <w:rsid w:val="00B17AD2"/>
    <w:rsid w:val="00B73389"/>
    <w:rsid w:val="00BF6B57"/>
    <w:rsid w:val="00C13298"/>
    <w:rsid w:val="00C15AF1"/>
    <w:rsid w:val="00CA735C"/>
    <w:rsid w:val="00CB08CD"/>
    <w:rsid w:val="00CC409F"/>
    <w:rsid w:val="00D027B3"/>
    <w:rsid w:val="00DA5823"/>
    <w:rsid w:val="00DE3E63"/>
    <w:rsid w:val="00E12973"/>
    <w:rsid w:val="00E14179"/>
    <w:rsid w:val="00E72D79"/>
    <w:rsid w:val="00EA079A"/>
    <w:rsid w:val="00ED7EE6"/>
    <w:rsid w:val="00EE128E"/>
    <w:rsid w:val="00F10C07"/>
    <w:rsid w:val="00FC572E"/>
    <w:rsid w:val="00FD55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FABF6-55F3-48F1-B5BF-4585030C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A735C"/>
    <w:pPr>
      <w:tabs>
        <w:tab w:val="center" w:pos="4153"/>
        <w:tab w:val="right" w:pos="8306"/>
      </w:tabs>
      <w:spacing w:after="0" w:line="240" w:lineRule="auto"/>
    </w:pPr>
  </w:style>
  <w:style w:type="character" w:customStyle="1" w:styleId="Char">
    <w:name w:val="رأس الصفحة Char"/>
    <w:basedOn w:val="a0"/>
    <w:link w:val="a4"/>
    <w:uiPriority w:val="99"/>
    <w:rsid w:val="00CA735C"/>
  </w:style>
  <w:style w:type="paragraph" w:styleId="a5">
    <w:name w:val="footer"/>
    <w:basedOn w:val="a"/>
    <w:link w:val="Char0"/>
    <w:uiPriority w:val="99"/>
    <w:unhideWhenUsed/>
    <w:rsid w:val="00CA735C"/>
    <w:pPr>
      <w:tabs>
        <w:tab w:val="center" w:pos="4153"/>
        <w:tab w:val="right" w:pos="8306"/>
      </w:tabs>
      <w:spacing w:after="0" w:line="240" w:lineRule="auto"/>
    </w:pPr>
  </w:style>
  <w:style w:type="character" w:customStyle="1" w:styleId="Char0">
    <w:name w:val="تذييل الصفحة Char"/>
    <w:basedOn w:val="a0"/>
    <w:link w:val="a5"/>
    <w:uiPriority w:val="99"/>
    <w:rsid w:val="00CA735C"/>
  </w:style>
  <w:style w:type="paragraph" w:styleId="a6">
    <w:name w:val="List Paragraph"/>
    <w:basedOn w:val="a"/>
    <w:uiPriority w:val="34"/>
    <w:qFormat/>
    <w:rsid w:val="0013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16528">
      <w:bodyDiv w:val="1"/>
      <w:marLeft w:val="0"/>
      <w:marRight w:val="0"/>
      <w:marTop w:val="0"/>
      <w:marBottom w:val="0"/>
      <w:divBdr>
        <w:top w:val="none" w:sz="0" w:space="0" w:color="auto"/>
        <w:left w:val="none" w:sz="0" w:space="0" w:color="auto"/>
        <w:bottom w:val="none" w:sz="0" w:space="0" w:color="auto"/>
        <w:right w:val="none" w:sz="0" w:space="0" w:color="auto"/>
      </w:divBdr>
    </w:div>
    <w:div w:id="18816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548</Words>
  <Characters>3129</Characters>
  <Application>Microsoft Office Word</Application>
  <DocSecurity>0</DocSecurity>
  <Lines>26</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Finance and Banking</cp:lastModifiedBy>
  <cp:revision>46</cp:revision>
  <cp:lastPrinted>2016-05-21T15:10:00Z</cp:lastPrinted>
  <dcterms:created xsi:type="dcterms:W3CDTF">2016-04-20T09:14:00Z</dcterms:created>
  <dcterms:modified xsi:type="dcterms:W3CDTF">2018-04-25T18:24:00Z</dcterms:modified>
</cp:coreProperties>
</file>