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0735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A0" w:rsidRDefault="008926A0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Pr="0041130E" w:rsidRDefault="008926A0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8926A0" w:rsidRPr="0041130E" w:rsidRDefault="008926A0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/الفرع:</w:t>
                            </w: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ادارة عامه</w:t>
                            </w:r>
                          </w:p>
                          <w:p w:rsidR="008926A0" w:rsidRPr="0041130E" w:rsidRDefault="008926A0" w:rsidP="008926A0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الرابعة</w:t>
                            </w:r>
                          </w:p>
                          <w:p w:rsidR="008926A0" w:rsidRPr="004A7D3C" w:rsidRDefault="008926A0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8926A0" w:rsidRDefault="008926A0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Pr="0041130E" w:rsidRDefault="008926A0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8926A0" w:rsidRPr="0041130E" w:rsidRDefault="008926A0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/الفرع:</w:t>
                      </w: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ادارة عامه</w:t>
                      </w:r>
                    </w:p>
                    <w:p w:rsidR="008926A0" w:rsidRPr="0041130E" w:rsidRDefault="008926A0" w:rsidP="008926A0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الرابعة</w:t>
                      </w:r>
                    </w:p>
                    <w:p w:rsidR="008926A0" w:rsidRPr="004A7D3C" w:rsidRDefault="008926A0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Pr="006716C3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926A0" w:rsidRPr="006716C3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رئاسة جامعة بغداد</w:t>
                            </w:r>
                          </w:p>
                          <w:p w:rsidR="008926A0" w:rsidRPr="006716C3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926A0" w:rsidRPr="004A7D3C" w:rsidRDefault="008926A0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Pr="006716C3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8926A0" w:rsidRPr="006716C3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رئاسة جامعة بغداد</w:t>
                      </w:r>
                    </w:p>
                    <w:p w:rsidR="008926A0" w:rsidRPr="006716C3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926A0" w:rsidRPr="004A7D3C" w:rsidRDefault="008926A0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E60C5D" w:rsidRDefault="00651728" w:rsidP="0047621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76054D" w:rsidRPr="0076054D">
        <w:rPr>
          <w:rtl/>
        </w:rPr>
        <w:t xml:space="preserve"> </w:t>
      </w:r>
      <w:r w:rsidR="0076054D">
        <w:rPr>
          <w:rFonts w:hint="cs"/>
          <w:rtl/>
        </w:rPr>
        <w:t>أ.م.د</w:t>
      </w:r>
      <w:r w:rsidR="0047621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تلا عاصم </w:t>
      </w:r>
    </w:p>
    <w:p w:rsidR="00651728" w:rsidRPr="0083225D" w:rsidRDefault="00E60C5D" w:rsidP="00E60C5D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651728"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07468B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 دكتور</w:t>
      </w:r>
      <w:r w:rsidR="004E6CD3" w:rsidRPr="004E6CD3">
        <w:rPr>
          <w:rFonts w:ascii="Calibri" w:hAnsi="Calibri" w:cs="Calibri"/>
          <w:b/>
          <w:bCs/>
          <w:color w:val="000000"/>
        </w:rPr>
        <w:t xml:space="preserve"> </w:t>
      </w:r>
    </w:p>
    <w:p w:rsidR="00651728" w:rsidRPr="0083225D" w:rsidRDefault="00651728" w:rsidP="001F691D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E60C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47621F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47621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47621F" w:rsidRPr="0047621F">
        <w:rPr>
          <w:rFonts w:cs="Arabic Transparent"/>
          <w:b/>
          <w:bCs/>
          <w:noProof/>
          <w:sz w:val="28"/>
          <w:szCs w:val="26"/>
          <w:lang w:bidi="ar-IQ"/>
        </w:rPr>
        <w:t>Tala _ faiq@yahoo.com</w:t>
      </w:r>
    </w:p>
    <w:p w:rsidR="00125D5F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47621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47621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D30B30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D30B3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83225D" w:rsidRDefault="00651728" w:rsidP="0047621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</w:t>
      </w:r>
    </w:p>
    <w:p w:rsidR="006B5672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AA426C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سياسات عامة</w:t>
            </w:r>
            <w:bookmarkStart w:id="0" w:name="_GoBack"/>
            <w:bookmarkEnd w:id="0"/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CC4920" w:rsidP="00951EAD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فصلي </w:t>
            </w:r>
          </w:p>
        </w:tc>
        <w:tc>
          <w:tcPr>
            <w:tcW w:w="3829" w:type="dxa"/>
            <w:gridSpan w:val="3"/>
          </w:tcPr>
          <w:p w:rsidR="00CC4920" w:rsidRPr="00384B08" w:rsidRDefault="0049388D" w:rsidP="00DD5861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</w:rPr>
              <w:sym w:font="Symbol" w:char="F0D6"/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7F39C1" w:rsidRPr="007F39C1" w:rsidRDefault="00205529" w:rsidP="0047621F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205529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47621F" w:rsidRPr="0047621F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دراسة مادة السياسات العامة والوقوف على اهمية ومنشأة السياسة العامة ومدخل دراستها والجهات المسؤولة عن تنفيذها وتحليل السياسات العامة ومن ثم الوصول الى تقيم نهائي للسياسات العامة واثار التقيم</w:t>
            </w:r>
          </w:p>
          <w:p w:rsidR="00205529" w:rsidRPr="00205529" w:rsidRDefault="00205529" w:rsidP="00205529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83018A" w:rsidRPr="0083018A" w:rsidRDefault="00DD07E8" w:rsidP="00426E90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Pr="00951EAD" w:rsidRDefault="00F87D05" w:rsidP="00F87D05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87D05">
              <w:rPr>
                <w:rFonts w:cs="Simplified Arabic"/>
                <w:b/>
                <w:bCs/>
                <w:sz w:val="32"/>
                <w:szCs w:val="32"/>
                <w:rtl/>
              </w:rPr>
              <w:t>كتاب السياسات العامة ل د. عباس  حسين جواد , السيد ارزوقي عباس , دار الصادق 2008 بابل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EC6B31" w:rsidRPr="00EC6B31" w:rsidRDefault="00EC6B31" w:rsidP="00EC6B31">
            <w:pPr>
              <w:pStyle w:val="ListParagraph"/>
              <w:numPr>
                <w:ilvl w:val="0"/>
                <w:numId w:val="5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FC174B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FF72AB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FF72A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1" w:type="dxa"/>
            <w:gridSpan w:val="2"/>
          </w:tcPr>
          <w:p w:rsidR="00AD224A" w:rsidRPr="00384B08" w:rsidRDefault="00FF72A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88"/>
        <w:gridCol w:w="1948"/>
        <w:gridCol w:w="2552"/>
      </w:tblGrid>
      <w:tr w:rsidR="00EA30C6" w:rsidRPr="00384B08" w:rsidTr="00EC6B31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498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194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5A723E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A723E" w:rsidRPr="005862E3" w:rsidRDefault="005A723E" w:rsidP="005A72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988" w:type="dxa"/>
            <w:vAlign w:val="center"/>
          </w:tcPr>
          <w:p w:rsidR="005A723E" w:rsidRPr="00661D07" w:rsidRDefault="005A723E" w:rsidP="005A723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نشأة واهمية السياسات العامة</w:t>
            </w:r>
          </w:p>
        </w:tc>
        <w:tc>
          <w:tcPr>
            <w:tcW w:w="1948" w:type="dxa"/>
            <w:vAlign w:val="center"/>
          </w:tcPr>
          <w:p w:rsidR="005A723E" w:rsidRPr="00661D07" w:rsidRDefault="005A723E" w:rsidP="005A723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5A723E" w:rsidRPr="00384B08" w:rsidRDefault="006C55D4" w:rsidP="005A72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5A723E">
              <w:rPr>
                <w:rFonts w:hint="cs"/>
                <w:b/>
                <w:bCs/>
                <w:rtl/>
              </w:rPr>
              <w:t xml:space="preserve"> ساعات اسبوعيا</w:t>
            </w: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نشأة واهمية السياسات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مداخل منهجية في السياسات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مداخل منهجية في السياسات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رسم السياسة العامة وبيئة السياسة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F87D05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F87D05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988" w:type="dxa"/>
            <w:vAlign w:val="center"/>
          </w:tcPr>
          <w:p w:rsidR="00F87D05" w:rsidRDefault="00F87D05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رسم السياسة العامة وبيئة السياسة العامة</w:t>
            </w:r>
          </w:p>
        </w:tc>
        <w:tc>
          <w:tcPr>
            <w:tcW w:w="1948" w:type="dxa"/>
            <w:vAlign w:val="center"/>
          </w:tcPr>
          <w:p w:rsidR="00F87D05" w:rsidRPr="00661D07" w:rsidRDefault="00F87D05" w:rsidP="00B55D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F87D05" w:rsidRDefault="00F87D05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السياسة العامة والمصلحة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السياسة العامة والمصلحة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السياسة العامة والمصلحة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DF0B30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F0B30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988" w:type="dxa"/>
            <w:vAlign w:val="center"/>
          </w:tcPr>
          <w:p w:rsidR="00DF0B30" w:rsidRDefault="00DF0B30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امتحان الكورس الاول</w:t>
            </w:r>
          </w:p>
        </w:tc>
        <w:tc>
          <w:tcPr>
            <w:tcW w:w="1948" w:type="dxa"/>
            <w:vAlign w:val="center"/>
          </w:tcPr>
          <w:p w:rsidR="00DF0B30" w:rsidRDefault="00DF0B30" w:rsidP="00B55D6C">
            <w:pPr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DF0B30" w:rsidRPr="00384B08" w:rsidRDefault="00DF0B30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تنفيذ سياسة عامة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DF0B30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F0B30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988" w:type="dxa"/>
            <w:vAlign w:val="center"/>
          </w:tcPr>
          <w:p w:rsidR="00DF0B30" w:rsidRDefault="00DF0B30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تنفيذ سياسة عامة</w:t>
            </w:r>
          </w:p>
        </w:tc>
        <w:tc>
          <w:tcPr>
            <w:tcW w:w="1948" w:type="dxa"/>
            <w:vAlign w:val="center"/>
          </w:tcPr>
          <w:p w:rsidR="00DF0B30" w:rsidRDefault="00DF0B30" w:rsidP="00B55D6C">
            <w:pPr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DF0B30" w:rsidRPr="00384B08" w:rsidRDefault="00DF0B30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انماط ومرتكزات التنفيذ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انماط ومرتكزات التنفيذ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مستويات التنفيذ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 تحليل السياسات العامة مفاهيم ونظريات 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تحليل السياسات العامة مفاهيم ونظريات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تحليل السياسات العامة مفاهيم ونظريات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06491F">
        <w:trPr>
          <w:trHeight w:hRule="exact" w:val="979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طراثق تحليل السياسات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06491F">
        <w:trPr>
          <w:trHeight w:hRule="exact" w:val="979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طراثق تحليل السياسات العامة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988" w:type="dxa"/>
            <w:vAlign w:val="center"/>
          </w:tcPr>
          <w:p w:rsidR="00B55D6C" w:rsidRPr="00FA7189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 الجهات المسؤؤلة عن تحليل السياسات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DF0B30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F0B30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988" w:type="dxa"/>
            <w:vAlign w:val="center"/>
          </w:tcPr>
          <w:p w:rsidR="00DF0B30" w:rsidRDefault="00DF0B30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الجهات المسؤؤلة عن تحليل السياسات</w:t>
            </w:r>
          </w:p>
        </w:tc>
        <w:tc>
          <w:tcPr>
            <w:tcW w:w="1948" w:type="dxa"/>
            <w:vAlign w:val="center"/>
          </w:tcPr>
          <w:p w:rsidR="00DF0B30" w:rsidRPr="00661D07" w:rsidRDefault="00DF0B30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DF0B30" w:rsidRPr="00384B08" w:rsidRDefault="00DF0B30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DF0B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تقييم السياسة العامة مفاهيم وانماط التقييم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تقييم السياسة العامة مفاهيم وانماط التقييم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DF0B30">
        <w:trPr>
          <w:trHeight w:hRule="exact" w:val="475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طرائق التقييم </w:t>
            </w:r>
          </w:p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DF0B30">
        <w:trPr>
          <w:trHeight w:hRule="exact" w:val="358"/>
        </w:trPr>
        <w:tc>
          <w:tcPr>
            <w:tcW w:w="682" w:type="dxa"/>
            <w:shd w:val="clear" w:color="auto" w:fill="EEECE1" w:themeFill="background2"/>
            <w:vAlign w:val="center"/>
          </w:tcPr>
          <w:p w:rsidR="00F87D05" w:rsidRPr="005862E3" w:rsidRDefault="00DF0B30" w:rsidP="00F87D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4988" w:type="dxa"/>
            <w:vAlign w:val="center"/>
          </w:tcPr>
          <w:p w:rsidR="00F87D05" w:rsidRDefault="00F87D05" w:rsidP="00F87D0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طرائق التقييم </w:t>
            </w:r>
          </w:p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DF0B30">
        <w:trPr>
          <w:trHeight w:hRule="exact" w:val="547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طرائق التقييم 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06491F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الجهات المسؤلة عن التقييم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DF0B30" w:rsidRPr="00384B08" w:rsidTr="007B2429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F0B30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4988" w:type="dxa"/>
          </w:tcPr>
          <w:p w:rsidR="00DF0B30" w:rsidRDefault="00DF0B30" w:rsidP="00DF0B30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اثر السياسة بين التقويم والتغيير</w:t>
            </w:r>
          </w:p>
        </w:tc>
        <w:tc>
          <w:tcPr>
            <w:tcW w:w="1948" w:type="dxa"/>
            <w:vAlign w:val="center"/>
          </w:tcPr>
          <w:p w:rsidR="00DF0B30" w:rsidRPr="00661D07" w:rsidRDefault="00DF0B30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DF0B30" w:rsidRPr="00384B08" w:rsidRDefault="00DF0B30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7B2429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4988" w:type="dxa"/>
          </w:tcPr>
          <w:p w:rsidR="00B55D6C" w:rsidRDefault="00B55D6C" w:rsidP="00DF0B30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اثر السياسة بين التقويم والتغيير</w:t>
            </w:r>
          </w:p>
        </w:tc>
        <w:tc>
          <w:tcPr>
            <w:tcW w:w="194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DB1E84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4988" w:type="dxa"/>
          </w:tcPr>
          <w:p w:rsidR="00B55D6C" w:rsidRDefault="00B55D6C" w:rsidP="00DF0B30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السياسة العامة نماذج مختارة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DB1E84">
        <w:trPr>
          <w:trHeight w:hRule="exact" w:val="790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DF0B30" w:rsidP="00B55D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4988" w:type="dxa"/>
          </w:tcPr>
          <w:p w:rsidR="00B55D6C" w:rsidRDefault="00DF0B30" w:rsidP="00DF0B30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>امتحان الكورس الثاني</w:t>
            </w: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790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1240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1240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1240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709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709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853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853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61D07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Default="00B55D6C" w:rsidP="00B55D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67588C" w:rsidRDefault="00B55D6C" w:rsidP="00B55D6C">
            <w:pPr>
              <w:bidi w:val="0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bidi w:val="0"/>
              <w:jc w:val="right"/>
              <w:rPr>
                <w:rFonts w:ascii="Cambria" w:hAnsi="Cambria"/>
                <w:color w:val="000000"/>
                <w:rtl/>
                <w:lang w:bidi="ar-IQ"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Default="00B55D6C" w:rsidP="00B55D6C">
            <w:pPr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  <w:tr w:rsidR="00B55D6C" w:rsidRPr="00384B08" w:rsidTr="00EC6B31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B55D6C" w:rsidRPr="005862E3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B55D6C" w:rsidRPr="00384B08" w:rsidRDefault="00B55D6C" w:rsidP="00B55D6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A1" w:rsidRDefault="00150CA1" w:rsidP="006716C3">
      <w:r>
        <w:separator/>
      </w:r>
    </w:p>
  </w:endnote>
  <w:endnote w:type="continuationSeparator" w:id="0">
    <w:p w:rsidR="00150CA1" w:rsidRDefault="00150CA1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A1" w:rsidRDefault="00150CA1" w:rsidP="006716C3">
      <w:r>
        <w:separator/>
      </w:r>
    </w:p>
  </w:footnote>
  <w:footnote w:type="continuationSeparator" w:id="0">
    <w:p w:rsidR="00150CA1" w:rsidRDefault="00150CA1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A0" w:rsidRDefault="00150C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A0" w:rsidRDefault="008926A0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0C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A0" w:rsidRDefault="00150C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2.25pt;height:12.25pt" o:bullet="t">
        <v:imagedata r:id="rId1" o:title=""/>
      </v:shape>
    </w:pict>
  </w:numPicBullet>
  <w:abstractNum w:abstractNumId="0">
    <w:nsid w:val="128D702C"/>
    <w:multiLevelType w:val="hybridMultilevel"/>
    <w:tmpl w:val="ECB6B4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45356"/>
    <w:multiLevelType w:val="hybridMultilevel"/>
    <w:tmpl w:val="A3D4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FDB"/>
    <w:rsid w:val="00024C5E"/>
    <w:rsid w:val="00047226"/>
    <w:rsid w:val="00063FFC"/>
    <w:rsid w:val="0007468B"/>
    <w:rsid w:val="000B20B8"/>
    <w:rsid w:val="000C50E7"/>
    <w:rsid w:val="00106FED"/>
    <w:rsid w:val="00107044"/>
    <w:rsid w:val="00110D5D"/>
    <w:rsid w:val="00111E9F"/>
    <w:rsid w:val="00124165"/>
    <w:rsid w:val="00125D5F"/>
    <w:rsid w:val="00131628"/>
    <w:rsid w:val="00150CA1"/>
    <w:rsid w:val="00175506"/>
    <w:rsid w:val="00187EF4"/>
    <w:rsid w:val="001D1221"/>
    <w:rsid w:val="001F3BA7"/>
    <w:rsid w:val="001F691D"/>
    <w:rsid w:val="00205529"/>
    <w:rsid w:val="00213CA0"/>
    <w:rsid w:val="002566BA"/>
    <w:rsid w:val="00282F65"/>
    <w:rsid w:val="002D3FF6"/>
    <w:rsid w:val="00300767"/>
    <w:rsid w:val="00302CA0"/>
    <w:rsid w:val="003032A0"/>
    <w:rsid w:val="00307350"/>
    <w:rsid w:val="00317969"/>
    <w:rsid w:val="00384B08"/>
    <w:rsid w:val="003E33A7"/>
    <w:rsid w:val="0041130E"/>
    <w:rsid w:val="00426E90"/>
    <w:rsid w:val="004332CE"/>
    <w:rsid w:val="0045726E"/>
    <w:rsid w:val="00457A4B"/>
    <w:rsid w:val="0047594F"/>
    <w:rsid w:val="00475AEA"/>
    <w:rsid w:val="0047621F"/>
    <w:rsid w:val="0049388D"/>
    <w:rsid w:val="004A7D3C"/>
    <w:rsid w:val="004E6CD3"/>
    <w:rsid w:val="004F7C78"/>
    <w:rsid w:val="00527D4B"/>
    <w:rsid w:val="005862E3"/>
    <w:rsid w:val="00591385"/>
    <w:rsid w:val="0059417F"/>
    <w:rsid w:val="005A723E"/>
    <w:rsid w:val="005C1C01"/>
    <w:rsid w:val="0061305C"/>
    <w:rsid w:val="00616D6A"/>
    <w:rsid w:val="00621356"/>
    <w:rsid w:val="006228F7"/>
    <w:rsid w:val="006404A6"/>
    <w:rsid w:val="00651728"/>
    <w:rsid w:val="006716C3"/>
    <w:rsid w:val="00690B80"/>
    <w:rsid w:val="006A6131"/>
    <w:rsid w:val="006B3CF8"/>
    <w:rsid w:val="006B5672"/>
    <w:rsid w:val="006B776F"/>
    <w:rsid w:val="006B7B4D"/>
    <w:rsid w:val="006C55D4"/>
    <w:rsid w:val="006D4A36"/>
    <w:rsid w:val="006E38FC"/>
    <w:rsid w:val="00713A61"/>
    <w:rsid w:val="0076054D"/>
    <w:rsid w:val="00760B71"/>
    <w:rsid w:val="00774F7D"/>
    <w:rsid w:val="00783516"/>
    <w:rsid w:val="00786613"/>
    <w:rsid w:val="007906E9"/>
    <w:rsid w:val="007E5842"/>
    <w:rsid w:val="007F058A"/>
    <w:rsid w:val="007F1A7B"/>
    <w:rsid w:val="007F39C1"/>
    <w:rsid w:val="00802A1E"/>
    <w:rsid w:val="00814E51"/>
    <w:rsid w:val="008202A4"/>
    <w:rsid w:val="00825019"/>
    <w:rsid w:val="0083018A"/>
    <w:rsid w:val="0083225D"/>
    <w:rsid w:val="00885749"/>
    <w:rsid w:val="008926A0"/>
    <w:rsid w:val="008C4BAF"/>
    <w:rsid w:val="008D0724"/>
    <w:rsid w:val="008D3FCF"/>
    <w:rsid w:val="008D7613"/>
    <w:rsid w:val="0092148C"/>
    <w:rsid w:val="00930BFF"/>
    <w:rsid w:val="009377E1"/>
    <w:rsid w:val="00951EAD"/>
    <w:rsid w:val="009A1B5C"/>
    <w:rsid w:val="009B6067"/>
    <w:rsid w:val="00A068AE"/>
    <w:rsid w:val="00A1380C"/>
    <w:rsid w:val="00A14537"/>
    <w:rsid w:val="00A64A10"/>
    <w:rsid w:val="00A8213B"/>
    <w:rsid w:val="00A82BB4"/>
    <w:rsid w:val="00AA426C"/>
    <w:rsid w:val="00AC36DC"/>
    <w:rsid w:val="00AD224A"/>
    <w:rsid w:val="00AD2CA8"/>
    <w:rsid w:val="00AE36CF"/>
    <w:rsid w:val="00AF4021"/>
    <w:rsid w:val="00B55D6C"/>
    <w:rsid w:val="00B86234"/>
    <w:rsid w:val="00B91855"/>
    <w:rsid w:val="00BC3D6A"/>
    <w:rsid w:val="00BD7D7F"/>
    <w:rsid w:val="00BF1C5E"/>
    <w:rsid w:val="00BF2A8E"/>
    <w:rsid w:val="00BF5B61"/>
    <w:rsid w:val="00C006C5"/>
    <w:rsid w:val="00C11A4D"/>
    <w:rsid w:val="00C11D00"/>
    <w:rsid w:val="00C50250"/>
    <w:rsid w:val="00CA3A8B"/>
    <w:rsid w:val="00CC4920"/>
    <w:rsid w:val="00CF4A97"/>
    <w:rsid w:val="00CF59B0"/>
    <w:rsid w:val="00D27315"/>
    <w:rsid w:val="00D30B30"/>
    <w:rsid w:val="00D3773F"/>
    <w:rsid w:val="00D478F3"/>
    <w:rsid w:val="00D6121C"/>
    <w:rsid w:val="00D64DA9"/>
    <w:rsid w:val="00D92B32"/>
    <w:rsid w:val="00D940BF"/>
    <w:rsid w:val="00DA3ACB"/>
    <w:rsid w:val="00DC42C3"/>
    <w:rsid w:val="00DC6262"/>
    <w:rsid w:val="00DD07E8"/>
    <w:rsid w:val="00DD5861"/>
    <w:rsid w:val="00DD7CE8"/>
    <w:rsid w:val="00DF0B30"/>
    <w:rsid w:val="00E02434"/>
    <w:rsid w:val="00E20E8F"/>
    <w:rsid w:val="00E41B13"/>
    <w:rsid w:val="00E562DD"/>
    <w:rsid w:val="00E60C5D"/>
    <w:rsid w:val="00E710EF"/>
    <w:rsid w:val="00EA15D2"/>
    <w:rsid w:val="00EA30C6"/>
    <w:rsid w:val="00EB38F5"/>
    <w:rsid w:val="00EC4B31"/>
    <w:rsid w:val="00EC6B31"/>
    <w:rsid w:val="00ED641E"/>
    <w:rsid w:val="00EE2352"/>
    <w:rsid w:val="00F1744D"/>
    <w:rsid w:val="00F53FC5"/>
    <w:rsid w:val="00F62A56"/>
    <w:rsid w:val="00F87D05"/>
    <w:rsid w:val="00FC174B"/>
    <w:rsid w:val="00FD0224"/>
    <w:rsid w:val="00FD11EB"/>
    <w:rsid w:val="00FD1920"/>
    <w:rsid w:val="00FF1D3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salma</cp:lastModifiedBy>
  <cp:revision>34</cp:revision>
  <cp:lastPrinted>2010-09-26T09:25:00Z</cp:lastPrinted>
  <dcterms:created xsi:type="dcterms:W3CDTF">2017-10-11T15:38:00Z</dcterms:created>
  <dcterms:modified xsi:type="dcterms:W3CDTF">2017-10-12T07:20:00Z</dcterms:modified>
</cp:coreProperties>
</file>