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307350" w:rsidP="0083225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الادارة والاقتصاد</w:t>
                            </w:r>
                          </w:p>
                          <w:p w:rsidR="004A7D3C" w:rsidRPr="0041130E" w:rsidRDefault="00125D5F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ادارة عامه</w:t>
                            </w:r>
                          </w:p>
                          <w:p w:rsidR="004A7D3C" w:rsidRPr="0041130E" w:rsidRDefault="00125D5F" w:rsidP="008F6A22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F1744D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432F57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كورس اول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الادارة والاقتصاد</w:t>
                      </w:r>
                    </w:p>
                    <w:p w:rsidR="004A7D3C" w:rsidRPr="0041130E" w:rsidRDefault="00125D5F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ادارة عامه</w:t>
                      </w:r>
                    </w:p>
                    <w:p w:rsidR="004A7D3C" w:rsidRPr="0041130E" w:rsidRDefault="00125D5F" w:rsidP="008F6A22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r w:rsidR="00F1744D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432F57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كورس اول</w:t>
                      </w:r>
                      <w:bookmarkStart w:id="1" w:name="_GoBack"/>
                      <w:bookmarkEnd w:id="1"/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جامعة بغداد</w:t>
                      </w:r>
                    </w:p>
                    <w:p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Pr="004C5544" w:rsidRDefault="0083225D" w:rsidP="004C5544">
      <w:pPr>
        <w:tabs>
          <w:tab w:val="left" w:pos="8449"/>
        </w:tabs>
        <w:ind w:left="8805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19293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19293F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ا.د ثائر العاني</w:t>
      </w:r>
      <w:r w:rsidR="00125EF5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51728" w:rsidRPr="0083225D" w:rsidRDefault="00651728" w:rsidP="0019293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125EF5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استاذ دكتور</w:t>
      </w:r>
    </w:p>
    <w:p w:rsidR="00651728" w:rsidRPr="0083225D" w:rsidRDefault="00651728" w:rsidP="00125EF5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125EF5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4A7D3C" w:rsidRDefault="00651728" w:rsidP="008F6A22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8D0724">
        <w:rPr>
          <w:rFonts w:cs="Arabic Transparent"/>
          <w:b/>
          <w:bCs/>
          <w:noProof/>
          <w:lang w:bidi="ar-IQ"/>
        </w:rPr>
        <w:t xml:space="preserve"> </w:t>
      </w:r>
    </w:p>
    <w:p w:rsidR="00125D5F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120650</wp:posOffset>
                </wp:positionV>
                <wp:extent cx="6933565" cy="0"/>
                <wp:effectExtent l="36195" t="34925" r="40640" b="317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8.15pt;margin-top:9.5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ByqFzI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8C0737" w:rsidP="00124165">
            <w:pP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دراسة الجدوى وتقييم المشروعات المحلية</w:t>
            </w:r>
            <w:bookmarkStart w:id="0" w:name="_GoBack"/>
            <w:bookmarkEnd w:id="0"/>
          </w:p>
        </w:tc>
      </w:tr>
      <w:tr w:rsidR="00CC4920" w:rsidRPr="00384B08" w:rsidTr="00C60DEE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  <w:shd w:val="clear" w:color="auto" w:fill="auto"/>
          </w:tcPr>
          <w:p w:rsidR="00CC4920" w:rsidRPr="00384B08" w:rsidRDefault="00C60DEE" w:rsidP="00C60DEE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C60DEE">
            <w:pPr>
              <w:ind w:left="45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83018A" w:rsidRPr="0083018A" w:rsidRDefault="0019293F" w:rsidP="0019293F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9293F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زيادة معرفة الطلبة في مجال </w:t>
            </w:r>
            <w:r w:rsidRPr="0019293F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دراسات الجدوى الاقتصادية </w:t>
            </w:r>
            <w:r w:rsidRPr="0019293F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في الادارة العامة والمنظمات الحكومية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Pr="00951EAD" w:rsidRDefault="00D67C05" w:rsidP="00D67C05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D67C0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يوجد </w:t>
            </w:r>
            <w:r w:rsidRPr="00D67C05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مصادر عربية واجنبية </w:t>
            </w:r>
            <w:r w:rsidRPr="00D67C0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+ مصادر ثانوية اخرى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  <w:tc>
          <w:tcPr>
            <w:tcW w:w="1531" w:type="dxa"/>
            <w:gridSpan w:val="2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2C395F" w:rsidP="002C395F">
      <w:pPr>
        <w:tabs>
          <w:tab w:val="left" w:pos="3724"/>
        </w:tabs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ab/>
      </w: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908"/>
        <w:gridCol w:w="3028"/>
        <w:gridCol w:w="2552"/>
      </w:tblGrid>
      <w:tr w:rsidR="00EA30C6" w:rsidRPr="00384B08" w:rsidTr="006C065B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90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02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19293F" w:rsidRPr="00384B08" w:rsidTr="00E835EE">
        <w:trPr>
          <w:trHeight w:hRule="exact" w:val="997"/>
        </w:trPr>
        <w:tc>
          <w:tcPr>
            <w:tcW w:w="682" w:type="dxa"/>
            <w:shd w:val="clear" w:color="auto" w:fill="EEECE1" w:themeFill="background2"/>
            <w:vAlign w:val="center"/>
          </w:tcPr>
          <w:p w:rsidR="0019293F" w:rsidRPr="005862E3" w:rsidRDefault="0019293F" w:rsidP="0019293F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908" w:type="dxa"/>
          </w:tcPr>
          <w:p w:rsidR="0019293F" w:rsidRPr="00C133F0" w:rsidRDefault="0019293F" w:rsidP="0019293F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C133F0">
              <w:rPr>
                <w:rFonts w:hint="cs"/>
                <w:sz w:val="28"/>
                <w:szCs w:val="28"/>
                <w:rtl/>
                <w:lang w:bidi="ar-IQ"/>
              </w:rPr>
              <w:t>محاضرات في دراسة اساسيات المشروع الاقتصادي ودراسة الجدوى</w:t>
            </w:r>
          </w:p>
          <w:p w:rsidR="0019293F" w:rsidRPr="00C133F0" w:rsidRDefault="0019293F" w:rsidP="0019293F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</w:tr>
      <w:tr w:rsidR="0019293F" w:rsidRPr="00384B08" w:rsidTr="004C5544">
        <w:trPr>
          <w:trHeight w:hRule="exact" w:val="862"/>
        </w:trPr>
        <w:tc>
          <w:tcPr>
            <w:tcW w:w="682" w:type="dxa"/>
            <w:shd w:val="clear" w:color="auto" w:fill="EEECE1" w:themeFill="background2"/>
            <w:vAlign w:val="center"/>
          </w:tcPr>
          <w:p w:rsidR="0019293F" w:rsidRPr="005862E3" w:rsidRDefault="0019293F" w:rsidP="001929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908" w:type="dxa"/>
          </w:tcPr>
          <w:p w:rsidR="0019293F" w:rsidRPr="00C133F0" w:rsidRDefault="0019293F" w:rsidP="0019293F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C133F0">
              <w:rPr>
                <w:rFonts w:hint="cs"/>
                <w:sz w:val="28"/>
                <w:szCs w:val="28"/>
                <w:rtl/>
                <w:lang w:bidi="ar-IQ"/>
              </w:rPr>
              <w:t>كيف نختار فرصة استثمارية سليمة</w:t>
            </w:r>
          </w:p>
          <w:p w:rsidR="0019293F" w:rsidRPr="00C133F0" w:rsidRDefault="0019293F" w:rsidP="0019293F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9293F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</w:tr>
      <w:tr w:rsidR="0019293F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9293F" w:rsidRPr="005862E3" w:rsidRDefault="0019293F" w:rsidP="001929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08" w:type="dxa"/>
          </w:tcPr>
          <w:p w:rsidR="0019293F" w:rsidRPr="00C133F0" w:rsidRDefault="0019293F" w:rsidP="0019293F">
            <w:pPr>
              <w:tabs>
                <w:tab w:val="right" w:pos="8000"/>
              </w:tabs>
              <w:rPr>
                <w:sz w:val="28"/>
                <w:szCs w:val="28"/>
                <w:rtl/>
                <w:lang w:bidi="ar-IQ"/>
              </w:rPr>
            </w:pPr>
            <w:r w:rsidRPr="00C133F0">
              <w:rPr>
                <w:rFonts w:hint="cs"/>
                <w:sz w:val="28"/>
                <w:szCs w:val="28"/>
                <w:rtl/>
                <w:lang w:bidi="ar-IQ"/>
              </w:rPr>
              <w:t>دراسة البيئة الخارجية المحيطة بالمشروع</w:t>
            </w:r>
          </w:p>
          <w:p w:rsidR="0019293F" w:rsidRPr="00C133F0" w:rsidRDefault="0019293F" w:rsidP="0019293F">
            <w:pPr>
              <w:tabs>
                <w:tab w:val="right" w:pos="8000"/>
              </w:tabs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</w:tr>
      <w:tr w:rsidR="0019293F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9293F" w:rsidRPr="005862E3" w:rsidRDefault="0019293F" w:rsidP="001929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908" w:type="dxa"/>
          </w:tcPr>
          <w:p w:rsidR="0019293F" w:rsidRPr="00C133F0" w:rsidRDefault="0019293F" w:rsidP="0019293F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C133F0">
              <w:rPr>
                <w:rFonts w:hint="cs"/>
                <w:sz w:val="28"/>
                <w:szCs w:val="28"/>
                <w:rtl/>
                <w:lang w:bidi="ar-IQ"/>
              </w:rPr>
              <w:t>دورة حياة المشروع</w:t>
            </w:r>
          </w:p>
          <w:p w:rsidR="0019293F" w:rsidRPr="00C133F0" w:rsidRDefault="0019293F" w:rsidP="0019293F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</w:tr>
      <w:tr w:rsidR="0019293F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9293F" w:rsidRPr="005862E3" w:rsidRDefault="0019293F" w:rsidP="001929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908" w:type="dxa"/>
          </w:tcPr>
          <w:p w:rsidR="0019293F" w:rsidRPr="00C133F0" w:rsidRDefault="0019293F" w:rsidP="0019293F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C133F0">
              <w:rPr>
                <w:rFonts w:hint="cs"/>
                <w:sz w:val="28"/>
                <w:szCs w:val="28"/>
                <w:rtl/>
                <w:lang w:bidi="ar-IQ"/>
              </w:rPr>
              <w:t>المعلومات</w:t>
            </w:r>
          </w:p>
          <w:p w:rsidR="0019293F" w:rsidRPr="00C133F0" w:rsidRDefault="0019293F" w:rsidP="0019293F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</w:tr>
      <w:tr w:rsidR="0019293F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9293F" w:rsidRPr="005862E3" w:rsidRDefault="0019293F" w:rsidP="001929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908" w:type="dxa"/>
          </w:tcPr>
          <w:p w:rsidR="0019293F" w:rsidRPr="00C133F0" w:rsidRDefault="0019293F" w:rsidP="0019293F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C133F0">
              <w:rPr>
                <w:rFonts w:hint="cs"/>
                <w:sz w:val="28"/>
                <w:szCs w:val="28"/>
                <w:rtl/>
                <w:lang w:bidi="ar-IQ"/>
              </w:rPr>
              <w:t>دراسة الفرص الاستثمارية</w:t>
            </w:r>
          </w:p>
          <w:p w:rsidR="0019293F" w:rsidRPr="00C133F0" w:rsidRDefault="0019293F" w:rsidP="0019293F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</w:tr>
      <w:tr w:rsidR="0019293F" w:rsidRPr="00384B08" w:rsidTr="00D67C05">
        <w:trPr>
          <w:trHeight w:hRule="exact" w:val="1150"/>
        </w:trPr>
        <w:tc>
          <w:tcPr>
            <w:tcW w:w="682" w:type="dxa"/>
            <w:shd w:val="clear" w:color="auto" w:fill="EEECE1" w:themeFill="background2"/>
            <w:vAlign w:val="center"/>
          </w:tcPr>
          <w:p w:rsidR="0019293F" w:rsidRPr="005862E3" w:rsidRDefault="0019293F" w:rsidP="001929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908" w:type="dxa"/>
          </w:tcPr>
          <w:p w:rsidR="0019293F" w:rsidRPr="00C133F0" w:rsidRDefault="0019293F" w:rsidP="0019293F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C133F0">
              <w:rPr>
                <w:rFonts w:hint="cs"/>
                <w:sz w:val="28"/>
                <w:szCs w:val="28"/>
                <w:rtl/>
                <w:lang w:bidi="ar-IQ"/>
              </w:rPr>
              <w:t>تصفية الفرص الاستثماريه</w:t>
            </w:r>
          </w:p>
          <w:p w:rsidR="0019293F" w:rsidRPr="00C133F0" w:rsidRDefault="0019293F" w:rsidP="0019293F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</w:tr>
      <w:tr w:rsidR="0019293F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9293F" w:rsidRPr="005862E3" w:rsidRDefault="0019293F" w:rsidP="001929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908" w:type="dxa"/>
          </w:tcPr>
          <w:p w:rsidR="0019293F" w:rsidRPr="00C133F0" w:rsidRDefault="0019293F" w:rsidP="0019293F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C133F0">
              <w:rPr>
                <w:rFonts w:hint="cs"/>
                <w:sz w:val="28"/>
                <w:szCs w:val="28"/>
                <w:rtl/>
                <w:lang w:bidi="ar-IQ"/>
              </w:rPr>
              <w:t>التصفية المالية للفرص الاستثمارية</w:t>
            </w:r>
          </w:p>
          <w:p w:rsidR="0019293F" w:rsidRPr="00C133F0" w:rsidRDefault="0019293F" w:rsidP="0019293F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</w:tr>
      <w:tr w:rsidR="0019293F" w:rsidRPr="00384B08" w:rsidTr="00D67C05">
        <w:trPr>
          <w:trHeight w:hRule="exact" w:val="853"/>
        </w:trPr>
        <w:tc>
          <w:tcPr>
            <w:tcW w:w="682" w:type="dxa"/>
            <w:shd w:val="clear" w:color="auto" w:fill="EEECE1" w:themeFill="background2"/>
            <w:vAlign w:val="center"/>
          </w:tcPr>
          <w:p w:rsidR="0019293F" w:rsidRPr="005862E3" w:rsidRDefault="0019293F" w:rsidP="001929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908" w:type="dxa"/>
          </w:tcPr>
          <w:p w:rsidR="0019293F" w:rsidRPr="00C133F0" w:rsidRDefault="0019293F" w:rsidP="0019293F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C133F0">
              <w:rPr>
                <w:rFonts w:hint="cs"/>
                <w:sz w:val="28"/>
                <w:szCs w:val="28"/>
                <w:rtl/>
                <w:lang w:bidi="ar-IQ"/>
              </w:rPr>
              <w:t>انواع دراسات الجدوى</w:t>
            </w:r>
          </w:p>
          <w:p w:rsidR="0019293F" w:rsidRPr="00C133F0" w:rsidRDefault="0019293F" w:rsidP="0019293F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</w:tr>
      <w:tr w:rsidR="0019293F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9293F" w:rsidRPr="005862E3" w:rsidRDefault="0019293F" w:rsidP="001929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908" w:type="dxa"/>
          </w:tcPr>
          <w:p w:rsidR="0019293F" w:rsidRPr="00C133F0" w:rsidRDefault="0019293F" w:rsidP="0019293F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C133F0">
              <w:rPr>
                <w:rFonts w:hint="cs"/>
                <w:sz w:val="28"/>
                <w:szCs w:val="28"/>
                <w:rtl/>
                <w:lang w:bidi="ar-IQ"/>
              </w:rPr>
              <w:t>تقرير المالية</w:t>
            </w:r>
          </w:p>
          <w:p w:rsidR="0019293F" w:rsidRPr="00C133F0" w:rsidRDefault="0019293F" w:rsidP="0019293F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</w:tr>
      <w:tr w:rsidR="0019293F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9293F" w:rsidRPr="005862E3" w:rsidRDefault="0019293F" w:rsidP="001929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908" w:type="dxa"/>
          </w:tcPr>
          <w:p w:rsidR="0019293F" w:rsidRPr="00C133F0" w:rsidRDefault="0019293F" w:rsidP="0019293F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C133F0">
              <w:rPr>
                <w:rFonts w:hint="cs"/>
                <w:sz w:val="28"/>
                <w:szCs w:val="28"/>
                <w:rtl/>
                <w:lang w:bidi="ar-IQ"/>
              </w:rPr>
              <w:t>التقرير الفني</w:t>
            </w:r>
          </w:p>
          <w:p w:rsidR="0019293F" w:rsidRPr="00C133F0" w:rsidRDefault="0019293F" w:rsidP="0019293F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</w:tr>
      <w:tr w:rsidR="0019293F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9293F" w:rsidRPr="005862E3" w:rsidRDefault="0019293F" w:rsidP="001929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908" w:type="dxa"/>
          </w:tcPr>
          <w:p w:rsidR="0019293F" w:rsidRPr="00C133F0" w:rsidRDefault="0019293F" w:rsidP="0019293F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C133F0">
              <w:rPr>
                <w:rFonts w:hint="cs"/>
                <w:sz w:val="28"/>
                <w:szCs w:val="28"/>
                <w:rtl/>
                <w:lang w:bidi="ar-IQ"/>
              </w:rPr>
              <w:t>خطة العمل</w:t>
            </w:r>
          </w:p>
          <w:p w:rsidR="0019293F" w:rsidRPr="00C133F0" w:rsidRDefault="0019293F" w:rsidP="0019293F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</w:tr>
      <w:tr w:rsidR="0019293F" w:rsidRPr="00384B08" w:rsidTr="00B368E7">
        <w:trPr>
          <w:trHeight w:hRule="exact" w:val="1150"/>
        </w:trPr>
        <w:tc>
          <w:tcPr>
            <w:tcW w:w="682" w:type="dxa"/>
            <w:shd w:val="clear" w:color="auto" w:fill="EEECE1" w:themeFill="background2"/>
            <w:vAlign w:val="center"/>
          </w:tcPr>
          <w:p w:rsidR="0019293F" w:rsidRPr="005862E3" w:rsidRDefault="0019293F" w:rsidP="001929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908" w:type="dxa"/>
          </w:tcPr>
          <w:p w:rsidR="0019293F" w:rsidRPr="00C133F0" w:rsidRDefault="0019293F" w:rsidP="0019293F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C133F0">
              <w:rPr>
                <w:rFonts w:hint="cs"/>
                <w:sz w:val="28"/>
                <w:szCs w:val="28"/>
                <w:rtl/>
                <w:lang w:bidi="ar-IQ"/>
              </w:rPr>
              <w:t>مضمون كفاءة وعوامل نجاح تقييم الاداء الاقتصادي</w:t>
            </w:r>
          </w:p>
          <w:p w:rsidR="0019293F" w:rsidRPr="00C133F0" w:rsidRDefault="0019293F" w:rsidP="0019293F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</w:tr>
      <w:tr w:rsidR="0019293F" w:rsidRPr="00384B08" w:rsidTr="00B368E7">
        <w:trPr>
          <w:trHeight w:hRule="exact" w:val="1078"/>
        </w:trPr>
        <w:tc>
          <w:tcPr>
            <w:tcW w:w="682" w:type="dxa"/>
            <w:shd w:val="clear" w:color="auto" w:fill="EEECE1" w:themeFill="background2"/>
            <w:vAlign w:val="center"/>
          </w:tcPr>
          <w:p w:rsidR="0019293F" w:rsidRPr="005862E3" w:rsidRDefault="0019293F" w:rsidP="001929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908" w:type="dxa"/>
          </w:tcPr>
          <w:p w:rsidR="0019293F" w:rsidRPr="00C133F0" w:rsidRDefault="0019293F" w:rsidP="0019293F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C133F0">
              <w:rPr>
                <w:rFonts w:hint="cs"/>
                <w:sz w:val="28"/>
                <w:szCs w:val="28"/>
                <w:rtl/>
                <w:lang w:bidi="ar-IQ"/>
              </w:rPr>
              <w:t>الجدوى الاقتصادية للمشروع</w:t>
            </w:r>
          </w:p>
          <w:p w:rsidR="0019293F" w:rsidRPr="00C133F0" w:rsidRDefault="0019293F" w:rsidP="0019293F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</w:tr>
      <w:tr w:rsidR="0019293F" w:rsidRPr="00384B08" w:rsidTr="00B035B2">
        <w:trPr>
          <w:trHeight w:hRule="exact" w:val="1168"/>
        </w:trPr>
        <w:tc>
          <w:tcPr>
            <w:tcW w:w="682" w:type="dxa"/>
            <w:shd w:val="clear" w:color="auto" w:fill="EEECE1" w:themeFill="background2"/>
            <w:vAlign w:val="center"/>
          </w:tcPr>
          <w:p w:rsidR="0019293F" w:rsidRDefault="0019293F" w:rsidP="001929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15</w:t>
            </w:r>
          </w:p>
        </w:tc>
        <w:tc>
          <w:tcPr>
            <w:tcW w:w="3908" w:type="dxa"/>
          </w:tcPr>
          <w:p w:rsidR="0019293F" w:rsidRPr="00897724" w:rsidRDefault="0019293F" w:rsidP="0019293F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897724">
              <w:rPr>
                <w:rFonts w:hint="cs"/>
                <w:sz w:val="28"/>
                <w:szCs w:val="28"/>
                <w:rtl/>
                <w:lang w:bidi="ar-IQ"/>
              </w:rPr>
              <w:t>امتحان نهاية الكورس</w:t>
            </w:r>
          </w:p>
          <w:p w:rsidR="0019293F" w:rsidRPr="00897724" w:rsidRDefault="0019293F" w:rsidP="0019293F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</w:tr>
      <w:tr w:rsidR="0019293F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9293F" w:rsidRPr="005862E3" w:rsidRDefault="0019293F" w:rsidP="001929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908" w:type="dxa"/>
          </w:tcPr>
          <w:p w:rsidR="0019293F" w:rsidRPr="00214A56" w:rsidRDefault="0019293F" w:rsidP="0019293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</w:tr>
      <w:tr w:rsidR="0019293F" w:rsidRPr="00384B08" w:rsidTr="00000126">
        <w:trPr>
          <w:trHeight w:hRule="exact" w:val="862"/>
        </w:trPr>
        <w:tc>
          <w:tcPr>
            <w:tcW w:w="682" w:type="dxa"/>
            <w:shd w:val="clear" w:color="auto" w:fill="EEECE1" w:themeFill="background2"/>
            <w:vAlign w:val="center"/>
          </w:tcPr>
          <w:p w:rsidR="0019293F" w:rsidRPr="005862E3" w:rsidRDefault="0019293F" w:rsidP="001929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908" w:type="dxa"/>
          </w:tcPr>
          <w:p w:rsidR="0019293F" w:rsidRPr="00214A56" w:rsidRDefault="0019293F" w:rsidP="0019293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</w:tr>
      <w:tr w:rsidR="0019293F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9293F" w:rsidRPr="005862E3" w:rsidRDefault="0019293F" w:rsidP="001929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908" w:type="dxa"/>
          </w:tcPr>
          <w:p w:rsidR="0019293F" w:rsidRPr="00214A56" w:rsidRDefault="0019293F" w:rsidP="0019293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</w:tr>
      <w:tr w:rsidR="0019293F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9293F" w:rsidRPr="005862E3" w:rsidRDefault="0019293F" w:rsidP="001929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908" w:type="dxa"/>
          </w:tcPr>
          <w:p w:rsidR="0019293F" w:rsidRPr="00214A56" w:rsidRDefault="0019293F" w:rsidP="0019293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</w:tr>
      <w:tr w:rsidR="0019293F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9293F" w:rsidRPr="005862E3" w:rsidRDefault="0019293F" w:rsidP="001929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908" w:type="dxa"/>
          </w:tcPr>
          <w:p w:rsidR="0019293F" w:rsidRPr="00214A56" w:rsidRDefault="0019293F" w:rsidP="0019293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</w:tr>
      <w:tr w:rsidR="0019293F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9293F" w:rsidRPr="005862E3" w:rsidRDefault="0019293F" w:rsidP="001929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908" w:type="dxa"/>
          </w:tcPr>
          <w:p w:rsidR="0019293F" w:rsidRPr="00214A56" w:rsidRDefault="0019293F" w:rsidP="0019293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</w:tr>
      <w:tr w:rsidR="0019293F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9293F" w:rsidRPr="005862E3" w:rsidRDefault="0019293F" w:rsidP="001929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908" w:type="dxa"/>
          </w:tcPr>
          <w:p w:rsidR="0019293F" w:rsidRPr="00214A56" w:rsidRDefault="0019293F" w:rsidP="0019293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</w:tr>
      <w:tr w:rsidR="0019293F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9293F" w:rsidRPr="005862E3" w:rsidRDefault="0019293F" w:rsidP="001929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908" w:type="dxa"/>
          </w:tcPr>
          <w:p w:rsidR="0019293F" w:rsidRPr="00214A56" w:rsidRDefault="0019293F" w:rsidP="0019293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</w:tr>
      <w:tr w:rsidR="0019293F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9293F" w:rsidRPr="005862E3" w:rsidRDefault="0019293F" w:rsidP="001929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908" w:type="dxa"/>
          </w:tcPr>
          <w:p w:rsidR="0019293F" w:rsidRPr="00214A56" w:rsidRDefault="0019293F" w:rsidP="0019293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</w:tr>
      <w:tr w:rsidR="0019293F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9293F" w:rsidRPr="005862E3" w:rsidRDefault="0019293F" w:rsidP="001929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908" w:type="dxa"/>
          </w:tcPr>
          <w:p w:rsidR="0019293F" w:rsidRPr="00214A56" w:rsidRDefault="0019293F" w:rsidP="0019293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</w:tr>
      <w:tr w:rsidR="0019293F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9293F" w:rsidRPr="005862E3" w:rsidRDefault="0019293F" w:rsidP="001929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908" w:type="dxa"/>
          </w:tcPr>
          <w:p w:rsidR="0019293F" w:rsidRPr="00214A56" w:rsidRDefault="0019293F" w:rsidP="0019293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</w:tr>
      <w:tr w:rsidR="0019293F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9293F" w:rsidRPr="005862E3" w:rsidRDefault="0019293F" w:rsidP="001929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908" w:type="dxa"/>
          </w:tcPr>
          <w:p w:rsidR="0019293F" w:rsidRPr="00214A56" w:rsidRDefault="0019293F" w:rsidP="0019293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</w:tr>
      <w:tr w:rsidR="0019293F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9293F" w:rsidRPr="005862E3" w:rsidRDefault="0019293F" w:rsidP="001929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908" w:type="dxa"/>
          </w:tcPr>
          <w:p w:rsidR="0019293F" w:rsidRPr="00214A56" w:rsidRDefault="0019293F" w:rsidP="0019293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</w:tr>
      <w:tr w:rsidR="0019293F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9293F" w:rsidRPr="005862E3" w:rsidRDefault="0019293F" w:rsidP="001929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908" w:type="dxa"/>
          </w:tcPr>
          <w:p w:rsidR="0019293F" w:rsidRPr="00214A56" w:rsidRDefault="0019293F" w:rsidP="0019293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</w:tr>
      <w:tr w:rsidR="0019293F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9293F" w:rsidRPr="005862E3" w:rsidRDefault="0019293F" w:rsidP="001929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908" w:type="dxa"/>
          </w:tcPr>
          <w:p w:rsidR="0019293F" w:rsidRPr="00214A56" w:rsidRDefault="0019293F" w:rsidP="0019293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</w:tr>
      <w:tr w:rsidR="0019293F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9293F" w:rsidRPr="005862E3" w:rsidRDefault="0019293F" w:rsidP="001929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3908" w:type="dxa"/>
          </w:tcPr>
          <w:p w:rsidR="0019293F" w:rsidRPr="00214A56" w:rsidRDefault="0019293F" w:rsidP="0019293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</w:tr>
      <w:tr w:rsidR="0019293F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9293F" w:rsidRPr="005862E3" w:rsidRDefault="0019293F" w:rsidP="001929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908" w:type="dxa"/>
          </w:tcPr>
          <w:p w:rsidR="0019293F" w:rsidRPr="00214A56" w:rsidRDefault="0019293F" w:rsidP="0019293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9293F" w:rsidRPr="00CF158F" w:rsidRDefault="0019293F" w:rsidP="0019293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  <w:vAlign w:val="center"/>
          </w:tcPr>
          <w:p w:rsidR="0019293F" w:rsidRPr="00CF158F" w:rsidRDefault="0019293F" w:rsidP="0019293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9293F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9293F" w:rsidRPr="005862E3" w:rsidRDefault="0019293F" w:rsidP="001929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33</w:t>
            </w:r>
          </w:p>
        </w:tc>
        <w:tc>
          <w:tcPr>
            <w:tcW w:w="3908" w:type="dxa"/>
          </w:tcPr>
          <w:p w:rsidR="0019293F" w:rsidRPr="00214A56" w:rsidRDefault="0019293F" w:rsidP="0019293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</w:tr>
      <w:tr w:rsidR="0019293F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9293F" w:rsidRPr="005862E3" w:rsidRDefault="0019293F" w:rsidP="001929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3908" w:type="dxa"/>
          </w:tcPr>
          <w:p w:rsidR="0019293F" w:rsidRPr="00214A56" w:rsidRDefault="0019293F" w:rsidP="0019293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</w:tr>
      <w:tr w:rsidR="0019293F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9293F" w:rsidRPr="005862E3" w:rsidRDefault="0019293F" w:rsidP="001929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3908" w:type="dxa"/>
          </w:tcPr>
          <w:p w:rsidR="0019293F" w:rsidRPr="00214A56" w:rsidRDefault="0019293F" w:rsidP="0019293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</w:tr>
      <w:tr w:rsidR="0019293F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9293F" w:rsidRPr="005862E3" w:rsidRDefault="0019293F" w:rsidP="001929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36</w:t>
            </w:r>
          </w:p>
        </w:tc>
        <w:tc>
          <w:tcPr>
            <w:tcW w:w="3908" w:type="dxa"/>
          </w:tcPr>
          <w:p w:rsidR="0019293F" w:rsidRPr="00214A56" w:rsidRDefault="0019293F" w:rsidP="0019293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</w:tr>
      <w:tr w:rsidR="0019293F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9293F" w:rsidRPr="005862E3" w:rsidRDefault="0019293F" w:rsidP="001929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37</w:t>
            </w:r>
          </w:p>
        </w:tc>
        <w:tc>
          <w:tcPr>
            <w:tcW w:w="3908" w:type="dxa"/>
          </w:tcPr>
          <w:p w:rsidR="0019293F" w:rsidRPr="00214A56" w:rsidRDefault="0019293F" w:rsidP="0019293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</w:tr>
      <w:tr w:rsidR="0019293F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9293F" w:rsidRPr="005862E3" w:rsidRDefault="0019293F" w:rsidP="001929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38</w:t>
            </w:r>
          </w:p>
        </w:tc>
        <w:tc>
          <w:tcPr>
            <w:tcW w:w="3908" w:type="dxa"/>
          </w:tcPr>
          <w:p w:rsidR="0019293F" w:rsidRPr="004F407E" w:rsidRDefault="0019293F" w:rsidP="0019293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</w:tr>
      <w:tr w:rsidR="0019293F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9293F" w:rsidRPr="005862E3" w:rsidRDefault="0019293F" w:rsidP="001929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39</w:t>
            </w:r>
          </w:p>
        </w:tc>
        <w:tc>
          <w:tcPr>
            <w:tcW w:w="3908" w:type="dxa"/>
          </w:tcPr>
          <w:p w:rsidR="0019293F" w:rsidRDefault="0019293F" w:rsidP="0019293F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</w:tr>
      <w:tr w:rsidR="0019293F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9293F" w:rsidRPr="005862E3" w:rsidRDefault="0019293F" w:rsidP="001929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3908" w:type="dxa"/>
          </w:tcPr>
          <w:p w:rsidR="0019293F" w:rsidRDefault="0019293F" w:rsidP="0019293F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</w:tr>
      <w:tr w:rsidR="0019293F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9293F" w:rsidRPr="005862E3" w:rsidRDefault="0019293F" w:rsidP="001929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41</w:t>
            </w:r>
          </w:p>
        </w:tc>
        <w:tc>
          <w:tcPr>
            <w:tcW w:w="3908" w:type="dxa"/>
          </w:tcPr>
          <w:p w:rsidR="0019293F" w:rsidRDefault="0019293F" w:rsidP="0019293F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</w:tr>
      <w:tr w:rsidR="0019293F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9293F" w:rsidRPr="005862E3" w:rsidRDefault="0019293F" w:rsidP="001929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42</w:t>
            </w:r>
          </w:p>
        </w:tc>
        <w:tc>
          <w:tcPr>
            <w:tcW w:w="3908" w:type="dxa"/>
          </w:tcPr>
          <w:p w:rsidR="0019293F" w:rsidRDefault="0019293F" w:rsidP="0019293F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</w:tr>
      <w:tr w:rsidR="0019293F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9293F" w:rsidRPr="005862E3" w:rsidRDefault="0019293F" w:rsidP="001929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43</w:t>
            </w:r>
          </w:p>
        </w:tc>
        <w:tc>
          <w:tcPr>
            <w:tcW w:w="3908" w:type="dxa"/>
          </w:tcPr>
          <w:p w:rsidR="0019293F" w:rsidRDefault="0019293F" w:rsidP="0019293F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</w:tr>
      <w:tr w:rsidR="0019293F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9293F" w:rsidRPr="005862E3" w:rsidRDefault="0019293F" w:rsidP="001929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44</w:t>
            </w:r>
          </w:p>
        </w:tc>
        <w:tc>
          <w:tcPr>
            <w:tcW w:w="3908" w:type="dxa"/>
          </w:tcPr>
          <w:p w:rsidR="0019293F" w:rsidRDefault="0019293F" w:rsidP="0019293F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</w:tr>
      <w:tr w:rsidR="0019293F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9293F" w:rsidRPr="005862E3" w:rsidRDefault="0019293F" w:rsidP="001929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45</w:t>
            </w:r>
          </w:p>
        </w:tc>
        <w:tc>
          <w:tcPr>
            <w:tcW w:w="3908" w:type="dxa"/>
          </w:tcPr>
          <w:p w:rsidR="0019293F" w:rsidRDefault="0019293F" w:rsidP="0019293F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</w:tr>
      <w:tr w:rsidR="0019293F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9293F" w:rsidRPr="005862E3" w:rsidRDefault="0019293F" w:rsidP="001929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46</w:t>
            </w:r>
          </w:p>
        </w:tc>
        <w:tc>
          <w:tcPr>
            <w:tcW w:w="3908" w:type="dxa"/>
          </w:tcPr>
          <w:p w:rsidR="0019293F" w:rsidRDefault="0019293F" w:rsidP="0019293F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</w:tr>
      <w:tr w:rsidR="0019293F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9293F" w:rsidRPr="005862E3" w:rsidRDefault="0019293F" w:rsidP="001929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47</w:t>
            </w:r>
          </w:p>
        </w:tc>
        <w:tc>
          <w:tcPr>
            <w:tcW w:w="3908" w:type="dxa"/>
          </w:tcPr>
          <w:p w:rsidR="0019293F" w:rsidRDefault="0019293F" w:rsidP="0019293F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9293F" w:rsidRPr="00384B08" w:rsidRDefault="0019293F" w:rsidP="0019293F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4B5" w:rsidRDefault="003074B5" w:rsidP="006716C3">
      <w:r>
        <w:separator/>
      </w:r>
    </w:p>
  </w:endnote>
  <w:endnote w:type="continuationSeparator" w:id="0">
    <w:p w:rsidR="003074B5" w:rsidRDefault="003074B5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4B5" w:rsidRDefault="003074B5" w:rsidP="006716C3">
      <w:r>
        <w:separator/>
      </w:r>
    </w:p>
  </w:footnote>
  <w:footnote w:type="continuationSeparator" w:id="0">
    <w:p w:rsidR="003074B5" w:rsidRDefault="003074B5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3074B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074B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3074B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128D702C"/>
    <w:multiLevelType w:val="hybridMultilevel"/>
    <w:tmpl w:val="ECB6B460"/>
    <w:lvl w:ilvl="0" w:tplc="040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45356"/>
    <w:multiLevelType w:val="hybridMultilevel"/>
    <w:tmpl w:val="A3D4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76A46"/>
    <w:multiLevelType w:val="hybridMultilevel"/>
    <w:tmpl w:val="A69AF176"/>
    <w:lvl w:ilvl="0" w:tplc="0409000F">
      <w:start w:val="1"/>
      <w:numFmt w:val="decimal"/>
      <w:lvlText w:val="%1."/>
      <w:lvlJc w:val="left"/>
      <w:pPr>
        <w:ind w:left="9165" w:hanging="360"/>
      </w:pPr>
    </w:lvl>
    <w:lvl w:ilvl="1" w:tplc="04090019" w:tentative="1">
      <w:start w:val="1"/>
      <w:numFmt w:val="lowerLetter"/>
      <w:lvlText w:val="%2."/>
      <w:lvlJc w:val="left"/>
      <w:pPr>
        <w:ind w:left="9885" w:hanging="360"/>
      </w:pPr>
    </w:lvl>
    <w:lvl w:ilvl="2" w:tplc="0409001B" w:tentative="1">
      <w:start w:val="1"/>
      <w:numFmt w:val="lowerRoman"/>
      <w:lvlText w:val="%3."/>
      <w:lvlJc w:val="right"/>
      <w:pPr>
        <w:ind w:left="10605" w:hanging="180"/>
      </w:pPr>
    </w:lvl>
    <w:lvl w:ilvl="3" w:tplc="0409000F" w:tentative="1">
      <w:start w:val="1"/>
      <w:numFmt w:val="decimal"/>
      <w:lvlText w:val="%4."/>
      <w:lvlJc w:val="left"/>
      <w:pPr>
        <w:ind w:left="11325" w:hanging="360"/>
      </w:pPr>
    </w:lvl>
    <w:lvl w:ilvl="4" w:tplc="04090019" w:tentative="1">
      <w:start w:val="1"/>
      <w:numFmt w:val="lowerLetter"/>
      <w:lvlText w:val="%5."/>
      <w:lvlJc w:val="left"/>
      <w:pPr>
        <w:ind w:left="12045" w:hanging="360"/>
      </w:pPr>
    </w:lvl>
    <w:lvl w:ilvl="5" w:tplc="0409001B" w:tentative="1">
      <w:start w:val="1"/>
      <w:numFmt w:val="lowerRoman"/>
      <w:lvlText w:val="%6."/>
      <w:lvlJc w:val="right"/>
      <w:pPr>
        <w:ind w:left="12765" w:hanging="180"/>
      </w:pPr>
    </w:lvl>
    <w:lvl w:ilvl="6" w:tplc="0409000F" w:tentative="1">
      <w:start w:val="1"/>
      <w:numFmt w:val="decimal"/>
      <w:lvlText w:val="%7."/>
      <w:lvlJc w:val="left"/>
      <w:pPr>
        <w:ind w:left="13485" w:hanging="360"/>
      </w:pPr>
    </w:lvl>
    <w:lvl w:ilvl="7" w:tplc="04090019" w:tentative="1">
      <w:start w:val="1"/>
      <w:numFmt w:val="lowerLetter"/>
      <w:lvlText w:val="%8."/>
      <w:lvlJc w:val="left"/>
      <w:pPr>
        <w:ind w:left="14205" w:hanging="360"/>
      </w:pPr>
    </w:lvl>
    <w:lvl w:ilvl="8" w:tplc="0409001B" w:tentative="1">
      <w:start w:val="1"/>
      <w:numFmt w:val="lowerRoman"/>
      <w:lvlText w:val="%9."/>
      <w:lvlJc w:val="right"/>
      <w:pPr>
        <w:ind w:left="149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00126"/>
    <w:rsid w:val="00000FDB"/>
    <w:rsid w:val="00024C5E"/>
    <w:rsid w:val="00047226"/>
    <w:rsid w:val="00063FFC"/>
    <w:rsid w:val="000B20B8"/>
    <w:rsid w:val="000C50E7"/>
    <w:rsid w:val="00107044"/>
    <w:rsid w:val="00124165"/>
    <w:rsid w:val="00125D5F"/>
    <w:rsid w:val="00125EF5"/>
    <w:rsid w:val="00131628"/>
    <w:rsid w:val="001615EA"/>
    <w:rsid w:val="00173A0A"/>
    <w:rsid w:val="00175506"/>
    <w:rsid w:val="00187EF4"/>
    <w:rsid w:val="0019293F"/>
    <w:rsid w:val="001D1221"/>
    <w:rsid w:val="001F3BA7"/>
    <w:rsid w:val="00202EDD"/>
    <w:rsid w:val="00213CA0"/>
    <w:rsid w:val="002566BA"/>
    <w:rsid w:val="00282F65"/>
    <w:rsid w:val="002C395F"/>
    <w:rsid w:val="002D3FF6"/>
    <w:rsid w:val="00300767"/>
    <w:rsid w:val="00301D16"/>
    <w:rsid w:val="00302CA0"/>
    <w:rsid w:val="003032A0"/>
    <w:rsid w:val="00307350"/>
    <w:rsid w:val="003074B5"/>
    <w:rsid w:val="003558D0"/>
    <w:rsid w:val="00384B08"/>
    <w:rsid w:val="003D5D21"/>
    <w:rsid w:val="003E33A7"/>
    <w:rsid w:val="003F121D"/>
    <w:rsid w:val="0041130E"/>
    <w:rsid w:val="00432F57"/>
    <w:rsid w:val="004332CE"/>
    <w:rsid w:val="00457A4B"/>
    <w:rsid w:val="0047594F"/>
    <w:rsid w:val="00475AEA"/>
    <w:rsid w:val="00486E93"/>
    <w:rsid w:val="004A7D3C"/>
    <w:rsid w:val="004C5544"/>
    <w:rsid w:val="004F7C78"/>
    <w:rsid w:val="005862E3"/>
    <w:rsid w:val="00591385"/>
    <w:rsid w:val="0059417F"/>
    <w:rsid w:val="005C1C01"/>
    <w:rsid w:val="00621356"/>
    <w:rsid w:val="006228F7"/>
    <w:rsid w:val="006404A6"/>
    <w:rsid w:val="00651728"/>
    <w:rsid w:val="006716C3"/>
    <w:rsid w:val="00674FFC"/>
    <w:rsid w:val="00690B80"/>
    <w:rsid w:val="006B3CF8"/>
    <w:rsid w:val="006B5672"/>
    <w:rsid w:val="006B776F"/>
    <w:rsid w:val="006B7B4D"/>
    <w:rsid w:val="006C065B"/>
    <w:rsid w:val="006D4A36"/>
    <w:rsid w:val="00760B71"/>
    <w:rsid w:val="00774F7D"/>
    <w:rsid w:val="00783516"/>
    <w:rsid w:val="00786613"/>
    <w:rsid w:val="007906E9"/>
    <w:rsid w:val="007E5842"/>
    <w:rsid w:val="007F058A"/>
    <w:rsid w:val="007F1A7B"/>
    <w:rsid w:val="00802A1E"/>
    <w:rsid w:val="00814E51"/>
    <w:rsid w:val="008202A4"/>
    <w:rsid w:val="0083018A"/>
    <w:rsid w:val="0083225D"/>
    <w:rsid w:val="00885749"/>
    <w:rsid w:val="008C0737"/>
    <w:rsid w:val="008C4BAF"/>
    <w:rsid w:val="008D0724"/>
    <w:rsid w:val="008D7613"/>
    <w:rsid w:val="008F6A22"/>
    <w:rsid w:val="00930BFF"/>
    <w:rsid w:val="0095146C"/>
    <w:rsid w:val="00951EAD"/>
    <w:rsid w:val="009A1B5C"/>
    <w:rsid w:val="009B1BEA"/>
    <w:rsid w:val="009B6067"/>
    <w:rsid w:val="00A068AE"/>
    <w:rsid w:val="00A1380C"/>
    <w:rsid w:val="00A14537"/>
    <w:rsid w:val="00A64A10"/>
    <w:rsid w:val="00A8213B"/>
    <w:rsid w:val="00A82BB4"/>
    <w:rsid w:val="00AA6CE6"/>
    <w:rsid w:val="00AC36DC"/>
    <w:rsid w:val="00AD224A"/>
    <w:rsid w:val="00AD2CA8"/>
    <w:rsid w:val="00AE36CF"/>
    <w:rsid w:val="00B368E7"/>
    <w:rsid w:val="00B86234"/>
    <w:rsid w:val="00B91855"/>
    <w:rsid w:val="00BC3D6A"/>
    <w:rsid w:val="00BD7D7F"/>
    <w:rsid w:val="00BF1C5E"/>
    <w:rsid w:val="00BF2A13"/>
    <w:rsid w:val="00BF2A8E"/>
    <w:rsid w:val="00BF5B61"/>
    <w:rsid w:val="00C006C5"/>
    <w:rsid w:val="00C11A4D"/>
    <w:rsid w:val="00C11D00"/>
    <w:rsid w:val="00C50250"/>
    <w:rsid w:val="00C60DEE"/>
    <w:rsid w:val="00C71A1F"/>
    <w:rsid w:val="00CA3A8B"/>
    <w:rsid w:val="00CC4920"/>
    <w:rsid w:val="00CF158F"/>
    <w:rsid w:val="00CF4A97"/>
    <w:rsid w:val="00CF59B0"/>
    <w:rsid w:val="00D27315"/>
    <w:rsid w:val="00D3773F"/>
    <w:rsid w:val="00D478F3"/>
    <w:rsid w:val="00D64DA9"/>
    <w:rsid w:val="00D67C05"/>
    <w:rsid w:val="00D92B32"/>
    <w:rsid w:val="00D940BF"/>
    <w:rsid w:val="00DB7F58"/>
    <w:rsid w:val="00DC42C3"/>
    <w:rsid w:val="00DC6262"/>
    <w:rsid w:val="00DD07E8"/>
    <w:rsid w:val="00DD7CE8"/>
    <w:rsid w:val="00E02434"/>
    <w:rsid w:val="00E20E8F"/>
    <w:rsid w:val="00E41B13"/>
    <w:rsid w:val="00E562DD"/>
    <w:rsid w:val="00E835EE"/>
    <w:rsid w:val="00EA15D2"/>
    <w:rsid w:val="00EA30C6"/>
    <w:rsid w:val="00EA3433"/>
    <w:rsid w:val="00EA6C54"/>
    <w:rsid w:val="00EB38F5"/>
    <w:rsid w:val="00EC4B31"/>
    <w:rsid w:val="00ED641E"/>
    <w:rsid w:val="00EE2352"/>
    <w:rsid w:val="00F1744D"/>
    <w:rsid w:val="00F53FC5"/>
    <w:rsid w:val="00F62A56"/>
    <w:rsid w:val="00F704DB"/>
    <w:rsid w:val="00F8572E"/>
    <w:rsid w:val="00FD0224"/>
    <w:rsid w:val="00FD11EB"/>
    <w:rsid w:val="00FD1920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salma</cp:lastModifiedBy>
  <cp:revision>18</cp:revision>
  <cp:lastPrinted>2010-09-26T09:25:00Z</cp:lastPrinted>
  <dcterms:created xsi:type="dcterms:W3CDTF">2017-10-11T15:38:00Z</dcterms:created>
  <dcterms:modified xsi:type="dcterms:W3CDTF">2017-10-15T19:36:00Z</dcterms:modified>
</cp:coreProperties>
</file>