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3D" w:rsidRPr="0013598D" w:rsidRDefault="0086463D" w:rsidP="00785CA7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86463D" w:rsidRPr="0013598D" w:rsidRDefault="0086463D" w:rsidP="0086463D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86463D" w:rsidRDefault="0086463D" w:rsidP="0086463D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D44A1" wp14:editId="0FFEBF6A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63D" w:rsidRPr="0013598D" w:rsidRDefault="0086463D" w:rsidP="0086463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BD44A1" id="_x0000_s1027" type="#_x0000_t202" style="position:absolute;left:0;text-align:left;margin-left:2.25pt;margin-top:15.6pt;width:459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6QLAIAAFg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">
                <v:textbox>
                  <w:txbxContent>
                    <w:p w:rsidR="0086463D" w:rsidRPr="0013598D" w:rsidRDefault="0086463D" w:rsidP="0086463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يوفر وصف المقرر هذا ايجازا مقتضياً لاهم خصائص المقرر ومخرجات التعلم المتوقعة من الطالب تحقيقها مبرهنا عما اذا كان قد حقق الاستفادة القصوى من فرص التعلم </w:t>
                      </w:r>
                      <w:proofErr w:type="gramStart"/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المتاحة ،</w:t>
                      </w:r>
                      <w:proofErr w:type="gramEnd"/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86463D" w:rsidRDefault="0086463D" w:rsidP="0086463D">
      <w:pPr>
        <w:bidi/>
        <w:rPr>
          <w:rtl/>
          <w:lang w:bidi="ar-IQ"/>
        </w:rPr>
      </w:pPr>
    </w:p>
    <w:p w:rsidR="0086463D" w:rsidRDefault="0086463D" w:rsidP="0086463D">
      <w:pPr>
        <w:bidi/>
        <w:rPr>
          <w:rtl/>
          <w:lang w:bidi="ar-IQ"/>
        </w:rPr>
      </w:pPr>
    </w:p>
    <w:p w:rsidR="0086463D" w:rsidRDefault="0086463D" w:rsidP="0086463D">
      <w:pPr>
        <w:bidi/>
        <w:rPr>
          <w:rtl/>
          <w:lang w:bidi="ar-IQ"/>
        </w:rPr>
      </w:pPr>
    </w:p>
    <w:p w:rsidR="0086463D" w:rsidRDefault="0086463D" w:rsidP="0086463D">
      <w:pPr>
        <w:bidi/>
        <w:rPr>
          <w:rtl/>
          <w:lang w:bidi="ar-IQ"/>
        </w:rPr>
      </w:pPr>
    </w:p>
    <w:p w:rsidR="0086463D" w:rsidRDefault="0086463D" w:rsidP="0086463D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6463D" w:rsidTr="00507FC8">
        <w:trPr>
          <w:trHeight w:val="455"/>
        </w:trPr>
        <w:tc>
          <w:tcPr>
            <w:tcW w:w="3557" w:type="dxa"/>
          </w:tcPr>
          <w:p w:rsidR="0086463D" w:rsidRPr="0013598D" w:rsidRDefault="0086463D" w:rsidP="00507FC8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0" w:type="dxa"/>
          </w:tcPr>
          <w:p w:rsidR="0086463D" w:rsidRPr="0013598D" w:rsidRDefault="0086463D" w:rsidP="00507FC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الإدارة والاقتصاد جامعة بغداد</w:t>
            </w:r>
          </w:p>
        </w:tc>
      </w:tr>
      <w:tr w:rsidR="0086463D" w:rsidTr="00507FC8">
        <w:trPr>
          <w:trHeight w:val="465"/>
        </w:trPr>
        <w:tc>
          <w:tcPr>
            <w:tcW w:w="3556" w:type="dxa"/>
          </w:tcPr>
          <w:p w:rsidR="0086463D" w:rsidRPr="0013598D" w:rsidRDefault="0086463D" w:rsidP="00507FC8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6463D" w:rsidRPr="0013598D" w:rsidRDefault="0086463D" w:rsidP="00507FC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86463D" w:rsidTr="00507FC8">
        <w:trPr>
          <w:trHeight w:val="462"/>
        </w:trPr>
        <w:tc>
          <w:tcPr>
            <w:tcW w:w="3556" w:type="dxa"/>
          </w:tcPr>
          <w:p w:rsidR="0086463D" w:rsidRPr="0013598D" w:rsidRDefault="0086463D" w:rsidP="00507FC8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86463D" w:rsidRPr="0013598D" w:rsidRDefault="0086463D" w:rsidP="00507FC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الاعداد الحقيقية والمعادلات التفاضلية</w:t>
            </w:r>
          </w:p>
        </w:tc>
      </w:tr>
      <w:tr w:rsidR="0086463D" w:rsidTr="00507FC8">
        <w:trPr>
          <w:trHeight w:val="462"/>
        </w:trPr>
        <w:tc>
          <w:tcPr>
            <w:tcW w:w="3556" w:type="dxa"/>
          </w:tcPr>
          <w:p w:rsidR="0086463D" w:rsidRPr="0013598D" w:rsidRDefault="0086463D" w:rsidP="00507FC8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86463D" w:rsidRPr="0013598D" w:rsidRDefault="0086463D" w:rsidP="00507FC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محاضرات</w:t>
            </w:r>
          </w:p>
        </w:tc>
      </w:tr>
      <w:tr w:rsidR="0086463D" w:rsidTr="00507FC8">
        <w:trPr>
          <w:trHeight w:val="462"/>
        </w:trPr>
        <w:tc>
          <w:tcPr>
            <w:tcW w:w="3556" w:type="dxa"/>
          </w:tcPr>
          <w:p w:rsidR="0086463D" w:rsidRPr="0013598D" w:rsidRDefault="0086463D" w:rsidP="00507FC8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86463D" w:rsidRPr="0013598D" w:rsidRDefault="009370BA" w:rsidP="0086463D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86463D" w:rsidTr="00507FC8">
        <w:trPr>
          <w:trHeight w:val="462"/>
        </w:trPr>
        <w:tc>
          <w:tcPr>
            <w:tcW w:w="3556" w:type="dxa"/>
          </w:tcPr>
          <w:p w:rsidR="0086463D" w:rsidRPr="0013598D" w:rsidRDefault="0086463D" w:rsidP="00507FC8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86463D" w:rsidRPr="0013598D" w:rsidRDefault="00A55BD6" w:rsidP="00507FC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86463D" w:rsidTr="00507FC8">
        <w:trPr>
          <w:trHeight w:val="462"/>
        </w:trPr>
        <w:tc>
          <w:tcPr>
            <w:tcW w:w="3556" w:type="dxa"/>
          </w:tcPr>
          <w:p w:rsidR="0086463D" w:rsidRPr="0013598D" w:rsidRDefault="0086463D" w:rsidP="00507FC8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86463D" w:rsidRPr="0013598D" w:rsidRDefault="004D127C" w:rsidP="00FF1C4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86463D" w:rsidRPr="0013598D" w:rsidRDefault="0086463D" w:rsidP="00507FC8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7E1125" w:rsidRDefault="007E1125" w:rsidP="00785CA7">
            <w:pPr>
              <w:spacing w:line="480" w:lineRule="auto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تهدف المادة الى تنمية وتوعية الفكر الرياضي المتقدم واكساب المهارات </w:t>
            </w:r>
            <w:r>
              <w:rPr>
                <w:rFonts w:hint="eastAsia"/>
                <w:rtl/>
                <w:lang w:bidi="ar-IQ"/>
              </w:rPr>
              <w:t>الأساسية</w:t>
            </w:r>
            <w:r>
              <w:rPr>
                <w:rFonts w:hint="cs"/>
                <w:rtl/>
                <w:lang w:bidi="ar-IQ"/>
              </w:rPr>
              <w:t xml:space="preserve"> الازمة في التطبيقات العملية وحل المعادلات والمسائل الرياضية الصعبة والمعقدة </w:t>
            </w:r>
          </w:p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  <w:tr w:rsidR="0086463D" w:rsidTr="00507FC8">
        <w:trPr>
          <w:trHeight w:val="455"/>
        </w:trPr>
        <w:tc>
          <w:tcPr>
            <w:tcW w:w="9227" w:type="dxa"/>
            <w:gridSpan w:val="2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</w:tbl>
    <w:p w:rsidR="0086463D" w:rsidRDefault="0086463D" w:rsidP="0086463D">
      <w:pPr>
        <w:bidi/>
        <w:rPr>
          <w:rtl/>
          <w:lang w:bidi="ar-IQ"/>
        </w:rPr>
      </w:pPr>
    </w:p>
    <w:p w:rsidR="0086463D" w:rsidRDefault="0086463D" w:rsidP="0086463D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86463D" w:rsidTr="00507FC8">
        <w:trPr>
          <w:trHeight w:val="516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86463D" w:rsidRPr="00A9320D" w:rsidTr="00507FC8">
        <w:trPr>
          <w:trHeight w:val="915"/>
        </w:trPr>
        <w:tc>
          <w:tcPr>
            <w:tcW w:w="9212" w:type="dxa"/>
          </w:tcPr>
          <w:p w:rsidR="0086463D" w:rsidRDefault="0086463D" w:rsidP="00507FC8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86463D" w:rsidRDefault="0086463D" w:rsidP="00507FC8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</w:p>
          <w:p w:rsidR="0086463D" w:rsidRDefault="0086463D" w:rsidP="00507FC8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</w:p>
          <w:p w:rsidR="0086463D" w:rsidRDefault="0086463D" w:rsidP="00507FC8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</w:p>
          <w:p w:rsidR="0086463D" w:rsidRDefault="0086463D" w:rsidP="00507FC8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86463D" w:rsidRDefault="0086463D" w:rsidP="00507FC8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86463D" w:rsidRPr="00A9320D" w:rsidRDefault="0086463D" w:rsidP="00507FC8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86463D" w:rsidTr="00507FC8">
        <w:trPr>
          <w:trHeight w:val="972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</w:p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</w:p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86463D" w:rsidTr="00507FC8">
        <w:trPr>
          <w:trHeight w:val="511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86463D" w:rsidTr="00507FC8">
        <w:trPr>
          <w:trHeight w:val="1396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استخدام اسلوب المحاضرة والمناقشة.</w:t>
            </w:r>
          </w:p>
        </w:tc>
      </w:tr>
      <w:tr w:rsidR="0086463D" w:rsidTr="00507FC8">
        <w:trPr>
          <w:trHeight w:val="553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86463D" w:rsidTr="00507FC8">
        <w:trPr>
          <w:trHeight w:val="1283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امتحان</w:t>
            </w:r>
          </w:p>
        </w:tc>
      </w:tr>
      <w:tr w:rsidR="0086463D" w:rsidTr="00507FC8">
        <w:trPr>
          <w:trHeight w:val="972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</w:p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</w:p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86463D" w:rsidTr="00507FC8">
        <w:trPr>
          <w:trHeight w:val="485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86463D" w:rsidTr="00507FC8">
        <w:trPr>
          <w:trHeight w:val="1257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</w:p>
        </w:tc>
      </w:tr>
      <w:tr w:rsidR="0086463D" w:rsidTr="00507FC8">
        <w:trPr>
          <w:trHeight w:val="567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86463D" w:rsidTr="00507FC8">
        <w:trPr>
          <w:trHeight w:val="1539"/>
        </w:trPr>
        <w:tc>
          <w:tcPr>
            <w:tcW w:w="9212" w:type="dxa"/>
          </w:tcPr>
          <w:p w:rsidR="0086463D" w:rsidRDefault="0086463D" w:rsidP="00507FC8">
            <w:pPr>
              <w:bidi/>
              <w:rPr>
                <w:rtl/>
              </w:rPr>
            </w:pPr>
          </w:p>
        </w:tc>
      </w:tr>
    </w:tbl>
    <w:p w:rsidR="0086463D" w:rsidRPr="009F609C" w:rsidRDefault="0086463D" w:rsidP="0086463D">
      <w:pPr>
        <w:jc w:val="right"/>
        <w:rPr>
          <w:lang w:val="en-US" w:bidi="ar-IQ"/>
        </w:rPr>
      </w:pPr>
      <w:r>
        <w:rPr>
          <w:rFonts w:hint="cs"/>
          <w:rtl/>
          <w:lang w:bidi="ar-IQ"/>
        </w:rPr>
        <w:t>المهارات العامة والتاهيلية المنقولة (المهارات الاخرى المتعلقة بقابلية التوظيف والتطور الشخصي)</w:t>
      </w:r>
    </w:p>
    <w:p w:rsidR="0086463D" w:rsidRDefault="0086463D" w:rsidP="0086463D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د1- </w:t>
      </w:r>
    </w:p>
    <w:p w:rsidR="0086463D" w:rsidRDefault="0086463D" w:rsidP="0086463D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>د2-</w:t>
      </w:r>
    </w:p>
    <w:p w:rsidR="0086463D" w:rsidRDefault="0086463D" w:rsidP="0086463D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د3-</w:t>
      </w:r>
    </w:p>
    <w:p w:rsidR="0086463D" w:rsidRDefault="0086463D" w:rsidP="0086463D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د4-</w:t>
      </w:r>
    </w:p>
    <w:tbl>
      <w:tblPr>
        <w:tblStyle w:val="TableGrid"/>
        <w:bidiVisual/>
        <w:tblW w:w="9257" w:type="dxa"/>
        <w:tblLook w:val="04A0" w:firstRow="1" w:lastRow="0" w:firstColumn="1" w:lastColumn="0" w:noHBand="0" w:noVBand="1"/>
      </w:tblPr>
      <w:tblGrid>
        <w:gridCol w:w="1542"/>
        <w:gridCol w:w="1055"/>
        <w:gridCol w:w="2031"/>
        <w:gridCol w:w="1543"/>
        <w:gridCol w:w="1543"/>
        <w:gridCol w:w="1543"/>
      </w:tblGrid>
      <w:tr w:rsidR="0086463D" w:rsidTr="00507FC8">
        <w:trPr>
          <w:trHeight w:val="519"/>
        </w:trPr>
        <w:tc>
          <w:tcPr>
            <w:tcW w:w="9257" w:type="dxa"/>
            <w:gridSpan w:val="6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86463D" w:rsidTr="003D56CC">
        <w:trPr>
          <w:trHeight w:val="551"/>
        </w:trPr>
        <w:tc>
          <w:tcPr>
            <w:tcW w:w="1542" w:type="dxa"/>
          </w:tcPr>
          <w:p w:rsidR="0086463D" w:rsidRDefault="004807D3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الأسبوع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2031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3D56CC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الاعداد الحقيقية </w:t>
            </w:r>
          </w:p>
          <w:p w:rsidR="003D56CC" w:rsidRDefault="003D56CC" w:rsidP="003D56C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الاعداد النسبية</w:t>
            </w:r>
          </w:p>
          <w:p w:rsidR="003D56CC" w:rsidRDefault="003D56CC" w:rsidP="003D56C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العدد غير النسبية</w:t>
            </w:r>
          </w:p>
          <w:p w:rsidR="003D56CC" w:rsidRDefault="003D56CC" w:rsidP="003D56C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الاعداد الصحيحة</w:t>
            </w:r>
          </w:p>
          <w:p w:rsidR="003D56CC" w:rsidRDefault="003D56CC" w:rsidP="003D56C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الاعداد الطبيعية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نظرية وبرهان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الحد الأعلى للمجموعة 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الحد الأدنى للمجموعة</w:t>
            </w:r>
          </w:p>
          <w:p w:rsidR="003D56CC" w:rsidRDefault="003D56CC" w:rsidP="003D56CC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3D56CC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الاعداد الحقيقية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محاضرة 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501673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الزمرة 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امثلة وتمارين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مسلمات الحقل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امثلة وتمارين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نظريات حول بعض خواص الاعداد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نظرية ارخميدس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محاضرة 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501673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جوار النقطة 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نقطة الغاية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النقطة الداخلية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المجموعة المفتوحة 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مجموعة المشتقة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المجموعة المغلقة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مجم</w:t>
            </w:r>
            <w:r w:rsidR="007E46C2">
              <w:rPr>
                <w:rFonts w:hint="cs"/>
                <w:rtl/>
                <w:lang w:bidi="ar-IQ"/>
              </w:rPr>
              <w:t>وعة الاغلاق</w:t>
            </w:r>
          </w:p>
          <w:p w:rsidR="007E46C2" w:rsidRDefault="007E46C2" w:rsidP="007E46C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نظريات وبراهين وامثلة</w:t>
            </w:r>
          </w:p>
          <w:p w:rsidR="007E46C2" w:rsidRDefault="007E46C2" w:rsidP="007E46C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امتحان</w:t>
            </w:r>
          </w:p>
          <w:p w:rsidR="00501673" w:rsidRDefault="00501673" w:rsidP="00501673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محاضرة 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7E46C2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تعريف المعادلة التفاضلية العادية</w:t>
            </w:r>
          </w:p>
          <w:p w:rsidR="007E46C2" w:rsidRDefault="007E46C2" w:rsidP="007E46C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رتبة المعادلة التفاضلية</w:t>
            </w:r>
          </w:p>
          <w:p w:rsidR="007E46C2" w:rsidRDefault="007E46C2" w:rsidP="007E46C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درجة المعادلة التفاضلية</w:t>
            </w:r>
          </w:p>
          <w:p w:rsidR="007E46C2" w:rsidRDefault="007E46C2" w:rsidP="007E46C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حل المعادلة التفاضلية</w:t>
            </w:r>
          </w:p>
          <w:p w:rsidR="007E46C2" w:rsidRDefault="007E46C2" w:rsidP="00AF5519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7E46C2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المعادلات التفاضلية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AF5519" w:rsidRDefault="00AF5519" w:rsidP="00AF551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الحل العام للمعادلة التفاضلية</w:t>
            </w:r>
          </w:p>
          <w:p w:rsidR="0086463D" w:rsidRDefault="00AF5519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المعادلات التفاضلية العادية من الرتبة الأولى والدرجة الاولى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AF5519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المعادلات التفاضلية القابلة للحل بفصل المتغيرين</w:t>
            </w:r>
          </w:p>
          <w:p w:rsidR="00AF5519" w:rsidRDefault="00AF5519" w:rsidP="00AF5519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AF5519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المعادلات التفاضلية المتجانسة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8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AF5519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المعادلات التفاضلية التامة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AF5519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العامل التكاملي  امثلة </w:t>
            </w:r>
            <w:r w:rsidR="00595A44"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>تمارين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6A7BC5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المعادلات التفاضلية الخطية من الرتبة الاولى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6A7BC5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معادلة برنولي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6A7BC5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معادلات تفاضلية من رتبة اعلى من الأولى(من الرتب العليا)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6A7BC5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المعادلات التفاضلية الخطية المتجانسة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86463D" w:rsidTr="003D56CC">
        <w:trPr>
          <w:trHeight w:val="547"/>
        </w:trPr>
        <w:tc>
          <w:tcPr>
            <w:tcW w:w="154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1055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86463D" w:rsidRDefault="006A7BC5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المعادلات التفاضلية الخطية غير المتجانسة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  <w:tr w:rsidR="00B63BE6" w:rsidTr="003D56CC">
        <w:trPr>
          <w:trHeight w:val="547"/>
        </w:trPr>
        <w:tc>
          <w:tcPr>
            <w:tcW w:w="1542" w:type="dxa"/>
          </w:tcPr>
          <w:p w:rsidR="00B63BE6" w:rsidRDefault="00B63BE6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1055" w:type="dxa"/>
          </w:tcPr>
          <w:p w:rsidR="00B63BE6" w:rsidRDefault="00B63BE6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31" w:type="dxa"/>
          </w:tcPr>
          <w:p w:rsidR="00B63BE6" w:rsidRDefault="00B63BE6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تمارين وامتحان</w:t>
            </w:r>
          </w:p>
        </w:tc>
        <w:tc>
          <w:tcPr>
            <w:tcW w:w="1543" w:type="dxa"/>
          </w:tcPr>
          <w:p w:rsidR="00B63BE6" w:rsidRDefault="00B63BE6" w:rsidP="00507FC8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B63BE6" w:rsidRDefault="00B63BE6" w:rsidP="009B104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محاضرة</w:t>
            </w:r>
          </w:p>
        </w:tc>
        <w:tc>
          <w:tcPr>
            <w:tcW w:w="1543" w:type="dxa"/>
          </w:tcPr>
          <w:p w:rsidR="00B63BE6" w:rsidRDefault="00B63BE6" w:rsidP="009B104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اختبارات شفهية وتحريرية</w:t>
            </w:r>
          </w:p>
        </w:tc>
      </w:tr>
    </w:tbl>
    <w:p w:rsidR="0086463D" w:rsidRDefault="0086463D" w:rsidP="0086463D">
      <w:pPr>
        <w:bidi/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6463D" w:rsidTr="006A7BC5">
        <w:trPr>
          <w:trHeight w:val="692"/>
        </w:trPr>
        <w:tc>
          <w:tcPr>
            <w:tcW w:w="9258" w:type="dxa"/>
            <w:gridSpan w:val="2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86463D" w:rsidTr="00507FC8">
        <w:trPr>
          <w:trHeight w:val="615"/>
        </w:trPr>
        <w:tc>
          <w:tcPr>
            <w:tcW w:w="3889" w:type="dxa"/>
          </w:tcPr>
          <w:p w:rsidR="0086463D" w:rsidRDefault="0086463D" w:rsidP="00507FC8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9A57FE" w:rsidRDefault="006A7BC5" w:rsidP="00E31D07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التح</w:t>
            </w:r>
            <w:r w:rsidR="009A57FE">
              <w:rPr>
                <w:rFonts w:hint="cs"/>
                <w:rtl/>
                <w:lang w:bidi="ar-IQ"/>
              </w:rPr>
              <w:t>ليل الرياضي، سليم الغرابي  ، 2001،المكتبة الوطنية</w:t>
            </w:r>
          </w:p>
          <w:p w:rsidR="0086463D" w:rsidRDefault="006A7BC5" w:rsidP="006A7BC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المعادلات التفاضلية سليم إسماعيل الغرابي و</w:t>
            </w:r>
            <w:r w:rsidR="009A57FE">
              <w:rPr>
                <w:rFonts w:hint="cs"/>
                <w:rtl/>
                <w:lang w:bidi="ar-IQ"/>
              </w:rPr>
              <w:t xml:space="preserve"> صباح هادي</w:t>
            </w:r>
            <w:r>
              <w:rPr>
                <w:rFonts w:hint="cs"/>
                <w:rtl/>
                <w:lang w:bidi="ar-IQ"/>
              </w:rPr>
              <w:t xml:space="preserve"> الجاسم(1988)</w:t>
            </w:r>
            <w:r w:rsidR="009A57FE">
              <w:rPr>
                <w:rFonts w:hint="cs"/>
                <w:rtl/>
                <w:lang w:bidi="ar-IQ"/>
              </w:rPr>
              <w:t xml:space="preserve"> .</w:t>
            </w:r>
            <w:r>
              <w:rPr>
                <w:rFonts w:hint="cs"/>
                <w:rtl/>
                <w:lang w:bidi="ar-IQ"/>
              </w:rPr>
              <w:t>دار الكتب للطباعة والنشر جامعة الموصل</w:t>
            </w:r>
          </w:p>
        </w:tc>
      </w:tr>
      <w:tr w:rsidR="0086463D" w:rsidTr="00507FC8">
        <w:trPr>
          <w:trHeight w:val="653"/>
        </w:trPr>
        <w:tc>
          <w:tcPr>
            <w:tcW w:w="3889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bookmarkStart w:id="0" w:name="_GoBack"/>
            <w:bookmarkEnd w:id="0"/>
          </w:p>
        </w:tc>
      </w:tr>
      <w:tr w:rsidR="0086463D" w:rsidTr="00507FC8">
        <w:trPr>
          <w:trHeight w:val="653"/>
        </w:trPr>
        <w:tc>
          <w:tcPr>
            <w:tcW w:w="3889" w:type="dxa"/>
          </w:tcPr>
          <w:p w:rsidR="0086463D" w:rsidRDefault="0086463D" w:rsidP="00507FC8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  <w:tr w:rsidR="0086463D" w:rsidTr="00507FC8">
        <w:trPr>
          <w:trHeight w:val="692"/>
        </w:trPr>
        <w:tc>
          <w:tcPr>
            <w:tcW w:w="3889" w:type="dxa"/>
          </w:tcPr>
          <w:p w:rsidR="0086463D" w:rsidRPr="002068F6" w:rsidRDefault="0086463D" w:rsidP="00507FC8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</w:tbl>
    <w:p w:rsidR="0086463D" w:rsidRDefault="0086463D" w:rsidP="0086463D">
      <w:pPr>
        <w:bidi/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6463D" w:rsidTr="00507FC8">
        <w:trPr>
          <w:trHeight w:val="597"/>
        </w:trPr>
        <w:tc>
          <w:tcPr>
            <w:tcW w:w="927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86463D" w:rsidTr="00507FC8">
        <w:trPr>
          <w:trHeight w:val="1052"/>
        </w:trPr>
        <w:tc>
          <w:tcPr>
            <w:tcW w:w="9272" w:type="dxa"/>
          </w:tcPr>
          <w:p w:rsidR="0086463D" w:rsidRDefault="0086463D" w:rsidP="00507FC8">
            <w:pPr>
              <w:bidi/>
              <w:rPr>
                <w:rtl/>
                <w:lang w:bidi="ar-IQ"/>
              </w:rPr>
            </w:pPr>
          </w:p>
        </w:tc>
      </w:tr>
    </w:tbl>
    <w:p w:rsidR="0086463D" w:rsidRDefault="0086463D" w:rsidP="0086463D">
      <w:pPr>
        <w:bidi/>
        <w:rPr>
          <w:rtl/>
          <w:lang w:bidi="ar-IQ"/>
        </w:rPr>
      </w:pPr>
    </w:p>
    <w:p w:rsidR="002B7D25" w:rsidRDefault="002B7D25" w:rsidP="002B7D25">
      <w:pPr>
        <w:bidi/>
        <w:rPr>
          <w:rtl/>
          <w:lang w:bidi="ar-IQ"/>
        </w:rPr>
      </w:pPr>
    </w:p>
    <w:sectPr w:rsidR="002B7D25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05" w:rsidRDefault="00127705" w:rsidP="00CA735C">
      <w:pPr>
        <w:spacing w:after="0" w:line="240" w:lineRule="auto"/>
      </w:pPr>
      <w:r>
        <w:separator/>
      </w:r>
    </w:p>
  </w:endnote>
  <w:endnote w:type="continuationSeparator" w:id="0">
    <w:p w:rsidR="00127705" w:rsidRDefault="00127705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092" w:rsidRDefault="00922092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110490</wp:posOffset>
              </wp:positionV>
              <wp:extent cx="2638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7D19A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110490</wp:posOffset>
              </wp:positionV>
              <wp:extent cx="263842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DE32A3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05" w:rsidRDefault="00127705" w:rsidP="00CA735C">
      <w:pPr>
        <w:spacing w:after="0" w:line="240" w:lineRule="auto"/>
      </w:pPr>
      <w:r>
        <w:separator/>
      </w:r>
    </w:p>
  </w:footnote>
  <w:footnote w:type="continuationSeparator" w:id="0">
    <w:p w:rsidR="00127705" w:rsidRDefault="00127705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F6267"/>
    <w:rsid w:val="00111C22"/>
    <w:rsid w:val="00127705"/>
    <w:rsid w:val="0013598D"/>
    <w:rsid w:val="001A3F63"/>
    <w:rsid w:val="002221A1"/>
    <w:rsid w:val="002308B6"/>
    <w:rsid w:val="00266533"/>
    <w:rsid w:val="002B7D25"/>
    <w:rsid w:val="002C0EC7"/>
    <w:rsid w:val="00357048"/>
    <w:rsid w:val="003D0821"/>
    <w:rsid w:val="003D56CC"/>
    <w:rsid w:val="003E0A11"/>
    <w:rsid w:val="004807D3"/>
    <w:rsid w:val="004A2999"/>
    <w:rsid w:val="004D127C"/>
    <w:rsid w:val="004F5E75"/>
    <w:rsid w:val="00501673"/>
    <w:rsid w:val="00595A44"/>
    <w:rsid w:val="005D5E55"/>
    <w:rsid w:val="005E4B95"/>
    <w:rsid w:val="00613E35"/>
    <w:rsid w:val="006946BD"/>
    <w:rsid w:val="006A7BC5"/>
    <w:rsid w:val="00785CA7"/>
    <w:rsid w:val="007E1125"/>
    <w:rsid w:val="007E46C2"/>
    <w:rsid w:val="0086463D"/>
    <w:rsid w:val="00894A25"/>
    <w:rsid w:val="00902406"/>
    <w:rsid w:val="00922092"/>
    <w:rsid w:val="009370BA"/>
    <w:rsid w:val="00944E3E"/>
    <w:rsid w:val="0099081C"/>
    <w:rsid w:val="009A57FE"/>
    <w:rsid w:val="00A10F52"/>
    <w:rsid w:val="00A55BD6"/>
    <w:rsid w:val="00AF5519"/>
    <w:rsid w:val="00B14B51"/>
    <w:rsid w:val="00B17AD2"/>
    <w:rsid w:val="00B63BE6"/>
    <w:rsid w:val="00BD6934"/>
    <w:rsid w:val="00C41D8A"/>
    <w:rsid w:val="00CA735C"/>
    <w:rsid w:val="00CC14CB"/>
    <w:rsid w:val="00D027B3"/>
    <w:rsid w:val="00D92361"/>
    <w:rsid w:val="00E31D07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Lina</cp:lastModifiedBy>
  <cp:revision>19</cp:revision>
  <dcterms:created xsi:type="dcterms:W3CDTF">2017-10-31T19:04:00Z</dcterms:created>
  <dcterms:modified xsi:type="dcterms:W3CDTF">2018-09-25T07:22:00Z</dcterms:modified>
</cp:coreProperties>
</file>