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  <w:r w:rsidRPr="00FA7CDE">
        <w:rPr>
          <w:rFonts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121285</wp:posOffset>
                </wp:positionV>
                <wp:extent cx="1945005" cy="1642745"/>
                <wp:effectExtent l="5715" t="698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1642745"/>
                        </a:xfrm>
                        <a:prstGeom prst="rect">
                          <a:avLst/>
                        </a:prstGeom>
                        <a:solidFill>
                          <a:srgbClr val="8DB3E2">
                            <a:alpha val="5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DE" w:rsidRDefault="00FA7CDE" w:rsidP="00FA7C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FA7CDE" w:rsidRDefault="00FA7CDE" w:rsidP="00FA7C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جامعة بغداد</w:t>
                            </w:r>
                          </w:p>
                          <w:p w:rsidR="00FA7CDE" w:rsidRDefault="00FA7CDE" w:rsidP="00FA7C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كلية الإدارة والاقتصاد</w:t>
                            </w:r>
                          </w:p>
                          <w:p w:rsidR="00FA7CDE" w:rsidRDefault="00FA7CDE" w:rsidP="00FA7C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left:0;text-align:left;margin-left:275.7pt;margin-top:9.55pt;width:153.15pt;height:1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" fillcolor="#8db3e2">
                <v:fill opacity="34181f"/>
                <v:textbox>
                  <w:txbxContent>
                    <w:p w:rsidR="00FA7CDE" w:rsidRDefault="00FA7CDE" w:rsidP="00FA7C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FA7CDE" w:rsidRDefault="00FA7CDE" w:rsidP="00FA7C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جامعة بغداد</w:t>
                      </w:r>
                    </w:p>
                    <w:p w:rsidR="00FA7CDE" w:rsidRDefault="00FA7CDE" w:rsidP="00FA7C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كلية الإدارة والاقتصاد</w:t>
                      </w:r>
                    </w:p>
                    <w:p w:rsidR="00FA7CDE" w:rsidRDefault="00FA7CDE" w:rsidP="00FA7C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CDE">
        <w:rPr>
          <w:rFonts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159385</wp:posOffset>
                </wp:positionV>
                <wp:extent cx="2059305" cy="1859915"/>
                <wp:effectExtent l="9525" t="6985" r="762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1859915"/>
                        </a:xfrm>
                        <a:prstGeom prst="rect">
                          <a:avLst/>
                        </a:prstGeom>
                        <a:solidFill>
                          <a:srgbClr val="8DB3E2">
                            <a:alpha val="5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CDE" w:rsidRDefault="00FA7CDE" w:rsidP="00FA7CD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قسم المحاسبة</w:t>
                            </w:r>
                          </w:p>
                          <w:p w:rsidR="00FA7CDE" w:rsidRDefault="00FA7CDE" w:rsidP="00FA7CD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المرحلة الرابعة</w:t>
                            </w:r>
                          </w:p>
                          <w:p w:rsidR="00FA7CDE" w:rsidRDefault="00FA7CDE" w:rsidP="00FA7CD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  <w:t>الدراسة الصباحية والمسائية</w:t>
                            </w:r>
                          </w:p>
                          <w:p w:rsidR="00FA7CDE" w:rsidRDefault="00FA7CDE" w:rsidP="00FA7C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IQ"/>
                              </w:rPr>
                            </w:pPr>
                          </w:p>
                          <w:p w:rsidR="00FA7CDE" w:rsidRDefault="00FA7CDE" w:rsidP="00FA7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A7CDE" w:rsidRDefault="00FA7CDE" w:rsidP="00FA7C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7" style="position:absolute;left:0;text-align:left;margin-left:-24pt;margin-top:12.55pt;width:162.15pt;height:1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" fillcolor="#8db3e2">
                <v:fill opacity="34181f"/>
                <v:textbox>
                  <w:txbxContent>
                    <w:p w:rsidR="00FA7CDE" w:rsidRDefault="00FA7CDE" w:rsidP="00FA7CD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قسم المحاسبة</w:t>
                      </w:r>
                    </w:p>
                    <w:p w:rsidR="00FA7CDE" w:rsidRDefault="00FA7CDE" w:rsidP="00FA7CD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المرحلة الرابعة</w:t>
                      </w:r>
                    </w:p>
                    <w:p w:rsidR="00FA7CDE" w:rsidRDefault="00FA7CDE" w:rsidP="00FA7CD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  <w:t>الدراسة الصباحية والمسائية</w:t>
                      </w:r>
                    </w:p>
                    <w:p w:rsidR="00FA7CDE" w:rsidRDefault="00FA7CDE" w:rsidP="00FA7CDE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IQ"/>
                        </w:rPr>
                      </w:pPr>
                    </w:p>
                    <w:p w:rsidR="00FA7CDE" w:rsidRDefault="00FA7CDE" w:rsidP="00FA7C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A7CDE" w:rsidRDefault="00FA7CDE" w:rsidP="00FA7C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CDE">
        <w:rPr>
          <w:rFonts w:cs="Times New Roman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207010</wp:posOffset>
            </wp:positionV>
            <wp:extent cx="1703070" cy="1146810"/>
            <wp:effectExtent l="0" t="0" r="0" b="0"/>
            <wp:wrapNone/>
            <wp:docPr id="1" name="Picture 1" descr="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UN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            نموذج  توصيف  المقرر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                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    المحاسبة الادارية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رمز المقرر...............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                                                                  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       أستاذ المادة: </w:t>
      </w:r>
    </w:p>
    <w:p w:rsidR="00FA7CDE" w:rsidRDefault="00FA7CDE" w:rsidP="00FA7CDE">
      <w:pPr>
        <w:autoSpaceDE w:val="0"/>
        <w:autoSpaceDN w:val="0"/>
        <w:adjustRightInd w:val="0"/>
        <w:jc w:val="center"/>
        <w:rPr>
          <w:rFonts w:cs="Times New Roman" w:hint="cs"/>
          <w:b/>
          <w:bCs/>
          <w:sz w:val="44"/>
          <w:szCs w:val="44"/>
          <w:rtl/>
          <w:lang w:bidi="ar-IQ"/>
        </w:rPr>
      </w:pPr>
      <w:proofErr w:type="spellStart"/>
      <w:r w:rsidRPr="00FA7CDE">
        <w:rPr>
          <w:rFonts w:cs="Times New Roman"/>
          <w:b/>
          <w:bCs/>
          <w:sz w:val="44"/>
          <w:szCs w:val="44"/>
          <w:rtl/>
          <w:lang w:bidi="ar-IQ"/>
        </w:rPr>
        <w:t>ألاستاذ</w:t>
      </w:r>
      <w:proofErr w:type="spellEnd"/>
      <w:r w:rsidRPr="00FA7CDE">
        <w:rPr>
          <w:rFonts w:cs="Times New Roman"/>
          <w:b/>
          <w:bCs/>
          <w:sz w:val="44"/>
          <w:szCs w:val="44"/>
          <w:rtl/>
          <w:lang w:bidi="ar-IQ"/>
        </w:rPr>
        <w:t xml:space="preserve"> الدكتورة منال جبار سرور</w:t>
      </w:r>
    </w:p>
    <w:p w:rsidR="00C11CC9" w:rsidRPr="00FA7CDE" w:rsidRDefault="00C11CC9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proofErr w:type="spellStart"/>
      <w:r>
        <w:rPr>
          <w:rFonts w:cs="Times New Roman" w:hint="cs"/>
          <w:b/>
          <w:bCs/>
          <w:sz w:val="44"/>
          <w:szCs w:val="44"/>
          <w:rtl/>
          <w:lang w:bidi="ar-IQ"/>
        </w:rPr>
        <w:t>م.د</w:t>
      </w:r>
      <w:proofErr w:type="spellEnd"/>
      <w:r>
        <w:rPr>
          <w:rFonts w:cs="Times New Roman" w:hint="cs"/>
          <w:b/>
          <w:bCs/>
          <w:sz w:val="44"/>
          <w:szCs w:val="44"/>
          <w:rtl/>
          <w:lang w:bidi="ar-IQ"/>
        </w:rPr>
        <w:t xml:space="preserve"> ميعاد حميد علي</w:t>
      </w:r>
    </w:p>
    <w:p w:rsidR="00FA7CDE" w:rsidRPr="00FA7CDE" w:rsidRDefault="00FA7CDE" w:rsidP="00FA7CDE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  <w:rtl/>
          <w:lang w:bidi="ar-IQ"/>
        </w:rPr>
      </w:pPr>
      <w:proofErr w:type="spellStart"/>
      <w:r w:rsidRPr="00FA7CDE">
        <w:rPr>
          <w:rFonts w:cs="Times New Roman"/>
          <w:b/>
          <w:bCs/>
          <w:sz w:val="44"/>
          <w:szCs w:val="44"/>
          <w:rtl/>
          <w:lang w:bidi="ar-IQ"/>
        </w:rPr>
        <w:t>الايميل</w:t>
      </w:r>
      <w:proofErr w:type="spellEnd"/>
      <w:r w:rsidRPr="00FA7CDE">
        <w:rPr>
          <w:rFonts w:cs="Times New Roman"/>
          <w:b/>
          <w:bCs/>
          <w:sz w:val="44"/>
          <w:szCs w:val="44"/>
          <w:rtl/>
          <w:lang w:bidi="ar-IQ"/>
        </w:rPr>
        <w:t>:</w:t>
      </w:r>
      <w:r w:rsidRPr="00FA7CDE">
        <w:rPr>
          <w:rFonts w:cs="Times New Roman"/>
          <w:b/>
          <w:bCs/>
          <w:sz w:val="44"/>
          <w:szCs w:val="44"/>
        </w:rPr>
        <w:t xml:space="preserve">manal_soror1@yahoo.com      </w:t>
      </w:r>
    </w:p>
    <w:p w:rsidR="00FA7CDE" w:rsidRP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sz w:val="44"/>
          <w:szCs w:val="44"/>
        </w:rPr>
      </w:pPr>
    </w:p>
    <w:p w:rsidR="00FA7CDE" w:rsidRP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44"/>
          <w:szCs w:val="44"/>
        </w:rPr>
      </w:pPr>
    </w:p>
    <w:p w:rsid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FA7CDE" w:rsidRDefault="00FA7CDE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:rsidR="00661D07" w:rsidRPr="00FA7CDE" w:rsidRDefault="00661D07" w:rsidP="00661D07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FA7CDE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661D07" w:rsidTr="0067446C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661D07" w:rsidRPr="00661D07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661D07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661D07" w:rsidRPr="004556C0" w:rsidRDefault="00661D07" w:rsidP="00661D07">
      <w:pPr>
        <w:autoSpaceDE w:val="0"/>
        <w:autoSpaceDN w:val="0"/>
        <w:adjustRightInd w:val="0"/>
        <w:spacing w:before="240"/>
        <w:rPr>
          <w:b/>
          <w:bCs/>
          <w:color w:val="993300"/>
          <w:sz w:val="24"/>
          <w:szCs w:val="24"/>
          <w:rtl/>
          <w:lang w:bidi="ar-IQ"/>
        </w:rPr>
      </w:pPr>
      <w:r w:rsidRPr="004556C0">
        <w:rPr>
          <w:rFonts w:cs="Times New Roman"/>
          <w:b/>
          <w:bCs/>
          <w:color w:val="1F4E79"/>
          <w:sz w:val="24"/>
          <w:szCs w:val="24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141BDC" w:rsidTr="0067446C">
        <w:trPr>
          <w:trHeight w:val="794"/>
        </w:trPr>
        <w:tc>
          <w:tcPr>
            <w:tcW w:w="9720" w:type="dxa"/>
            <w:shd w:val="clear" w:color="auto" w:fill="A7BFDE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41BDC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التعلم </w:t>
            </w:r>
            <w:r w:rsidRPr="00141BD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61D07" w:rsidRPr="00141BDC" w:rsidRDefault="00661D07" w:rsidP="00661D07">
      <w:pPr>
        <w:autoSpaceDE w:val="0"/>
        <w:autoSpaceDN w:val="0"/>
        <w:adjustRightInd w:val="0"/>
        <w:spacing w:before="240"/>
        <w:ind w:left="-335" w:right="-426"/>
        <w:jc w:val="both"/>
        <w:rPr>
          <w:rFonts w:ascii="Arial" w:hAnsi="Arial" w:cs="Arial"/>
          <w:b/>
          <w:bCs/>
          <w:sz w:val="24"/>
          <w:szCs w:val="24"/>
          <w:rtl/>
          <w:lang w:bidi="ar-IQ"/>
        </w:rPr>
      </w:pPr>
    </w:p>
    <w:tbl>
      <w:tblPr>
        <w:bidiVisual/>
        <w:tblW w:w="9720" w:type="dxa"/>
        <w:tblInd w:w="-6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661D07" w:rsidRPr="00141BDC" w:rsidTr="00904D2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288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DB3C1F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جامعة بغداد-كلية الادارة والاقتصاد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DB3C1F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قسم </w:t>
            </w:r>
            <w:proofErr w:type="spellStart"/>
            <w:r w:rsidR="00DB3C1F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المحاسبة</w:t>
            </w:r>
            <w:r w:rsidRPr="00141BDC">
              <w:rPr>
                <w:rFonts w:ascii="Cambria" w:hAnsi="Cambria" w:cs="Times New Roman"/>
                <w:b/>
                <w:bCs/>
                <w:color w:val="D9D9D9"/>
                <w:sz w:val="24"/>
                <w:szCs w:val="24"/>
                <w:rtl/>
                <w:lang w:bidi="ar-IQ"/>
              </w:rPr>
              <w:t>القسم</w:t>
            </w:r>
            <w:proofErr w:type="spellEnd"/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141BDC">
              <w:rPr>
                <w:rFonts w:ascii="Cambria" w:hAnsi="Cambria" w:cs="Times New Roman"/>
                <w:b/>
                <w:bCs/>
                <w:color w:val="D9D9D9"/>
                <w:sz w:val="24"/>
                <w:szCs w:val="24"/>
                <w:rtl/>
                <w:lang w:bidi="ar-IQ"/>
              </w:rPr>
              <w:t>العلمي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DB3C1F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المحاسبة الادارية/المرحلة الرابعة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141BDC" w:rsidRDefault="00DB3C1F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spellStart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بكلوريوس</w:t>
            </w:r>
            <w:proofErr w:type="spellEnd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محاسبة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DB3C1F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قاعة دراسية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141BDC" w:rsidRDefault="00DB3C1F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سنة دراسية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عدد الساعات الدراسية </w:t>
            </w: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C11CC9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bookmarkStart w:id="0" w:name="_GoBack"/>
            <w:bookmarkEnd w:id="0"/>
            <w:r w:rsidR="00DB3C1F" w:rsidRPr="00141BDC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ساعات اسبوعيا</w:t>
            </w:r>
          </w:p>
        </w:tc>
      </w:tr>
      <w:tr w:rsidR="00661D07" w:rsidRPr="00141BDC" w:rsidTr="00904D25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661D07" w:rsidRPr="00141BDC" w:rsidRDefault="004C2A2F" w:rsidP="004C2A2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30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/4/2018</w:t>
            </w:r>
          </w:p>
        </w:tc>
      </w:tr>
      <w:tr w:rsidR="00661D07" w:rsidRPr="00141BDC" w:rsidTr="00904D25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أهداف المقرر</w:t>
            </w:r>
            <w:r w:rsidR="00DB3C1F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:</w:t>
            </w:r>
            <w:r w:rsidR="00BD729E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1- مفهوم واهداف المحاسبة الادارية.2- التعريف بمفاهيم وسلوك التكاليف. 3-تحليل العلاقة بين الكلفة والحجم والربح.</w:t>
            </w:r>
          </w:p>
        </w:tc>
      </w:tr>
      <w:tr w:rsidR="00661D07" w:rsidRPr="00141BDC" w:rsidTr="00904D2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BD729E" w:rsidP="00BD729E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4-تمكين الطالب من التعامل مع ادوات التحليل والتخطيط اللازمة لاتخاذ القرارات الادارية</w:t>
            </w:r>
          </w:p>
        </w:tc>
      </w:tr>
      <w:tr w:rsidR="00661D07" w:rsidRPr="00141BDC" w:rsidTr="00904D2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BD729E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5- اعداد الموازنات الشاملة.</w:t>
            </w:r>
          </w:p>
          <w:p w:rsidR="00BD729E" w:rsidRPr="00141BDC" w:rsidRDefault="00BD729E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6- تحليل التكاليف والايرادات لاتخاذ القرارات القصيرة الاجل </w:t>
            </w:r>
          </w:p>
        </w:tc>
      </w:tr>
      <w:tr w:rsidR="00661D07" w:rsidRPr="00141BDC" w:rsidTr="00904D2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BD729E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7- استخدام طرق تقييم القرارات الاستثمارية </w:t>
            </w:r>
          </w:p>
        </w:tc>
      </w:tr>
      <w:tr w:rsidR="00661D07" w:rsidRPr="00141BDC" w:rsidTr="00904D25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BD729E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8- التعريف بمفهوم اللامركزية ومراكز المسؤولية واعداد تقارير الاداء</w:t>
            </w:r>
          </w:p>
        </w:tc>
      </w:tr>
    </w:tbl>
    <w:p w:rsidR="00661D07" w:rsidRPr="00141BDC" w:rsidRDefault="00661D07" w:rsidP="00661D07">
      <w:pPr>
        <w:rPr>
          <w:b/>
          <w:bCs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61D07" w:rsidRPr="00141BDC" w:rsidTr="0067446C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661D07" w:rsidRPr="00141BDC" w:rsidTr="0067446C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أ- المعرفة والفهم 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أ1-</w:t>
            </w:r>
            <w:r w:rsidR="00BD729E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فهم دور المعلومات المحاسبية في خدمة الادارة.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أ2-</w:t>
            </w:r>
            <w:r w:rsidR="00BD729E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معرفة الجوانب السلوكية لمعلومات المحاسبة الادارية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أ3- </w:t>
            </w:r>
            <w:r w:rsidR="00BD729E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معرفة اساليب المحاسبة الادارية التي تساعد في تخطيط الارباح</w:t>
            </w:r>
          </w:p>
          <w:p w:rsidR="00661D07" w:rsidRPr="00141BDC" w:rsidRDefault="00661D07" w:rsidP="00904D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أ4-</w:t>
            </w:r>
            <w:r w:rsidR="00BD729E" w:rsidRPr="00141BDC">
              <w:rPr>
                <w:rFonts w:hint="eastAsia"/>
                <w:b/>
                <w:bCs/>
                <w:rtl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معرفة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اساليب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المحاسبة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الادارية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التي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تساعد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BD729E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في</w:t>
            </w:r>
            <w:r w:rsidR="00BD729E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تقدير التكاليف والتسعير</w:t>
            </w:r>
          </w:p>
          <w:p w:rsidR="00661D07" w:rsidRPr="00141BDC" w:rsidRDefault="00661D07" w:rsidP="00904D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أ5- </w:t>
            </w:r>
            <w:r w:rsidR="00904D25" w:rsidRPr="00141BDC">
              <w:rPr>
                <w:rFonts w:hint="eastAsia"/>
                <w:b/>
                <w:bCs/>
                <w:rtl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معرفة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اساليب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المحاسبة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الادارية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التي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تساعد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في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التخطيط </w:t>
            </w:r>
            <w:proofErr w:type="spellStart"/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والرفابة</w:t>
            </w:r>
            <w:proofErr w:type="spellEnd"/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واتخاذ القرار</w:t>
            </w:r>
          </w:p>
          <w:p w:rsidR="00661D07" w:rsidRPr="00141BDC" w:rsidRDefault="00661D07" w:rsidP="00904D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أ6-  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 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معرفة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اساليب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المحاسبة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الادارية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التي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تساعد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في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تقييم المشاريع الاستثمارية.</w:t>
            </w:r>
          </w:p>
        </w:tc>
      </w:tr>
      <w:tr w:rsidR="00661D07" w:rsidRPr="00141BDC" w:rsidTr="0067446C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 -  المهارات الخاصة بالموضوع 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ب1 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بناء قدرات الطالب في مجال التحليل والتفسير للمعلومات.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ب2 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اكتساب معلومات متنوعة باختصاصات مختلفة وتكيفها لخدمة الادارة.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ب3 </w:t>
            </w:r>
            <w:r w:rsidR="00904D25"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–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اكتسا</w:t>
            </w:r>
            <w:proofErr w:type="spellEnd"/>
            <w:r w:rsidR="00904D25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الطالب الخبرة في مجال تحليل المعلومات للتخطيط والرقابة واتخاذ القرارات للشركات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طرائق التعليم والتعلم </w:t>
            </w:r>
          </w:p>
        </w:tc>
      </w:tr>
      <w:tr w:rsidR="00661D07" w:rsidRPr="00141BDC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904D25" w:rsidP="00904D2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اسلوب المحاضرة.</w:t>
            </w:r>
          </w:p>
          <w:p w:rsidR="00904D25" w:rsidRPr="00141BDC" w:rsidRDefault="00904D25" w:rsidP="00904D2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 الجماعية في الجوانب النظرية لمفردات المادة الدراسية.</w:t>
            </w:r>
          </w:p>
          <w:p w:rsidR="00904D25" w:rsidRPr="00141BDC" w:rsidRDefault="00904D25" w:rsidP="00904D2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 وحل الحالات التطبيقية.</w:t>
            </w:r>
          </w:p>
          <w:p w:rsidR="00904D25" w:rsidRPr="00141BDC" w:rsidRDefault="00904D25" w:rsidP="00904D25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التقارير والاوراق البحثية.</w:t>
            </w:r>
          </w:p>
          <w:p w:rsidR="00661D07" w:rsidRPr="00141BDC" w:rsidRDefault="00904D25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5-الوسائل التعليمية منها ال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power point)</w:t>
            </w: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)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 طرائق التقييم </w:t>
            </w:r>
          </w:p>
        </w:tc>
      </w:tr>
      <w:tr w:rsidR="00661D07" w:rsidRPr="00141BDC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904D25" w:rsidP="00904D2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الشفهية.</w:t>
            </w:r>
          </w:p>
          <w:p w:rsidR="00661D07" w:rsidRPr="00141BDC" w:rsidRDefault="00904D25" w:rsidP="00904D2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المفاجئة.</w:t>
            </w:r>
          </w:p>
          <w:p w:rsidR="00904D25" w:rsidRPr="00141BDC" w:rsidRDefault="00CF6A52" w:rsidP="00904D2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الواجبات البيتية.</w:t>
            </w:r>
          </w:p>
          <w:p w:rsidR="00CF6A52" w:rsidRPr="00141BDC" w:rsidRDefault="00CF6A52" w:rsidP="00904D2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التحريرية الفصلية.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F43E6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CF6A52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 طرائق التعليم والتعلم </w:t>
            </w:r>
          </w:p>
        </w:tc>
      </w:tr>
      <w:tr w:rsidR="00661D07" w:rsidRPr="00141BDC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CF6A52" w:rsidP="00CF6A5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المناقشات </w:t>
            </w:r>
            <w:proofErr w:type="spellStart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والسمينارات</w:t>
            </w:r>
            <w:proofErr w:type="spellEnd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اثناء المحاضرات والحالات </w:t>
            </w:r>
            <w:proofErr w:type="spellStart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الدراسية.ي</w:t>
            </w:r>
            <w:proofErr w:type="spellEnd"/>
          </w:p>
          <w:p w:rsidR="00CF6A52" w:rsidRPr="00141BDC" w:rsidRDefault="00CF6A52" w:rsidP="00CF6A5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حث الطالب على التفكير في الموضوعات المطروحة في المقرر الدراسي من خلال:-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طرح الاسئلة (التفكير المنطقي)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طرح الاسئلة (التفكير العشوائي)</w:t>
            </w:r>
          </w:p>
          <w:p w:rsidR="00CF6A52" w:rsidRPr="00141BDC" w:rsidRDefault="00CF6A52" w:rsidP="00CF6A5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3-التقارير والاوراق البحثية.</w:t>
            </w:r>
          </w:p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 طرائق التقييم </w:t>
            </w:r>
          </w:p>
        </w:tc>
      </w:tr>
      <w:tr w:rsidR="00661D07" w:rsidRPr="00141BDC" w:rsidTr="0067446C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CF6A52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الاختبارات التحريرية والشفهية.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الاختبارات المفاجئة 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الواجبات البيتية.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التقارير والاوراق البحثية التي يقدمها الطالب.</w:t>
            </w:r>
          </w:p>
          <w:p w:rsidR="00CF6A52" w:rsidRPr="00141BDC" w:rsidRDefault="00CF6A52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تقديم</w:t>
            </w:r>
            <w:r w:rsidRPr="00141BDC">
              <w:rPr>
                <w:rFonts w:hint="eastAsia"/>
                <w:b/>
                <w:bCs/>
                <w:rtl/>
              </w:rPr>
              <w:t xml:space="preserve"> </w:t>
            </w:r>
            <w:r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العرض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امام</w:t>
            </w: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r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ال</w:t>
            </w: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ط</w:t>
            </w:r>
            <w:r w:rsidRPr="00141BDC">
              <w:rPr>
                <w:rFonts w:ascii="Cambria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لبة</w:t>
            </w: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واعطاء الدرجة.</w:t>
            </w:r>
          </w:p>
          <w:p w:rsidR="00CF6A52" w:rsidRPr="00141BDC" w:rsidRDefault="00890C7B" w:rsidP="00CF6A5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مناقشة الاسئلة والاجابة في قاعة الدرس.</w:t>
            </w:r>
          </w:p>
          <w:p w:rsidR="00661D07" w:rsidRPr="00141BDC" w:rsidRDefault="00661D07" w:rsidP="00890C7B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661D07" w:rsidRPr="00141BDC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د1-</w:t>
            </w:r>
            <w:r w:rsidR="00890C7B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الربط بين مفاهيم ومعلومات المحاسبة الادارية وحقول المعرفة الاخرى منها محاسبة التكاليف والادارة المالية وحقل الاقتصاد.</w:t>
            </w:r>
          </w:p>
          <w:p w:rsidR="00661D07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د2-</w:t>
            </w:r>
            <w:r w:rsidR="00890C7B"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استخدام تقارير المحاسبة الادارية في حل المشاكل واتخاذ القرارات التشغيلية والاستثمارية.</w:t>
            </w:r>
          </w:p>
          <w:p w:rsidR="00F43E62" w:rsidRPr="00141BDC" w:rsidRDefault="00F43E62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661D07" w:rsidRPr="00141BDC" w:rsidRDefault="00661D07" w:rsidP="0067446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</w:tbl>
    <w:p w:rsidR="00661D07" w:rsidRPr="00141BDC" w:rsidRDefault="00661D07" w:rsidP="00661D07">
      <w:pPr>
        <w:autoSpaceDE w:val="0"/>
        <w:autoSpaceDN w:val="0"/>
        <w:adjustRightInd w:val="0"/>
        <w:rPr>
          <w:b/>
          <w:bCs/>
          <w:sz w:val="24"/>
          <w:szCs w:val="24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661D07" w:rsidRPr="00141BDC" w:rsidTr="0067446C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بنية المقرر</w:t>
            </w:r>
          </w:p>
        </w:tc>
      </w:tr>
      <w:tr w:rsidR="00661D07" w:rsidRPr="00141BDC" w:rsidTr="0067446C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661D07" w:rsidRPr="00141BDC" w:rsidTr="0067446C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141BDC" w:rsidRDefault="00661D07" w:rsidP="00661D07">
      <w:pPr>
        <w:rPr>
          <w:b/>
          <w:bCs/>
          <w:vanish/>
          <w:sz w:val="24"/>
          <w:szCs w:val="24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661D07" w:rsidRPr="00141BDC" w:rsidTr="0067446C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661D07" w:rsidRPr="00141BDC" w:rsidTr="0067446C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661D07" w:rsidRPr="00141BDC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</w:p>
          <w:p w:rsidR="00661D07" w:rsidRPr="00141BDC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كتب المقرر</w:t>
            </w:r>
          </w:p>
          <w:p w:rsidR="00661D07" w:rsidRPr="00141BDC" w:rsidRDefault="00661D07" w:rsidP="00661D0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Default="00BB3F14" w:rsidP="0067446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كتاب المحاسبة الادارية /</w:t>
            </w: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تاليف</w:t>
            </w:r>
            <w:proofErr w:type="spellEnd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: </w:t>
            </w: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أ.د.منال</w:t>
            </w:r>
            <w:proofErr w:type="spellEnd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جبار سرور ،</w:t>
            </w: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أ.د.نصيف</w:t>
            </w:r>
            <w:proofErr w:type="spellEnd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الجبوري ،</w:t>
            </w:r>
            <w:proofErr w:type="spellStart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م.مشتاق</w:t>
            </w:r>
            <w:proofErr w:type="spellEnd"/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كامل فرج  ،الطبعة الرابعة 2015</w:t>
            </w:r>
            <w:r w:rsidR="00CF6A9D"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،طبعة نموذجية مزودة بالحلول النموذجية .</w:t>
            </w:r>
          </w:p>
          <w:p w:rsidR="008D1E8F" w:rsidRPr="00141BDC" w:rsidRDefault="008D1E8F" w:rsidP="0067446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كتب المحاسبة الادارية الاخرى </w:t>
            </w:r>
          </w:p>
        </w:tc>
      </w:tr>
      <w:tr w:rsidR="00661D07" w:rsidRPr="00141BDC" w:rsidTr="0067446C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661D07" w:rsidRPr="00141BDC" w:rsidTr="0067446C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661D07" w:rsidRPr="00141BDC" w:rsidRDefault="00661D07" w:rsidP="00661D07">
      <w:pPr>
        <w:rPr>
          <w:b/>
          <w:bCs/>
          <w:sz w:val="24"/>
          <w:szCs w:val="24"/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661D07" w:rsidRPr="00141BDC" w:rsidTr="0067446C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661D07" w:rsidRPr="00141BDC" w:rsidRDefault="00661D07" w:rsidP="00661D07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661D07" w:rsidRPr="00141BDC" w:rsidTr="0067446C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141BDC" w:rsidRDefault="00890C7B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مباديء</w:t>
            </w:r>
            <w:proofErr w:type="spellEnd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محاسبة،مباديء</w:t>
            </w:r>
            <w:proofErr w:type="spellEnd"/>
            <w:r w:rsidRPr="00141BDC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ادارة ،محاسبة تكاليف ،ادارة مالية</w:t>
            </w:r>
          </w:p>
        </w:tc>
      </w:tr>
      <w:tr w:rsidR="00661D07" w:rsidRPr="00141BDC" w:rsidTr="0067446C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661D07" w:rsidRPr="00141BDC" w:rsidRDefault="00F43E6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</w:t>
            </w:r>
          </w:p>
        </w:tc>
      </w:tr>
      <w:tr w:rsidR="00661D07" w:rsidRPr="00141BDC" w:rsidTr="0067446C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661D07" w:rsidRPr="00141BDC" w:rsidRDefault="00661D07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141BD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661D07" w:rsidRPr="00141BDC" w:rsidRDefault="00F43E62" w:rsidP="0067446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30</w:t>
            </w:r>
          </w:p>
        </w:tc>
      </w:tr>
    </w:tbl>
    <w:p w:rsidR="00DE2436" w:rsidRDefault="00DE2436">
      <w:pPr>
        <w:rPr>
          <w:b/>
          <w:bCs/>
          <w:sz w:val="24"/>
          <w:szCs w:val="24"/>
          <w:rtl/>
        </w:rPr>
      </w:pPr>
    </w:p>
    <w:p w:rsidR="00462B79" w:rsidRDefault="00462B79">
      <w:pPr>
        <w:rPr>
          <w:b/>
          <w:bCs/>
          <w:sz w:val="24"/>
          <w:szCs w:val="24"/>
          <w:rtl/>
        </w:rPr>
      </w:pPr>
    </w:p>
    <w:p w:rsidR="00462B79" w:rsidRDefault="00462B79">
      <w:pPr>
        <w:rPr>
          <w:b/>
          <w:bCs/>
          <w:sz w:val="24"/>
          <w:szCs w:val="24"/>
          <w:rtl/>
        </w:rPr>
      </w:pPr>
    </w:p>
    <w:p w:rsidR="00462B79" w:rsidRPr="00462B79" w:rsidRDefault="00462B79" w:rsidP="00462B79">
      <w:pPr>
        <w:numPr>
          <w:ilvl w:val="0"/>
          <w:numId w:val="8"/>
        </w:numPr>
        <w:rPr>
          <w:b/>
          <w:bCs/>
          <w:sz w:val="32"/>
          <w:szCs w:val="32"/>
          <w:u w:val="single"/>
        </w:rPr>
      </w:pPr>
      <w:r w:rsidRPr="00462B79">
        <w:rPr>
          <w:b/>
          <w:bCs/>
          <w:sz w:val="32"/>
          <w:szCs w:val="32"/>
          <w:u w:val="single"/>
          <w:rtl/>
          <w:lang w:bidi="ar-IQ"/>
        </w:rPr>
        <w:lastRenderedPageBreak/>
        <w:t>مفردات الفصل الدراسي الاول:</w:t>
      </w:r>
    </w:p>
    <w:p w:rsidR="00462B79" w:rsidRPr="00462B79" w:rsidRDefault="00462B79" w:rsidP="00462B79">
      <w:pPr>
        <w:rPr>
          <w:b/>
          <w:bCs/>
          <w:sz w:val="24"/>
          <w:szCs w:val="24"/>
          <w:rtl/>
          <w:lang w:bidi="ar-IQ"/>
        </w:rPr>
      </w:pPr>
    </w:p>
    <w:tbl>
      <w:tblPr>
        <w:bidiVisual/>
        <w:tblW w:w="9904" w:type="dxa"/>
        <w:tblInd w:w="-3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448"/>
        <w:gridCol w:w="973"/>
        <w:gridCol w:w="973"/>
        <w:gridCol w:w="2682"/>
        <w:gridCol w:w="3828"/>
      </w:tblGrid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رقم الفصل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عنوان الفصل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عناوين المفردات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مقدمة في المحاسبة الإدارية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 المحاسبة الإدارية وتطورها التاريخي</w:t>
            </w:r>
          </w:p>
          <w:p w:rsidR="00462B79" w:rsidRPr="00462B79" w:rsidRDefault="00462B79" w:rsidP="00462B79">
            <w:pPr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الحاجة إلى المعلومات المحاسبية</w:t>
            </w:r>
          </w:p>
          <w:p w:rsidR="00462B79" w:rsidRPr="00462B79" w:rsidRDefault="00462B79" w:rsidP="00462B79">
            <w:pPr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العلاقة بين المحاسبة الإدارية والمحاسبة المالية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مقدمة في المحاسبة الإدارية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العلاقة بين المحاسبة الإدارية ومحاسبة التكاليف</w:t>
            </w:r>
          </w:p>
          <w:p w:rsidR="00462B79" w:rsidRPr="00462B79" w:rsidRDefault="00462B79" w:rsidP="00462B79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معلومات المحاسبة الإدارية والقرارات الإدارية</w:t>
            </w:r>
          </w:p>
          <w:p w:rsidR="00462B79" w:rsidRPr="00462B79" w:rsidRDefault="00462B79" w:rsidP="00462B79">
            <w:pPr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حل أسئلة الفصل الأول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مفاهيم التكاليف وسلوكها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مفهوم النفقة والتكلفة والمصروف والخسارة</w:t>
            </w:r>
          </w:p>
          <w:p w:rsidR="00462B79" w:rsidRPr="00462B79" w:rsidRDefault="00462B79" w:rsidP="00462B79">
            <w:pPr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تبويب عناصر التكاليف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مفاهيم التكاليف وسلوكها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طرق فصل التكاليف</w:t>
            </w:r>
          </w:p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تبويب عناصر التكاليف لأغراض التخطيط والرقابة واتخاذ القرارات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مفاهيم التكاليف وسلوكها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 أسئلة الفصل الثاني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العلاقة بين التكلفة والحجم والربح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العوامل المؤثرة في الربح</w:t>
            </w:r>
          </w:p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فروض تحليل التكلفة والحجم والربح</w:t>
            </w:r>
          </w:p>
          <w:p w:rsidR="00462B79" w:rsidRPr="00462B79" w:rsidRDefault="00462B79" w:rsidP="00462B79">
            <w:pPr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نقطة التعادل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العلاقة بين التكلفة والحجم والربح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تحليل العلاقة بين التكلفة والحجم والربح </w:t>
            </w:r>
            <w:proofErr w:type="spellStart"/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والربح</w:t>
            </w:r>
            <w:proofErr w:type="spellEnd"/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المستهدف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دور الضرائب في نموذج </w:t>
            </w:r>
            <w:r w:rsidRPr="00462B79">
              <w:rPr>
                <w:b/>
                <w:bCs/>
                <w:sz w:val="24"/>
                <w:szCs w:val="24"/>
              </w:rPr>
              <w:t>CVP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هامش الأمان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العلاقة بين التكلفة والحجم والربح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الاستنتاجات المترتبة على دراسة  التكلفة والحجم والربح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الحساسية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العلاقة بين التكلفة والحجم والربح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نقطة الغلق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هيكل التكاليف والرافعة التشغيلية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أثر هيكل التكاليف في حساسية الربح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الرافعة التشغيلية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العلاقة بين التكلفة والحجم والربح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التعادل في ظل تعدد المنتجات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تحليل التعادل وتقييم البدائل</w:t>
            </w:r>
          </w:p>
          <w:p w:rsidR="00462B79" w:rsidRPr="00462B79" w:rsidRDefault="00462B79" w:rsidP="00462B79">
            <w:pPr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تحليل التعادل وقرارات التسعير  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845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 الاول للفصل الدراسي الاول بالفصول الثلاثة (الأول والثاني والثالث)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التكاليف الملائمة وقرارات المفاضلة بين البدائل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مفهوم الملائمة  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نموذج اتخاذ القرارات  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نموذج التحليل التفاضلي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التكاليف الملائمة وقرارات المفاضلة بين البدائل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 قبول الطلبية الخاصة أو رفضها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التكاليف الملائمة وقرارات المفاضلة بين البدائل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 الشراء أو التصنيع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التكاليف الملائمة وقرارات المفاضلة بين البدائل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 الاحتفاظ أو الاستغناء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 اختيار أسلوب الإنتاج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التكاليف الملائمة وقرارات المفاضلة بين البدائل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 تخصيص الموارد النادرة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 اسئلة الفصل الرابع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845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 النهائي للفصل الدراسي الاول</w:t>
            </w:r>
          </w:p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Default="00462B79" w:rsidP="00462B79">
            <w:pPr>
              <w:ind w:left="36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Default="00462B79" w:rsidP="00462B79">
            <w:pPr>
              <w:ind w:left="36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Default="00462B79" w:rsidP="00462B79">
            <w:pPr>
              <w:ind w:left="36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Pr="00462B79" w:rsidRDefault="00462B79" w:rsidP="00462B79">
            <w:pPr>
              <w:ind w:left="36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(ب)</w:t>
            </w:r>
          </w:p>
        </w:tc>
        <w:tc>
          <w:tcPr>
            <w:tcW w:w="845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462B79" w:rsidRPr="00462B79" w:rsidRDefault="00462B79" w:rsidP="00462B79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مفردات الفصل الدراسي الثاني</w:t>
            </w:r>
          </w:p>
          <w:p w:rsidR="00462B79" w:rsidRPr="00462B79" w:rsidRDefault="00462B79" w:rsidP="00462B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السادس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قرارات التسعير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العوامل الرئيسة المؤثرة في قرارات التسعير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المدخل الاقتصادي في التسعير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قرارات التسعير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المدخل المحاسبي في التسعير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 اسئلة الفصل الخامس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الثامن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نبذة تاريخية عن الموازنات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مفهوم الموازنات وأهدافها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مبادئ الموازنات</w:t>
            </w:r>
          </w:p>
          <w:p w:rsidR="00462B79" w:rsidRPr="00462B79" w:rsidRDefault="00462B79" w:rsidP="00462B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التاسع عشر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المبيعات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الإنتاج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المواد المباشرة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 الأجور المباشرة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موازنة </w:t>
            </w:r>
            <w:proofErr w:type="spellStart"/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ت.ص.غ.م</w:t>
            </w:r>
            <w:proofErr w:type="spellEnd"/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كلفة الإنتاج وكلفة مخزون أخر المدة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الحادي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كلفة البضاعة المباعة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كشف الدخل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الثاني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النقدية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موازنة  المركز المالي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الثالث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الشاملة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 أسئلة الفصل السادس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الرابع والعشرون</w:t>
            </w:r>
          </w:p>
        </w:tc>
        <w:tc>
          <w:tcPr>
            <w:tcW w:w="845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الامتحان الاول للفصل الدراسي الثاني بالفصلين الخامس والسادس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الرابع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الموازنات الرأسمالية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مفهوم الموازنة الرأسمالية  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معلومات التدفق النقدي  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الموازنة الرأسمالية وتقييم المشاريع ودراسات الجدوى الاقتصادية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منهج التدفقات النقدية المخصومة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الخامس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الموازنات الرأسمالية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تقييم الاستثمار التي تعتمد على منهج التدفقات النقدية المخصومة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الموازنات الرأسمالية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طرائق تقييم الاستثمار التي لا تعتمد على منهج التدفقات النقدية المخصومة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السادس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الموازنات الرأسمالية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حل اسئلة الفصل السابع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السابع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نظام محاسبة المسؤولية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 نظام محاسبة المسؤولية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نموذج نظام محاسبة المسؤولية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مبدأ القابلية للرقابة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الثامن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نظام محاسبة المسؤولية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مراكز المسؤولية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تقارير المسؤولية</w:t>
            </w:r>
          </w:p>
          <w:p w:rsidR="00462B79" w:rsidRPr="00462B79" w:rsidRDefault="00462B79" w:rsidP="00462B79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تقويم أداء مراكز المسؤولية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التاسع والعشرون</w:t>
            </w: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26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نظام محاسبة المسؤولية</w:t>
            </w:r>
          </w:p>
        </w:tc>
        <w:tc>
          <w:tcPr>
            <w:tcW w:w="38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معايير تقويم أداء مراكز الاستثمار :-</w:t>
            </w:r>
          </w:p>
          <w:p w:rsidR="00462B79" w:rsidRPr="00462B79" w:rsidRDefault="00462B79" w:rsidP="00462B79">
            <w:pPr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العائد على راس المال المستثمر</w:t>
            </w:r>
          </w:p>
          <w:p w:rsidR="00462B79" w:rsidRPr="00462B79" w:rsidRDefault="00462B79" w:rsidP="00462B79">
            <w:pPr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الدخل المتبقي</w:t>
            </w:r>
          </w:p>
          <w:p w:rsidR="00462B79" w:rsidRPr="00462B79" w:rsidRDefault="00462B79" w:rsidP="00462B79">
            <w:pPr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القيمة الاقتصادية المضافة</w:t>
            </w:r>
          </w:p>
        </w:tc>
      </w:tr>
      <w:tr w:rsidR="00462B79" w:rsidRPr="00462B79" w:rsidTr="00462B79">
        <w:tc>
          <w:tcPr>
            <w:tcW w:w="144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b/>
                <w:bCs/>
                <w:sz w:val="24"/>
                <w:szCs w:val="24"/>
                <w:rtl/>
                <w:lang w:bidi="ar-IQ"/>
              </w:rPr>
              <w:t>الثلاثون</w:t>
            </w:r>
          </w:p>
        </w:tc>
        <w:tc>
          <w:tcPr>
            <w:tcW w:w="845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الامتحان </w:t>
            </w:r>
            <w:proofErr w:type="spellStart"/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االنهائي</w:t>
            </w:r>
            <w:proofErr w:type="spellEnd"/>
            <w:r w:rsidRPr="00462B7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للفصل الدراسي الثاني </w:t>
            </w:r>
          </w:p>
          <w:p w:rsidR="00462B79" w:rsidRPr="00462B79" w:rsidRDefault="00462B79" w:rsidP="00462B7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462B79" w:rsidRPr="00462B79" w:rsidRDefault="00462B79" w:rsidP="00462B79">
      <w:pPr>
        <w:rPr>
          <w:b/>
          <w:bCs/>
          <w:sz w:val="24"/>
          <w:szCs w:val="24"/>
          <w:rtl/>
          <w:lang w:bidi="ar-IQ"/>
        </w:rPr>
      </w:pPr>
    </w:p>
    <w:p w:rsidR="00462B79" w:rsidRPr="00141BDC" w:rsidRDefault="00462B79">
      <w:pPr>
        <w:rPr>
          <w:b/>
          <w:bCs/>
          <w:sz w:val="24"/>
          <w:szCs w:val="24"/>
        </w:rPr>
      </w:pPr>
    </w:p>
    <w:sectPr w:rsidR="00462B79" w:rsidRPr="00141BDC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11" w:rsidRDefault="00877311" w:rsidP="00B033DF">
      <w:pPr>
        <w:spacing w:after="0" w:line="240" w:lineRule="auto"/>
      </w:pPr>
      <w:r>
        <w:separator/>
      </w:r>
    </w:p>
  </w:endnote>
  <w:endnote w:type="continuationSeparator" w:id="0">
    <w:p w:rsidR="00877311" w:rsidRDefault="00877311" w:rsidP="00B0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177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3DF" w:rsidRDefault="00B033D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CC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033DF" w:rsidRDefault="00B033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11" w:rsidRDefault="00877311" w:rsidP="00B033DF">
      <w:pPr>
        <w:spacing w:after="0" w:line="240" w:lineRule="auto"/>
      </w:pPr>
      <w:r>
        <w:separator/>
      </w:r>
    </w:p>
  </w:footnote>
  <w:footnote w:type="continuationSeparator" w:id="0">
    <w:p w:rsidR="00877311" w:rsidRDefault="00877311" w:rsidP="00B0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B6"/>
    <w:multiLevelType w:val="hybridMultilevel"/>
    <w:tmpl w:val="2E6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3820"/>
    <w:multiLevelType w:val="hybridMultilevel"/>
    <w:tmpl w:val="11288FB0"/>
    <w:lvl w:ilvl="0" w:tplc="F856B6F4">
      <w:start w:val="1"/>
      <w:numFmt w:val="arabicAlpha"/>
      <w:lvlText w:val="(%1)"/>
      <w:lvlJc w:val="left"/>
      <w:pPr>
        <w:ind w:left="720" w:hanging="360"/>
      </w:pPr>
      <w:rPr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394"/>
    <w:multiLevelType w:val="hybridMultilevel"/>
    <w:tmpl w:val="453EC48C"/>
    <w:lvl w:ilvl="0" w:tplc="69EAC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974"/>
    <w:multiLevelType w:val="hybridMultilevel"/>
    <w:tmpl w:val="8E1AFB16"/>
    <w:lvl w:ilvl="0" w:tplc="61A0B8D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C1E7AB2"/>
    <w:multiLevelType w:val="hybridMultilevel"/>
    <w:tmpl w:val="B410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38E4"/>
    <w:multiLevelType w:val="hybridMultilevel"/>
    <w:tmpl w:val="7D4402D4"/>
    <w:lvl w:ilvl="0" w:tplc="C6044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B7DA0"/>
    <w:multiLevelType w:val="hybridMultilevel"/>
    <w:tmpl w:val="4B242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3F14C9"/>
    <w:multiLevelType w:val="hybridMultilevel"/>
    <w:tmpl w:val="770A4760"/>
    <w:lvl w:ilvl="0" w:tplc="032E4D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538"/>
    <w:multiLevelType w:val="hybridMultilevel"/>
    <w:tmpl w:val="D7D2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22BA5"/>
    <w:multiLevelType w:val="hybridMultilevel"/>
    <w:tmpl w:val="1D6E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4983966"/>
    <w:multiLevelType w:val="hybridMultilevel"/>
    <w:tmpl w:val="A6385C3C"/>
    <w:lvl w:ilvl="0" w:tplc="07A23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F061D"/>
    <w:multiLevelType w:val="hybridMultilevel"/>
    <w:tmpl w:val="97D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16FAC"/>
    <w:multiLevelType w:val="hybridMultilevel"/>
    <w:tmpl w:val="B284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07"/>
    <w:rsid w:val="00041115"/>
    <w:rsid w:val="00141BDC"/>
    <w:rsid w:val="004556C0"/>
    <w:rsid w:val="00462B79"/>
    <w:rsid w:val="004C2A2F"/>
    <w:rsid w:val="00661D07"/>
    <w:rsid w:val="00855364"/>
    <w:rsid w:val="00877311"/>
    <w:rsid w:val="00890C7B"/>
    <w:rsid w:val="008D1E8F"/>
    <w:rsid w:val="00904D25"/>
    <w:rsid w:val="009D71C8"/>
    <w:rsid w:val="00B033DF"/>
    <w:rsid w:val="00B8788F"/>
    <w:rsid w:val="00BB3F14"/>
    <w:rsid w:val="00BD729E"/>
    <w:rsid w:val="00C11CC9"/>
    <w:rsid w:val="00CF6A52"/>
    <w:rsid w:val="00CF6A9D"/>
    <w:rsid w:val="00DB3C1F"/>
    <w:rsid w:val="00DE2436"/>
    <w:rsid w:val="00F43E62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B3F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3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033DF"/>
  </w:style>
  <w:style w:type="paragraph" w:styleId="a6">
    <w:name w:val="footer"/>
    <w:basedOn w:val="a"/>
    <w:link w:val="Char1"/>
    <w:uiPriority w:val="99"/>
    <w:unhideWhenUsed/>
    <w:rsid w:val="00B033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0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B3F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3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033DF"/>
  </w:style>
  <w:style w:type="paragraph" w:styleId="a6">
    <w:name w:val="footer"/>
    <w:basedOn w:val="a"/>
    <w:link w:val="Char1"/>
    <w:uiPriority w:val="99"/>
    <w:unhideWhenUsed/>
    <w:rsid w:val="00B033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0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Abraj2019</cp:lastModifiedBy>
  <cp:revision>3</cp:revision>
  <cp:lastPrinted>2018-04-29T18:49:00Z</cp:lastPrinted>
  <dcterms:created xsi:type="dcterms:W3CDTF">2018-04-29T18:52:00Z</dcterms:created>
  <dcterms:modified xsi:type="dcterms:W3CDTF">2019-10-13T18:23:00Z</dcterms:modified>
</cp:coreProperties>
</file>