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37" w:rsidRPr="00125874" w:rsidRDefault="00230B37" w:rsidP="00230B37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230B37" w:rsidRPr="00125874" w:rsidRDefault="00230B37" w:rsidP="00230B37">
      <w:pPr>
        <w:bidi/>
        <w:rPr>
          <w:b/>
          <w:bCs/>
          <w:sz w:val="32"/>
          <w:szCs w:val="32"/>
          <w:rtl/>
          <w:lang w:bidi="ar-IQ"/>
        </w:rPr>
      </w:pPr>
    </w:p>
    <w:p w:rsidR="00230B37" w:rsidRPr="00125874" w:rsidRDefault="00230B37" w:rsidP="00230B37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378"/>
        <w:gridCol w:w="5144"/>
      </w:tblGrid>
      <w:tr w:rsidR="00230B37" w:rsidRPr="001B64FB" w:rsidTr="00DF6E23">
        <w:trPr>
          <w:trHeight w:val="455"/>
        </w:trPr>
        <w:tc>
          <w:tcPr>
            <w:tcW w:w="3378" w:type="dxa"/>
          </w:tcPr>
          <w:p w:rsidR="00230B37" w:rsidRPr="00A65CE1" w:rsidRDefault="00230B37" w:rsidP="00DF6E23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المادة باللغة العربية</w:t>
            </w:r>
          </w:p>
        </w:tc>
        <w:tc>
          <w:tcPr>
            <w:tcW w:w="5144" w:type="dxa"/>
          </w:tcPr>
          <w:p w:rsidR="00230B37" w:rsidRPr="001B64FB" w:rsidRDefault="00230B37" w:rsidP="00230B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الوقائع الاقتصادية</w:t>
            </w:r>
          </w:p>
        </w:tc>
      </w:tr>
      <w:tr w:rsidR="00230B37" w:rsidRPr="001B64FB" w:rsidTr="00DF6E23">
        <w:trPr>
          <w:trHeight w:val="465"/>
        </w:trPr>
        <w:tc>
          <w:tcPr>
            <w:tcW w:w="3378" w:type="dxa"/>
          </w:tcPr>
          <w:p w:rsidR="00230B37" w:rsidRPr="00A65CE1" w:rsidRDefault="00230B37" w:rsidP="00DF6E23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المادة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بالانكليزي</w:t>
            </w:r>
            <w:proofErr w:type="spellEnd"/>
          </w:p>
        </w:tc>
        <w:tc>
          <w:tcPr>
            <w:tcW w:w="5144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B37">
              <w:rPr>
                <w:b/>
                <w:bCs/>
                <w:sz w:val="24"/>
                <w:szCs w:val="24"/>
                <w:lang w:bidi="ar-IQ"/>
              </w:rPr>
              <w:t>History of Economic Facts</w:t>
            </w:r>
          </w:p>
        </w:tc>
      </w:tr>
      <w:tr w:rsidR="00230B37" w:rsidRPr="001B64FB" w:rsidTr="00DF6E23">
        <w:trPr>
          <w:trHeight w:val="462"/>
        </w:trPr>
        <w:tc>
          <w:tcPr>
            <w:tcW w:w="3378" w:type="dxa"/>
          </w:tcPr>
          <w:p w:rsidR="00230B37" w:rsidRDefault="00230B37" w:rsidP="00DF6E23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الساعات الدراسية </w:t>
            </w:r>
          </w:p>
          <w:p w:rsidR="00230B37" w:rsidRPr="001B64FB" w:rsidRDefault="00230B37" w:rsidP="00DF6E23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الساعات الكلي </w:t>
            </w:r>
          </w:p>
        </w:tc>
        <w:tc>
          <w:tcPr>
            <w:tcW w:w="5144" w:type="dxa"/>
          </w:tcPr>
          <w:p w:rsidR="00230B37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(2) 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ساعة</w:t>
            </w:r>
          </w:p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(30) ساعة</w:t>
            </w:r>
          </w:p>
        </w:tc>
      </w:tr>
      <w:tr w:rsidR="00230B37" w:rsidRPr="001B64FB" w:rsidTr="00DF6E23">
        <w:trPr>
          <w:trHeight w:val="462"/>
        </w:trPr>
        <w:tc>
          <w:tcPr>
            <w:tcW w:w="3378" w:type="dxa"/>
          </w:tcPr>
          <w:p w:rsidR="00230B37" w:rsidRPr="001B64FB" w:rsidRDefault="00230B37" w:rsidP="00DF6E23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5144" w:type="dxa"/>
          </w:tcPr>
          <w:p w:rsidR="00230B37" w:rsidRPr="001B64FB" w:rsidRDefault="00230B37" w:rsidP="00230B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 الاقتصادي</w:t>
            </w: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القادر يوسف الجبوري</w:t>
            </w:r>
          </w:p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2ـ تاريخ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الافكار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الاقتصادية / محمد </w:t>
            </w:r>
            <w:proofErr w:type="spellStart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المعموري</w:t>
            </w:r>
            <w:proofErr w:type="spellEnd"/>
          </w:p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 تاريخ الفكر الاقتصادي / لبيب شقير</w:t>
            </w:r>
          </w:p>
        </w:tc>
      </w:tr>
    </w:tbl>
    <w:tbl>
      <w:tblPr>
        <w:tblStyle w:val="TableGrid"/>
        <w:bidiVisual/>
        <w:tblW w:w="8505" w:type="dxa"/>
        <w:tblInd w:w="-91" w:type="dxa"/>
        <w:tblLook w:val="04A0" w:firstRow="1" w:lastRow="0" w:firstColumn="1" w:lastColumn="0" w:noHBand="0" w:noVBand="1"/>
      </w:tblPr>
      <w:tblGrid>
        <w:gridCol w:w="2042"/>
        <w:gridCol w:w="6463"/>
      </w:tblGrid>
      <w:tr w:rsidR="00230B37" w:rsidRPr="001B64FB" w:rsidTr="00DF6E23">
        <w:trPr>
          <w:trHeight w:val="547"/>
        </w:trPr>
        <w:tc>
          <w:tcPr>
            <w:tcW w:w="2042" w:type="dxa"/>
            <w:vAlign w:val="center"/>
          </w:tcPr>
          <w:p w:rsidR="00230B37" w:rsidRPr="001B64FB" w:rsidRDefault="00230B37" w:rsidP="00DF6E2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الاول</w:t>
            </w:r>
            <w:proofErr w:type="spellEnd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6463" w:type="dxa"/>
            <w:vAlign w:val="center"/>
          </w:tcPr>
          <w:p w:rsidR="00230B37" w:rsidRPr="001B64FB" w:rsidRDefault="00230B37" w:rsidP="00230B37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Pr="001B64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مفهوم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الوقائع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الاقتصادي.</w:t>
            </w:r>
          </w:p>
          <w:p w:rsidR="00230B37" w:rsidRPr="001B64FB" w:rsidRDefault="00230B37" w:rsidP="00230B37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1B64F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العلاقة بين التاريخ الاقتصادي والفكر الاقتصادي.</w:t>
            </w:r>
          </w:p>
          <w:p w:rsidR="00230B37" w:rsidRPr="001B64FB" w:rsidRDefault="00230B37" w:rsidP="00DF6E23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:rsidR="00230B37" w:rsidRPr="001B64FB" w:rsidRDefault="00230B37" w:rsidP="00DF6E23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  <w:vAlign w:val="center"/>
          </w:tcPr>
          <w:p w:rsidR="00230B37" w:rsidRPr="001B64FB" w:rsidRDefault="00230B37" w:rsidP="00DF6E2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الثاني</w:t>
            </w:r>
          </w:p>
        </w:tc>
        <w:tc>
          <w:tcPr>
            <w:tcW w:w="6463" w:type="dxa"/>
            <w:vAlign w:val="center"/>
          </w:tcPr>
          <w:p w:rsidR="00230B37" w:rsidRPr="00230B37" w:rsidRDefault="00230B37" w:rsidP="007C6E52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الشروع بتحديد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الوقائع الا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قتصادي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العصور القديمة 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  <w:vAlign w:val="center"/>
          </w:tcPr>
          <w:p w:rsidR="00230B37" w:rsidRPr="001B64FB" w:rsidRDefault="00230B37" w:rsidP="00DF6E2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الثالث</w:t>
            </w:r>
          </w:p>
        </w:tc>
        <w:tc>
          <w:tcPr>
            <w:tcW w:w="6463" w:type="dxa"/>
            <w:vAlign w:val="center"/>
          </w:tcPr>
          <w:p w:rsidR="00230B37" w:rsidRPr="00230B37" w:rsidRDefault="00230B37" w:rsidP="007C6E52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تكملة الموضوع 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  <w:vAlign w:val="center"/>
          </w:tcPr>
          <w:p w:rsidR="00230B37" w:rsidRPr="001B64FB" w:rsidRDefault="00230B37" w:rsidP="00DF6E2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الرابع</w:t>
            </w:r>
          </w:p>
        </w:tc>
        <w:tc>
          <w:tcPr>
            <w:tcW w:w="6463" w:type="dxa"/>
            <w:vAlign w:val="center"/>
          </w:tcPr>
          <w:p w:rsidR="00230B37" w:rsidRPr="001B64FB" w:rsidRDefault="00230B37" w:rsidP="007C6E5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="000D0D07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للمادة السابقة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  <w:vAlign w:val="center"/>
          </w:tcPr>
          <w:p w:rsidR="00230B37" w:rsidRPr="001B64FB" w:rsidRDefault="00230B37" w:rsidP="00DF6E2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الخامس</w:t>
            </w:r>
          </w:p>
        </w:tc>
        <w:tc>
          <w:tcPr>
            <w:tcW w:w="6463" w:type="dxa"/>
            <w:vAlign w:val="center"/>
          </w:tcPr>
          <w:p w:rsidR="00230B37" w:rsidRPr="001B64FB" w:rsidRDefault="00230B37" w:rsidP="007C6E5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الوقائع الاقتصادية للعصور الوسطى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السادس</w:t>
            </w:r>
          </w:p>
        </w:tc>
        <w:tc>
          <w:tcPr>
            <w:tcW w:w="6463" w:type="dxa"/>
          </w:tcPr>
          <w:p w:rsidR="00230B37" w:rsidRPr="001B64FB" w:rsidRDefault="00230B3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انجازات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0D0D07">
              <w:rPr>
                <w:rFonts w:hint="cs"/>
                <w:b/>
                <w:bCs/>
                <w:sz w:val="24"/>
                <w:szCs w:val="24"/>
                <w:rtl/>
              </w:rPr>
              <w:t>لح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ضارة العربية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الاسلامية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العصور الوسطى 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السابع</w:t>
            </w:r>
          </w:p>
        </w:tc>
        <w:tc>
          <w:tcPr>
            <w:tcW w:w="6463" w:type="dxa"/>
          </w:tcPr>
          <w:p w:rsidR="00230B37" w:rsidRPr="000D0D07" w:rsidRDefault="000D0D07" w:rsidP="007C6E52">
            <w:pPr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A7C0B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سمات التطور الاقتصادي للعراق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في بداية القرون الوسطى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الثامن</w:t>
            </w:r>
          </w:p>
        </w:tc>
        <w:tc>
          <w:tcPr>
            <w:tcW w:w="6463" w:type="dxa"/>
          </w:tcPr>
          <w:p w:rsidR="00230B37" w:rsidRPr="001B64FB" w:rsidRDefault="000D0D0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فصلي </w:t>
            </w: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للمادة السابقة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التاسع</w:t>
            </w:r>
          </w:p>
        </w:tc>
        <w:tc>
          <w:tcPr>
            <w:tcW w:w="6463" w:type="dxa"/>
          </w:tcPr>
          <w:p w:rsidR="00230B37" w:rsidRPr="001B64FB" w:rsidRDefault="000D0D0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التطرق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الوقائع الاقتصادية في العصر الحديث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وجوهر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الراسمالية</w:t>
            </w:r>
            <w:proofErr w:type="spellEnd"/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العاشر</w:t>
            </w:r>
          </w:p>
        </w:tc>
        <w:tc>
          <w:tcPr>
            <w:tcW w:w="6463" w:type="dxa"/>
          </w:tcPr>
          <w:p w:rsidR="00230B37" w:rsidRPr="001B64FB" w:rsidRDefault="000D0D0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التطرق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اسباب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ونتائج الثورة الصناعية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الحادي عشر</w:t>
            </w:r>
          </w:p>
        </w:tc>
        <w:tc>
          <w:tcPr>
            <w:tcW w:w="6463" w:type="dxa"/>
          </w:tcPr>
          <w:p w:rsidR="00230B37" w:rsidRPr="001B64FB" w:rsidRDefault="000D0D0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للمادة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الثاني عشر</w:t>
            </w:r>
          </w:p>
        </w:tc>
        <w:tc>
          <w:tcPr>
            <w:tcW w:w="6463" w:type="dxa"/>
          </w:tcPr>
          <w:p w:rsidR="000D0D07" w:rsidRPr="000D0D07" w:rsidRDefault="000D0D07" w:rsidP="007C6E52">
            <w:pPr>
              <w:jc w:val="right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</w:t>
            </w:r>
            <w:proofErr w:type="spellStart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 w:rsidRPr="001B64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الفكر الاقتصادي المعاصر .</w:t>
            </w:r>
          </w:p>
          <w:p w:rsidR="00230B37" w:rsidRPr="000D0D07" w:rsidRDefault="000D0D07" w:rsidP="007C6E5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و</w:t>
            </w:r>
            <w:r w:rsidRPr="002A7C0B">
              <w:rPr>
                <w:rFonts w:asciiTheme="minorBidi" w:hAnsiTheme="minorBidi"/>
                <w:sz w:val="28"/>
                <w:szCs w:val="28"/>
                <w:rtl/>
              </w:rPr>
              <w:t>ازمة</w:t>
            </w:r>
            <w:proofErr w:type="spellEnd"/>
            <w:r w:rsidRPr="002A7C0B">
              <w:rPr>
                <w:rFonts w:asciiTheme="minorBidi" w:hAnsiTheme="minorBidi"/>
                <w:sz w:val="28"/>
                <w:szCs w:val="28"/>
                <w:rtl/>
              </w:rPr>
              <w:t xml:space="preserve"> النظام </w:t>
            </w:r>
            <w:proofErr w:type="spellStart"/>
            <w:r w:rsidRPr="002A7C0B">
              <w:rPr>
                <w:rFonts w:asciiTheme="minorBidi" w:hAnsiTheme="minorBidi"/>
                <w:sz w:val="28"/>
                <w:szCs w:val="28"/>
                <w:rtl/>
              </w:rPr>
              <w:t>الراسمالي</w:t>
            </w:r>
            <w:proofErr w:type="spellEnd"/>
            <w:r w:rsidRPr="002A7C0B">
              <w:rPr>
                <w:rFonts w:asciiTheme="minorBidi" w:hAnsiTheme="minorBidi"/>
                <w:sz w:val="28"/>
                <w:szCs w:val="28"/>
                <w:rtl/>
              </w:rPr>
              <w:t xml:space="preserve"> وسياسات الانتعاش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6463" w:type="dxa"/>
          </w:tcPr>
          <w:p w:rsidR="00230B37" w:rsidRPr="000D0D07" w:rsidRDefault="000D0D07" w:rsidP="007C6E52">
            <w:pPr>
              <w:spacing w:line="276" w:lineRule="auto"/>
              <w:ind w:left="-199" w:right="-142" w:firstLine="199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2A7C0B">
              <w:rPr>
                <w:rFonts w:asciiTheme="minorBidi" w:hAnsiTheme="minorBidi"/>
                <w:sz w:val="28"/>
                <w:szCs w:val="28"/>
                <w:rtl/>
              </w:rPr>
              <w:t>تطور النظام الاشتراكي واهم السياسات المتبعة وعوامل انهياره</w:t>
            </w:r>
            <w:bookmarkStart w:id="0" w:name="_GoBack"/>
            <w:bookmarkEnd w:id="0"/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الرابع عشر</w:t>
            </w:r>
          </w:p>
        </w:tc>
        <w:tc>
          <w:tcPr>
            <w:tcW w:w="6463" w:type="dxa"/>
          </w:tcPr>
          <w:p w:rsidR="00230B37" w:rsidRPr="001B64FB" w:rsidRDefault="000D0D0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2A7C0B">
              <w:rPr>
                <w:rFonts w:asciiTheme="minorBidi" w:hAnsiTheme="minorBidi"/>
                <w:sz w:val="28"/>
                <w:szCs w:val="28"/>
                <w:rtl/>
              </w:rPr>
              <w:t>بداية تشكل النظام العالمي الجديد</w:t>
            </w:r>
          </w:p>
        </w:tc>
      </w:tr>
      <w:tr w:rsidR="00230B37" w:rsidRPr="001B64FB" w:rsidTr="00DF6E23">
        <w:trPr>
          <w:trHeight w:val="547"/>
        </w:trPr>
        <w:tc>
          <w:tcPr>
            <w:tcW w:w="2042" w:type="dxa"/>
          </w:tcPr>
          <w:p w:rsidR="00230B37" w:rsidRPr="001B64FB" w:rsidRDefault="00230B37" w:rsidP="00DF6E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B64F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الاسبوع</w:t>
            </w:r>
            <w:proofErr w:type="spellEnd"/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الخامس عشر</w:t>
            </w:r>
          </w:p>
        </w:tc>
        <w:tc>
          <w:tcPr>
            <w:tcW w:w="6463" w:type="dxa"/>
          </w:tcPr>
          <w:p w:rsidR="00230B37" w:rsidRPr="001B64FB" w:rsidRDefault="00230B37" w:rsidP="007C6E52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64F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 الفصلي </w:t>
            </w:r>
          </w:p>
        </w:tc>
      </w:tr>
    </w:tbl>
    <w:p w:rsidR="000B24D9" w:rsidRDefault="000B24D9"/>
    <w:sectPr w:rsidR="000B24D9" w:rsidSect="00341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B37"/>
    <w:rsid w:val="000B24D9"/>
    <w:rsid w:val="000D0D07"/>
    <w:rsid w:val="00230B37"/>
    <w:rsid w:val="00341FA9"/>
    <w:rsid w:val="007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6A284-C8E6-4446-9A0C-8D4D2D7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B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FE6A-92C4-4F7C-9E06-1F329EE1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mwbsb</dc:creator>
  <cp:lastModifiedBy>yousif aftan abdullah</cp:lastModifiedBy>
  <cp:revision>2</cp:revision>
  <dcterms:created xsi:type="dcterms:W3CDTF">2019-03-03T17:17:00Z</dcterms:created>
  <dcterms:modified xsi:type="dcterms:W3CDTF">2019-03-13T18:09:00Z</dcterms:modified>
</cp:coreProperties>
</file>