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35C" w:rsidRPr="00125874" w:rsidRDefault="0013598D" w:rsidP="0013598D">
      <w:pPr>
        <w:bidi/>
        <w:jc w:val="center"/>
        <w:rPr>
          <w:b/>
          <w:bCs/>
          <w:sz w:val="32"/>
          <w:szCs w:val="32"/>
          <w:rtl/>
          <w:lang w:bidi="ar-IQ"/>
        </w:rPr>
      </w:pPr>
      <w:r w:rsidRPr="00125874">
        <w:rPr>
          <w:rFonts w:hint="cs"/>
          <w:b/>
          <w:bCs/>
          <w:sz w:val="32"/>
          <w:szCs w:val="32"/>
          <w:rtl/>
          <w:lang w:bidi="ar-IQ"/>
        </w:rPr>
        <w:t>نموذج وصف المقرر</w:t>
      </w:r>
    </w:p>
    <w:p w:rsidR="00CA735C" w:rsidRPr="00125874" w:rsidRDefault="00CA735C" w:rsidP="00CA735C">
      <w:pPr>
        <w:bidi/>
        <w:rPr>
          <w:b/>
          <w:bCs/>
          <w:sz w:val="32"/>
          <w:szCs w:val="32"/>
          <w:rtl/>
          <w:lang w:bidi="ar-IQ"/>
        </w:rPr>
      </w:pPr>
    </w:p>
    <w:p w:rsidR="00CA735C" w:rsidRPr="00125874" w:rsidRDefault="0013598D" w:rsidP="00CA735C">
      <w:pPr>
        <w:bidi/>
        <w:rPr>
          <w:b/>
          <w:bCs/>
          <w:sz w:val="32"/>
          <w:szCs w:val="32"/>
          <w:rtl/>
          <w:lang w:bidi="ar-IQ"/>
        </w:rPr>
      </w:pPr>
      <w:r w:rsidRPr="00125874">
        <w:rPr>
          <w:rFonts w:hint="cs"/>
          <w:b/>
          <w:bCs/>
          <w:sz w:val="32"/>
          <w:szCs w:val="32"/>
          <w:rtl/>
          <w:lang w:bidi="ar-IQ"/>
        </w:rPr>
        <w:t>وصف المقرر</w:t>
      </w:r>
    </w:p>
    <w:p w:rsidR="00CA735C" w:rsidRPr="00125874" w:rsidRDefault="00EE6BFB" w:rsidP="00CA735C">
      <w:pPr>
        <w:bidi/>
        <w:rPr>
          <w:b/>
          <w:bCs/>
          <w:sz w:val="24"/>
          <w:szCs w:val="24"/>
          <w:rtl/>
          <w:lang w:bidi="ar-IQ"/>
        </w:rPr>
      </w:pPr>
      <w:r>
        <w:rPr>
          <w:b/>
          <w:bCs/>
          <w:noProof/>
          <w:sz w:val="24"/>
          <w:szCs w:val="24"/>
          <w:rtl/>
          <w:lang w:val="en-US"/>
        </w:rPr>
        <mc:AlternateContent>
          <mc:Choice Requires="wps">
            <w:drawing>
              <wp:anchor distT="0" distB="0" distL="114300" distR="114300" simplePos="0" relativeHeight="251658240" behindDoc="0" locked="0" layoutInCell="1" allowOverlap="1">
                <wp:simplePos x="0" y="0"/>
                <wp:positionH relativeFrom="column">
                  <wp:posOffset>28575</wp:posOffset>
                </wp:positionH>
                <wp:positionV relativeFrom="paragraph">
                  <wp:posOffset>198120</wp:posOffset>
                </wp:positionV>
                <wp:extent cx="5829300" cy="1019175"/>
                <wp:effectExtent l="0" t="0" r="0"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29300" cy="1019175"/>
                        </a:xfrm>
                        <a:prstGeom prst="rect">
                          <a:avLst/>
                        </a:prstGeom>
                        <a:solidFill>
                          <a:srgbClr val="FFFFFF"/>
                        </a:solidFill>
                        <a:ln w="9525">
                          <a:solidFill>
                            <a:srgbClr val="000000"/>
                          </a:solidFill>
                          <a:miter lim="800000"/>
                          <a:headEnd/>
                          <a:tailEnd/>
                        </a:ln>
                      </wps:spPr>
                      <wps:txbx>
                        <w:txbxContent>
                          <w:p w:rsidR="00CA735C" w:rsidRPr="00AE36D1" w:rsidRDefault="0013598D" w:rsidP="0013598D">
                            <w:pPr>
                              <w:bidi/>
                              <w:jc w:val="lowKashida"/>
                              <w:rPr>
                                <w:b/>
                                <w:bCs/>
                                <w:sz w:val="28"/>
                                <w:szCs w:val="28"/>
                                <w:lang w:bidi="ar-IQ"/>
                              </w:rPr>
                            </w:pPr>
                            <w:r w:rsidRPr="00AE36D1">
                              <w:rPr>
                                <w:rFonts w:hint="cs"/>
                                <w:b/>
                                <w:bCs/>
                                <w:sz w:val="28"/>
                                <w:szCs w:val="28"/>
                                <w:rtl/>
                                <w:lang w:bidi="ar-IQ"/>
                              </w:rPr>
                              <w:t>يوفر وصف المقرر هذا ايجازا مقتضياً لاهم خصائص المقرر ومخرجات التعلم المتوقعة من الطالب تحقيقها مبرهنا عما اذا كان قد حقق الاستفادة القصوى من فرص التعلم المتاحة ، ولابد من الربط بينها وبين وصف البرنامج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5pt;margin-top:15.6pt;width:459pt;height:8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">
                <v:path arrowok="t"/>
                <v:textbox>
                  <w:txbxContent>
                    <w:p w:rsidR="00CA735C" w:rsidRPr="00AE36D1" w:rsidRDefault="0013598D" w:rsidP="0013598D">
                      <w:pPr>
                        <w:bidi/>
                        <w:jc w:val="lowKashida"/>
                        <w:rPr>
                          <w:b/>
                          <w:bCs/>
                          <w:sz w:val="28"/>
                          <w:szCs w:val="28"/>
                          <w:lang w:bidi="ar-IQ"/>
                        </w:rPr>
                      </w:pPr>
                      <w:r w:rsidRPr="00AE36D1">
                        <w:rPr>
                          <w:rFonts w:hint="cs"/>
                          <w:b/>
                          <w:bCs/>
                          <w:sz w:val="28"/>
                          <w:szCs w:val="28"/>
                          <w:rtl/>
                          <w:lang w:bidi="ar-IQ"/>
                        </w:rPr>
                        <w:t>يوفر وصف المقرر هذا ايجازا مقتضياً لاهم خصائص المقرر ومخرجات التعلم المتوقعة من الطالب تحقيقها مبرهنا عما اذا كان قد حقق الاستفادة القصوى من فرص التعلم المتاحة ، ولابد من الربط بينها وبين وصف البرنامج</w:t>
                      </w:r>
                    </w:p>
                  </w:txbxContent>
                </v:textbox>
              </v:shape>
            </w:pict>
          </mc:Fallback>
        </mc:AlternateContent>
      </w:r>
    </w:p>
    <w:p w:rsidR="00CA735C" w:rsidRPr="00125874" w:rsidRDefault="00CA735C" w:rsidP="00CA735C">
      <w:pPr>
        <w:bidi/>
        <w:rPr>
          <w:b/>
          <w:bCs/>
          <w:sz w:val="24"/>
          <w:szCs w:val="24"/>
          <w:rtl/>
          <w:lang w:bidi="ar-IQ"/>
        </w:rPr>
      </w:pPr>
    </w:p>
    <w:p w:rsidR="00CA735C" w:rsidRPr="00125874" w:rsidRDefault="00CA735C" w:rsidP="00CA735C">
      <w:pPr>
        <w:bidi/>
        <w:rPr>
          <w:b/>
          <w:bCs/>
          <w:sz w:val="24"/>
          <w:szCs w:val="24"/>
          <w:rtl/>
          <w:lang w:bidi="ar-IQ"/>
        </w:rPr>
      </w:pPr>
    </w:p>
    <w:p w:rsidR="00CA735C" w:rsidRPr="00125874" w:rsidRDefault="00CA735C" w:rsidP="00CA735C">
      <w:pPr>
        <w:bidi/>
        <w:rPr>
          <w:b/>
          <w:bCs/>
          <w:sz w:val="24"/>
          <w:szCs w:val="24"/>
          <w:rtl/>
          <w:lang w:bidi="ar-IQ"/>
        </w:rPr>
      </w:pPr>
    </w:p>
    <w:p w:rsidR="00CA735C" w:rsidRPr="00125874" w:rsidRDefault="00CA735C" w:rsidP="00CA735C">
      <w:pPr>
        <w:bidi/>
        <w:rPr>
          <w:b/>
          <w:bCs/>
          <w:sz w:val="24"/>
          <w:szCs w:val="24"/>
          <w:rtl/>
          <w:lang w:bidi="ar-IQ"/>
        </w:rPr>
      </w:pPr>
    </w:p>
    <w:p w:rsidR="00CA735C" w:rsidRPr="00125874" w:rsidRDefault="00CA735C" w:rsidP="00CA735C">
      <w:pPr>
        <w:bidi/>
        <w:rPr>
          <w:b/>
          <w:bCs/>
          <w:sz w:val="24"/>
          <w:szCs w:val="24"/>
          <w:rtl/>
          <w:lang w:bidi="ar-IQ"/>
        </w:rPr>
      </w:pPr>
    </w:p>
    <w:tbl>
      <w:tblPr>
        <w:tblStyle w:val="TableGrid"/>
        <w:tblpPr w:leftFromText="180" w:rightFromText="180" w:vertAnchor="text" w:horzAnchor="margin" w:tblpY="83"/>
        <w:bidiVisual/>
        <w:tblW w:w="0" w:type="auto"/>
        <w:tblLook w:val="04A0" w:firstRow="1" w:lastRow="0" w:firstColumn="1" w:lastColumn="0" w:noHBand="0" w:noVBand="1"/>
      </w:tblPr>
      <w:tblGrid>
        <w:gridCol w:w="3503"/>
        <w:gridCol w:w="5513"/>
      </w:tblGrid>
      <w:tr w:rsidR="00B71CFF" w:rsidRPr="00125874" w:rsidTr="00B71CFF">
        <w:trPr>
          <w:trHeight w:val="455"/>
        </w:trPr>
        <w:tc>
          <w:tcPr>
            <w:tcW w:w="3503" w:type="dxa"/>
          </w:tcPr>
          <w:p w:rsidR="00B71CFF" w:rsidRPr="00125874" w:rsidRDefault="00B71CFF" w:rsidP="00B71CFF">
            <w:pPr>
              <w:pStyle w:val="ListParagraph"/>
              <w:numPr>
                <w:ilvl w:val="0"/>
                <w:numId w:val="1"/>
              </w:numPr>
              <w:bidi/>
              <w:rPr>
                <w:b/>
                <w:bCs/>
                <w:sz w:val="32"/>
                <w:szCs w:val="32"/>
                <w:rtl/>
                <w:lang w:bidi="ar-IQ"/>
              </w:rPr>
            </w:pPr>
            <w:r w:rsidRPr="00125874">
              <w:rPr>
                <w:rFonts w:hint="cs"/>
                <w:b/>
                <w:bCs/>
                <w:sz w:val="32"/>
                <w:szCs w:val="32"/>
                <w:rtl/>
                <w:lang w:bidi="ar-IQ"/>
              </w:rPr>
              <w:t>المؤسسة التعليمية</w:t>
            </w:r>
          </w:p>
        </w:tc>
        <w:tc>
          <w:tcPr>
            <w:tcW w:w="5513" w:type="dxa"/>
          </w:tcPr>
          <w:p w:rsidR="00B71CFF" w:rsidRPr="00125874" w:rsidRDefault="00EB6961" w:rsidP="00B71CFF">
            <w:pPr>
              <w:bidi/>
              <w:rPr>
                <w:b/>
                <w:bCs/>
                <w:sz w:val="32"/>
                <w:szCs w:val="32"/>
                <w:rtl/>
                <w:lang w:bidi="ar-IQ"/>
              </w:rPr>
            </w:pPr>
            <w:r>
              <w:rPr>
                <w:rFonts w:hint="cs"/>
                <w:b/>
                <w:bCs/>
                <w:sz w:val="32"/>
                <w:szCs w:val="32"/>
                <w:rtl/>
                <w:lang w:bidi="ar-IQ"/>
              </w:rPr>
              <w:t>جامعة بغداد- كلية الادارة والاقتصاد</w:t>
            </w:r>
          </w:p>
        </w:tc>
      </w:tr>
      <w:tr w:rsidR="00B71CFF" w:rsidRPr="00125874" w:rsidTr="00B71CFF">
        <w:trPr>
          <w:trHeight w:val="465"/>
        </w:trPr>
        <w:tc>
          <w:tcPr>
            <w:tcW w:w="3503" w:type="dxa"/>
          </w:tcPr>
          <w:p w:rsidR="00B71CFF" w:rsidRPr="00125874" w:rsidRDefault="00B71CFF" w:rsidP="00B71CFF">
            <w:pPr>
              <w:pStyle w:val="ListParagraph"/>
              <w:numPr>
                <w:ilvl w:val="0"/>
                <w:numId w:val="1"/>
              </w:numPr>
              <w:bidi/>
              <w:rPr>
                <w:b/>
                <w:bCs/>
                <w:sz w:val="32"/>
                <w:szCs w:val="32"/>
                <w:rtl/>
                <w:lang w:bidi="ar-IQ"/>
              </w:rPr>
            </w:pPr>
            <w:r w:rsidRPr="00125874">
              <w:rPr>
                <w:rFonts w:hint="cs"/>
                <w:b/>
                <w:bCs/>
                <w:sz w:val="32"/>
                <w:szCs w:val="32"/>
                <w:rtl/>
                <w:lang w:bidi="ar-IQ"/>
              </w:rPr>
              <w:t>القسم العلمي / المركز</w:t>
            </w:r>
          </w:p>
        </w:tc>
        <w:tc>
          <w:tcPr>
            <w:tcW w:w="5513" w:type="dxa"/>
          </w:tcPr>
          <w:p w:rsidR="00B71CFF" w:rsidRPr="00125874" w:rsidRDefault="00375111" w:rsidP="00B71CFF">
            <w:pPr>
              <w:bidi/>
              <w:rPr>
                <w:b/>
                <w:bCs/>
                <w:sz w:val="32"/>
                <w:szCs w:val="32"/>
                <w:rtl/>
                <w:lang w:bidi="ar-IQ"/>
              </w:rPr>
            </w:pPr>
            <w:r>
              <w:rPr>
                <w:rFonts w:hint="cs"/>
                <w:b/>
                <w:bCs/>
                <w:sz w:val="32"/>
                <w:szCs w:val="32"/>
                <w:rtl/>
                <w:lang w:bidi="ar-IQ"/>
              </w:rPr>
              <w:t>العلوم المالية والمصرفية</w:t>
            </w:r>
          </w:p>
        </w:tc>
      </w:tr>
      <w:tr w:rsidR="00B71CFF" w:rsidRPr="00125874" w:rsidTr="00B71CFF">
        <w:trPr>
          <w:trHeight w:val="462"/>
        </w:trPr>
        <w:tc>
          <w:tcPr>
            <w:tcW w:w="3503" w:type="dxa"/>
          </w:tcPr>
          <w:p w:rsidR="00B71CFF" w:rsidRPr="00125874" w:rsidRDefault="00B71CFF" w:rsidP="00B71CFF">
            <w:pPr>
              <w:pStyle w:val="ListParagraph"/>
              <w:numPr>
                <w:ilvl w:val="0"/>
                <w:numId w:val="1"/>
              </w:numPr>
              <w:bidi/>
              <w:rPr>
                <w:b/>
                <w:bCs/>
                <w:sz w:val="32"/>
                <w:szCs w:val="32"/>
                <w:rtl/>
                <w:lang w:bidi="ar-IQ"/>
              </w:rPr>
            </w:pPr>
            <w:r w:rsidRPr="00125874">
              <w:rPr>
                <w:rFonts w:hint="cs"/>
                <w:b/>
                <w:bCs/>
                <w:sz w:val="32"/>
                <w:szCs w:val="32"/>
                <w:rtl/>
                <w:lang w:bidi="ar-IQ"/>
              </w:rPr>
              <w:t>اسم / رمز المقرر</w:t>
            </w:r>
          </w:p>
        </w:tc>
        <w:tc>
          <w:tcPr>
            <w:tcW w:w="5513" w:type="dxa"/>
          </w:tcPr>
          <w:p w:rsidR="00B71CFF" w:rsidRPr="00125874" w:rsidRDefault="00607725" w:rsidP="00B71CFF">
            <w:pPr>
              <w:bidi/>
              <w:rPr>
                <w:b/>
                <w:bCs/>
                <w:sz w:val="32"/>
                <w:szCs w:val="32"/>
                <w:rtl/>
                <w:lang w:bidi="ar-IQ"/>
              </w:rPr>
            </w:pPr>
            <w:r>
              <w:rPr>
                <w:rFonts w:hint="cs"/>
                <w:b/>
                <w:bCs/>
                <w:sz w:val="32"/>
                <w:szCs w:val="32"/>
                <w:rtl/>
                <w:lang w:bidi="ar-IQ"/>
              </w:rPr>
              <w:t>ادارة مالية 1+2</w:t>
            </w:r>
          </w:p>
        </w:tc>
      </w:tr>
      <w:tr w:rsidR="00B71CFF" w:rsidRPr="00125874" w:rsidTr="00B71CFF">
        <w:trPr>
          <w:trHeight w:val="462"/>
        </w:trPr>
        <w:tc>
          <w:tcPr>
            <w:tcW w:w="3503" w:type="dxa"/>
          </w:tcPr>
          <w:p w:rsidR="00B71CFF" w:rsidRPr="00125874" w:rsidRDefault="00B71CFF" w:rsidP="00B71CFF">
            <w:pPr>
              <w:pStyle w:val="ListParagraph"/>
              <w:numPr>
                <w:ilvl w:val="0"/>
                <w:numId w:val="1"/>
              </w:numPr>
              <w:bidi/>
              <w:rPr>
                <w:b/>
                <w:bCs/>
                <w:sz w:val="32"/>
                <w:szCs w:val="32"/>
                <w:rtl/>
                <w:lang w:bidi="ar-IQ"/>
              </w:rPr>
            </w:pPr>
            <w:r w:rsidRPr="00125874">
              <w:rPr>
                <w:rFonts w:hint="cs"/>
                <w:b/>
                <w:bCs/>
                <w:sz w:val="32"/>
                <w:szCs w:val="32"/>
                <w:rtl/>
                <w:lang w:bidi="ar-IQ"/>
              </w:rPr>
              <w:t>اشكال الحضور المتاحة</w:t>
            </w:r>
          </w:p>
        </w:tc>
        <w:tc>
          <w:tcPr>
            <w:tcW w:w="5513" w:type="dxa"/>
          </w:tcPr>
          <w:p w:rsidR="00B71CFF" w:rsidRPr="00125874" w:rsidRDefault="009D65EE" w:rsidP="00B71CFF">
            <w:pPr>
              <w:bidi/>
              <w:rPr>
                <w:b/>
                <w:bCs/>
                <w:sz w:val="32"/>
                <w:szCs w:val="32"/>
                <w:rtl/>
                <w:lang w:bidi="ar-IQ"/>
              </w:rPr>
            </w:pPr>
            <w:r>
              <w:rPr>
                <w:rFonts w:hint="cs"/>
                <w:b/>
                <w:bCs/>
                <w:sz w:val="32"/>
                <w:szCs w:val="32"/>
                <w:rtl/>
                <w:lang w:bidi="ar-IQ"/>
              </w:rPr>
              <w:t>محاضرات</w:t>
            </w:r>
          </w:p>
        </w:tc>
      </w:tr>
      <w:tr w:rsidR="00B71CFF" w:rsidRPr="00125874" w:rsidTr="00B71CFF">
        <w:trPr>
          <w:trHeight w:val="462"/>
        </w:trPr>
        <w:tc>
          <w:tcPr>
            <w:tcW w:w="3503" w:type="dxa"/>
          </w:tcPr>
          <w:p w:rsidR="00B71CFF" w:rsidRPr="00125874" w:rsidRDefault="00B71CFF" w:rsidP="00B71CFF">
            <w:pPr>
              <w:pStyle w:val="ListParagraph"/>
              <w:numPr>
                <w:ilvl w:val="0"/>
                <w:numId w:val="1"/>
              </w:numPr>
              <w:bidi/>
              <w:rPr>
                <w:b/>
                <w:bCs/>
                <w:sz w:val="32"/>
                <w:szCs w:val="32"/>
                <w:rtl/>
                <w:lang w:bidi="ar-IQ"/>
              </w:rPr>
            </w:pPr>
            <w:r w:rsidRPr="00125874">
              <w:rPr>
                <w:rFonts w:hint="cs"/>
                <w:b/>
                <w:bCs/>
                <w:sz w:val="32"/>
                <w:szCs w:val="32"/>
                <w:rtl/>
                <w:lang w:bidi="ar-IQ"/>
              </w:rPr>
              <w:t>الفصل / السنة</w:t>
            </w:r>
          </w:p>
        </w:tc>
        <w:tc>
          <w:tcPr>
            <w:tcW w:w="5513" w:type="dxa"/>
          </w:tcPr>
          <w:p w:rsidR="00B71CFF" w:rsidRPr="00125874" w:rsidRDefault="00C945D7" w:rsidP="00F075A8">
            <w:pPr>
              <w:bidi/>
              <w:rPr>
                <w:b/>
                <w:bCs/>
                <w:sz w:val="32"/>
                <w:szCs w:val="32"/>
                <w:rtl/>
                <w:lang w:bidi="ar-IQ"/>
              </w:rPr>
            </w:pPr>
            <w:r>
              <w:rPr>
                <w:rFonts w:hint="cs"/>
                <w:b/>
                <w:bCs/>
                <w:sz w:val="32"/>
                <w:szCs w:val="32"/>
                <w:rtl/>
                <w:lang w:bidi="ar-IQ"/>
              </w:rPr>
              <w:t xml:space="preserve">الفصل الاول </w:t>
            </w:r>
            <w:r w:rsidR="00607725">
              <w:rPr>
                <w:rFonts w:hint="cs"/>
                <w:b/>
                <w:bCs/>
                <w:sz w:val="32"/>
                <w:szCs w:val="32"/>
                <w:rtl/>
                <w:lang w:bidi="ar-IQ"/>
              </w:rPr>
              <w:t xml:space="preserve">+ الثاني </w:t>
            </w:r>
          </w:p>
        </w:tc>
      </w:tr>
      <w:tr w:rsidR="00B71CFF" w:rsidRPr="00125874" w:rsidTr="00B71CFF">
        <w:trPr>
          <w:trHeight w:val="462"/>
        </w:trPr>
        <w:tc>
          <w:tcPr>
            <w:tcW w:w="3503" w:type="dxa"/>
          </w:tcPr>
          <w:p w:rsidR="00B71CFF" w:rsidRPr="00125874" w:rsidRDefault="00B71CFF" w:rsidP="00B71CFF">
            <w:pPr>
              <w:pStyle w:val="ListParagraph"/>
              <w:numPr>
                <w:ilvl w:val="0"/>
                <w:numId w:val="1"/>
              </w:numPr>
              <w:bidi/>
              <w:rPr>
                <w:b/>
                <w:bCs/>
                <w:sz w:val="32"/>
                <w:szCs w:val="32"/>
                <w:rtl/>
                <w:lang w:bidi="ar-IQ"/>
              </w:rPr>
            </w:pPr>
            <w:r w:rsidRPr="00125874">
              <w:rPr>
                <w:rFonts w:hint="cs"/>
                <w:b/>
                <w:bCs/>
                <w:sz w:val="32"/>
                <w:szCs w:val="32"/>
                <w:rtl/>
                <w:lang w:bidi="ar-IQ"/>
              </w:rPr>
              <w:t>عدد الساعات الدراسية (الكلي)</w:t>
            </w:r>
          </w:p>
        </w:tc>
        <w:tc>
          <w:tcPr>
            <w:tcW w:w="5513" w:type="dxa"/>
          </w:tcPr>
          <w:p w:rsidR="00B71CFF" w:rsidRPr="00125874" w:rsidRDefault="00607725" w:rsidP="00B71CFF">
            <w:pPr>
              <w:bidi/>
              <w:rPr>
                <w:b/>
                <w:bCs/>
                <w:sz w:val="32"/>
                <w:szCs w:val="32"/>
                <w:rtl/>
                <w:lang w:bidi="ar-IQ"/>
              </w:rPr>
            </w:pPr>
            <w:r>
              <w:rPr>
                <w:rFonts w:hint="cs"/>
                <w:b/>
                <w:bCs/>
                <w:sz w:val="32"/>
                <w:szCs w:val="32"/>
                <w:rtl/>
                <w:lang w:bidi="ar-IQ"/>
              </w:rPr>
              <w:t>3</w:t>
            </w:r>
          </w:p>
        </w:tc>
      </w:tr>
      <w:tr w:rsidR="00B71CFF" w:rsidRPr="00125874" w:rsidTr="00B71CFF">
        <w:trPr>
          <w:trHeight w:val="462"/>
        </w:trPr>
        <w:tc>
          <w:tcPr>
            <w:tcW w:w="3503" w:type="dxa"/>
          </w:tcPr>
          <w:p w:rsidR="00B71CFF" w:rsidRPr="00125874" w:rsidRDefault="00B71CFF" w:rsidP="00B71CFF">
            <w:pPr>
              <w:pStyle w:val="ListParagraph"/>
              <w:numPr>
                <w:ilvl w:val="0"/>
                <w:numId w:val="1"/>
              </w:numPr>
              <w:bidi/>
              <w:rPr>
                <w:b/>
                <w:bCs/>
                <w:sz w:val="32"/>
                <w:szCs w:val="32"/>
                <w:rtl/>
                <w:lang w:bidi="ar-IQ"/>
              </w:rPr>
            </w:pPr>
            <w:r w:rsidRPr="00125874">
              <w:rPr>
                <w:rFonts w:hint="cs"/>
                <w:b/>
                <w:bCs/>
                <w:sz w:val="32"/>
                <w:szCs w:val="32"/>
                <w:rtl/>
                <w:lang w:bidi="ar-IQ"/>
              </w:rPr>
              <w:t>تاريخ اعداد هذا الوصف</w:t>
            </w:r>
          </w:p>
        </w:tc>
        <w:tc>
          <w:tcPr>
            <w:tcW w:w="5513" w:type="dxa"/>
          </w:tcPr>
          <w:p w:rsidR="00B71CFF" w:rsidRPr="00125874" w:rsidRDefault="00375111" w:rsidP="00CE3305">
            <w:pPr>
              <w:bidi/>
              <w:rPr>
                <w:b/>
                <w:bCs/>
                <w:sz w:val="32"/>
                <w:szCs w:val="32"/>
                <w:rtl/>
                <w:lang w:bidi="ar-IQ"/>
              </w:rPr>
            </w:pPr>
            <w:r>
              <w:rPr>
                <w:rFonts w:hint="cs"/>
                <w:b/>
                <w:bCs/>
                <w:sz w:val="32"/>
                <w:szCs w:val="32"/>
                <w:rtl/>
                <w:lang w:bidi="ar-IQ"/>
              </w:rPr>
              <w:t>202</w:t>
            </w:r>
            <w:r w:rsidR="00CE3305">
              <w:rPr>
                <w:rFonts w:hint="cs"/>
                <w:b/>
                <w:bCs/>
                <w:sz w:val="32"/>
                <w:szCs w:val="32"/>
                <w:rtl/>
                <w:lang w:bidi="ar-IQ"/>
              </w:rPr>
              <w:t>1</w:t>
            </w:r>
            <w:r>
              <w:rPr>
                <w:rFonts w:hint="cs"/>
                <w:b/>
                <w:bCs/>
                <w:sz w:val="32"/>
                <w:szCs w:val="32"/>
                <w:rtl/>
                <w:lang w:bidi="ar-IQ"/>
              </w:rPr>
              <w:t>-202</w:t>
            </w:r>
            <w:r w:rsidR="00CE3305">
              <w:rPr>
                <w:rFonts w:hint="cs"/>
                <w:b/>
                <w:bCs/>
                <w:sz w:val="32"/>
                <w:szCs w:val="32"/>
                <w:rtl/>
                <w:lang w:bidi="ar-IQ"/>
              </w:rPr>
              <w:t>2</w:t>
            </w:r>
            <w:bookmarkStart w:id="0" w:name="_GoBack"/>
            <w:bookmarkEnd w:id="0"/>
          </w:p>
        </w:tc>
      </w:tr>
      <w:tr w:rsidR="00B71CFF" w:rsidRPr="00125874" w:rsidTr="00B71CFF">
        <w:trPr>
          <w:trHeight w:val="455"/>
        </w:trPr>
        <w:tc>
          <w:tcPr>
            <w:tcW w:w="9016" w:type="dxa"/>
            <w:gridSpan w:val="2"/>
          </w:tcPr>
          <w:p w:rsidR="00B71CFF" w:rsidRPr="00125874" w:rsidRDefault="00B71CFF" w:rsidP="00B71CFF">
            <w:pPr>
              <w:pStyle w:val="ListParagraph"/>
              <w:numPr>
                <w:ilvl w:val="0"/>
                <w:numId w:val="1"/>
              </w:numPr>
              <w:bidi/>
              <w:rPr>
                <w:b/>
                <w:bCs/>
                <w:sz w:val="32"/>
                <w:szCs w:val="32"/>
                <w:rtl/>
                <w:lang w:bidi="ar-IQ"/>
              </w:rPr>
            </w:pPr>
            <w:r w:rsidRPr="00125874">
              <w:rPr>
                <w:rFonts w:hint="cs"/>
                <w:b/>
                <w:bCs/>
                <w:sz w:val="32"/>
                <w:szCs w:val="32"/>
                <w:rtl/>
                <w:lang w:bidi="ar-IQ"/>
              </w:rPr>
              <w:t>اهداف المقرر</w:t>
            </w:r>
          </w:p>
        </w:tc>
      </w:tr>
      <w:tr w:rsidR="00F6644B" w:rsidRPr="00125874" w:rsidTr="00FC4029">
        <w:trPr>
          <w:trHeight w:val="4364"/>
        </w:trPr>
        <w:tc>
          <w:tcPr>
            <w:tcW w:w="9016" w:type="dxa"/>
            <w:gridSpan w:val="2"/>
            <w:vAlign w:val="center"/>
          </w:tcPr>
          <w:p w:rsidR="00607725" w:rsidRDefault="00607725" w:rsidP="00607725">
            <w:pPr>
              <w:pStyle w:val="ListParagraph"/>
              <w:numPr>
                <w:ilvl w:val="0"/>
                <w:numId w:val="24"/>
              </w:numPr>
              <w:autoSpaceDE w:val="0"/>
              <w:autoSpaceDN w:val="0"/>
              <w:bidi/>
              <w:adjustRightInd w:val="0"/>
              <w:jc w:val="both"/>
              <w:rPr>
                <w:sz w:val="28"/>
                <w:szCs w:val="28"/>
                <w:lang w:bidi="ar-IQ"/>
              </w:rPr>
            </w:pPr>
            <w:r w:rsidRPr="00D340B4">
              <w:rPr>
                <w:rFonts w:hint="cs"/>
                <w:sz w:val="28"/>
                <w:szCs w:val="28"/>
                <w:rtl/>
                <w:lang w:bidi="ar-IQ"/>
              </w:rPr>
              <w:t xml:space="preserve">تزويد القطاعات العامة وقطاعات الأعمال بالأيدي العاملة المعدة إعداداً إدارياً علمياً بعد إلمامها بأصول العمل الأداري المستند الى الحاسوب على إختلاف التخصصات ونشاطات الأعمال بالتركيز على نشاط الأدارة المالية. </w:t>
            </w:r>
          </w:p>
          <w:p w:rsidR="00607725" w:rsidRPr="00D340B4" w:rsidRDefault="00607725" w:rsidP="00607725">
            <w:pPr>
              <w:pStyle w:val="ListParagraph"/>
              <w:numPr>
                <w:ilvl w:val="0"/>
                <w:numId w:val="24"/>
              </w:numPr>
              <w:autoSpaceDE w:val="0"/>
              <w:autoSpaceDN w:val="0"/>
              <w:bidi/>
              <w:adjustRightInd w:val="0"/>
              <w:jc w:val="both"/>
              <w:rPr>
                <w:sz w:val="28"/>
                <w:szCs w:val="28"/>
                <w:rtl/>
                <w:lang w:bidi="ar-IQ"/>
              </w:rPr>
            </w:pPr>
            <w:r>
              <w:rPr>
                <w:rFonts w:cs="Times New Roman" w:hint="cs"/>
                <w:sz w:val="28"/>
                <w:szCs w:val="28"/>
                <w:rtl/>
                <w:lang w:bidi="ar-IQ"/>
              </w:rPr>
              <w:t>إعداد وتهيئة المهارات والمعارف اللآزمة لأدارة الشركات وتنفيذ مختلف التحليلات الرياضية والأحصائية اللازمة لأتخاذ القرارات اللآزمة لأدارة النشاطات المختلفة بما فيها نشاط الأدارة المالية بعد توظيف مختلف التقانات الحديثة المستندة الى إستعمال الحاسوب في هذا الخصوص .</w:t>
            </w:r>
          </w:p>
          <w:p w:rsidR="00F6644B" w:rsidRPr="00FE3EA9" w:rsidRDefault="00F6644B" w:rsidP="00607725">
            <w:pPr>
              <w:autoSpaceDE w:val="0"/>
              <w:autoSpaceDN w:val="0"/>
              <w:bidi/>
              <w:adjustRightInd w:val="0"/>
              <w:rPr>
                <w:rFonts w:ascii="Cambria" w:hAnsi="Cambria" w:cs="Traditional Arabic"/>
                <w:b/>
                <w:bCs/>
                <w:color w:val="000000"/>
                <w:sz w:val="28"/>
                <w:szCs w:val="28"/>
                <w:lang w:bidi="ar-IQ"/>
              </w:rPr>
            </w:pPr>
          </w:p>
        </w:tc>
      </w:tr>
    </w:tbl>
    <w:tbl>
      <w:tblPr>
        <w:tblStyle w:val="TableGrid"/>
        <w:bidiVisual/>
        <w:tblW w:w="0" w:type="auto"/>
        <w:tblLook w:val="04A0" w:firstRow="1" w:lastRow="0" w:firstColumn="1" w:lastColumn="0" w:noHBand="0" w:noVBand="1"/>
      </w:tblPr>
      <w:tblGrid>
        <w:gridCol w:w="9016"/>
      </w:tblGrid>
      <w:tr w:rsidR="00B71CFF" w:rsidRPr="00125874" w:rsidTr="00B71CFF">
        <w:trPr>
          <w:trHeight w:val="516"/>
        </w:trPr>
        <w:tc>
          <w:tcPr>
            <w:tcW w:w="9016" w:type="dxa"/>
          </w:tcPr>
          <w:p w:rsidR="00B71CFF" w:rsidRPr="00125874" w:rsidRDefault="00125874" w:rsidP="00B71CFF">
            <w:pPr>
              <w:bidi/>
              <w:rPr>
                <w:b/>
                <w:bCs/>
                <w:sz w:val="24"/>
                <w:szCs w:val="24"/>
                <w:rtl/>
                <w:lang w:bidi="ar-IQ"/>
              </w:rPr>
            </w:pPr>
            <w:r w:rsidRPr="00125874">
              <w:rPr>
                <w:rFonts w:hint="cs"/>
                <w:b/>
                <w:bCs/>
                <w:sz w:val="28"/>
                <w:szCs w:val="28"/>
                <w:rtl/>
              </w:rPr>
              <w:lastRenderedPageBreak/>
              <w:t>9</w:t>
            </w:r>
            <w:r w:rsidR="00B71CFF" w:rsidRPr="00125874">
              <w:rPr>
                <w:rFonts w:hint="cs"/>
                <w:b/>
                <w:bCs/>
                <w:sz w:val="28"/>
                <w:szCs w:val="28"/>
                <w:rtl/>
              </w:rPr>
              <w:t>- مخرجات المقرر وطرائق التعليم والتعلم والتقييم</w:t>
            </w:r>
          </w:p>
        </w:tc>
      </w:tr>
      <w:tr w:rsidR="00B71CFF" w:rsidRPr="00125874" w:rsidTr="00B71CFF">
        <w:trPr>
          <w:trHeight w:val="915"/>
        </w:trPr>
        <w:tc>
          <w:tcPr>
            <w:tcW w:w="9016" w:type="dxa"/>
            <w:vAlign w:val="center"/>
          </w:tcPr>
          <w:p w:rsidR="00B71CFF" w:rsidRPr="00125874" w:rsidRDefault="00B71CFF" w:rsidP="00B71CFF">
            <w:pPr>
              <w:autoSpaceDE w:val="0"/>
              <w:autoSpaceDN w:val="0"/>
              <w:bidi/>
              <w:adjustRightInd w:val="0"/>
              <w:ind w:left="432"/>
              <w:rPr>
                <w:rFonts w:ascii="Cambria" w:hAnsi="Cambria" w:cs="Times New Roman"/>
                <w:b/>
                <w:bCs/>
                <w:color w:val="000000"/>
                <w:sz w:val="28"/>
                <w:szCs w:val="28"/>
                <w:lang w:bidi="ar-IQ"/>
              </w:rPr>
            </w:pPr>
            <w:r w:rsidRPr="00125874">
              <w:rPr>
                <w:rFonts w:ascii="Cambria" w:hAnsi="Cambria" w:cs="Times New Roman"/>
                <w:b/>
                <w:bCs/>
                <w:color w:val="000000"/>
                <w:sz w:val="28"/>
                <w:szCs w:val="28"/>
                <w:rtl/>
                <w:lang w:bidi="ar-IQ"/>
              </w:rPr>
              <w:t xml:space="preserve">أ- المعرفة والفهم </w:t>
            </w:r>
          </w:p>
          <w:p w:rsidR="00125874" w:rsidRPr="00125874" w:rsidRDefault="00FE3EA9" w:rsidP="00607725">
            <w:pPr>
              <w:autoSpaceDE w:val="0"/>
              <w:autoSpaceDN w:val="0"/>
              <w:bidi/>
              <w:adjustRightInd w:val="0"/>
              <w:ind w:left="612"/>
              <w:rPr>
                <w:rFonts w:ascii="Cambria" w:hAnsi="Cambria" w:cs="Times New Roman"/>
                <w:b/>
                <w:bCs/>
                <w:color w:val="000000"/>
                <w:sz w:val="28"/>
                <w:szCs w:val="28"/>
                <w:rtl/>
                <w:lang w:bidi="ar-IQ"/>
              </w:rPr>
            </w:pPr>
            <w:r>
              <w:rPr>
                <w:rFonts w:ascii="Cambria" w:hAnsi="Cambria" w:cs="Times New Roman" w:hint="cs"/>
                <w:b/>
                <w:bCs/>
                <w:color w:val="000000"/>
                <w:sz w:val="28"/>
                <w:szCs w:val="28"/>
                <w:rtl/>
                <w:lang w:bidi="ar-IQ"/>
              </w:rPr>
              <w:t xml:space="preserve">معرفة الطالب </w:t>
            </w:r>
            <w:r w:rsidR="00607725">
              <w:rPr>
                <w:rFonts w:ascii="Cambria" w:hAnsi="Cambria" w:cs="Times New Roman" w:hint="cs"/>
                <w:b/>
                <w:bCs/>
                <w:color w:val="000000"/>
                <w:sz w:val="28"/>
                <w:szCs w:val="28"/>
                <w:rtl/>
                <w:lang w:bidi="ar-IQ"/>
              </w:rPr>
              <w:t>بالادارة المالية في المؤسساتالمالية وطرقها</w:t>
            </w:r>
          </w:p>
          <w:p w:rsidR="00B71CFF" w:rsidRPr="00FE3EA9" w:rsidRDefault="00B71CFF" w:rsidP="00FE3EA9">
            <w:pPr>
              <w:pStyle w:val="ListParagraph"/>
              <w:jc w:val="right"/>
              <w:rPr>
                <w:rFonts w:ascii="Cambria" w:hAnsi="Cambria" w:cs="Times New Roman"/>
                <w:b/>
                <w:bCs/>
                <w:color w:val="000000"/>
                <w:sz w:val="28"/>
                <w:szCs w:val="28"/>
                <w:rtl/>
                <w:lang w:val="en-US" w:bidi="ar-IQ"/>
              </w:rPr>
            </w:pPr>
          </w:p>
        </w:tc>
      </w:tr>
      <w:tr w:rsidR="00B71CFF" w:rsidRPr="00125874" w:rsidTr="00B71CFF">
        <w:trPr>
          <w:trHeight w:val="972"/>
        </w:trPr>
        <w:tc>
          <w:tcPr>
            <w:tcW w:w="9016" w:type="dxa"/>
            <w:vAlign w:val="center"/>
          </w:tcPr>
          <w:p w:rsidR="00B71CFF" w:rsidRPr="00125874" w:rsidRDefault="00B71CFF" w:rsidP="00B71CFF">
            <w:pPr>
              <w:autoSpaceDE w:val="0"/>
              <w:autoSpaceDN w:val="0"/>
              <w:bidi/>
              <w:adjustRightInd w:val="0"/>
              <w:ind w:left="360"/>
              <w:rPr>
                <w:rFonts w:ascii="Cambria" w:hAnsi="Cambria" w:cs="Times New Roman"/>
                <w:b/>
                <w:bCs/>
                <w:color w:val="000000"/>
                <w:sz w:val="28"/>
                <w:szCs w:val="28"/>
                <w:rtl/>
                <w:lang w:bidi="ar-IQ"/>
              </w:rPr>
            </w:pPr>
            <w:r w:rsidRPr="00125874">
              <w:rPr>
                <w:rFonts w:ascii="Cambria" w:hAnsi="Cambria" w:cs="Times New Roman"/>
                <w:b/>
                <w:bCs/>
                <w:color w:val="000000"/>
                <w:sz w:val="28"/>
                <w:szCs w:val="28"/>
                <w:rtl/>
                <w:lang w:bidi="ar-IQ"/>
              </w:rPr>
              <w:t xml:space="preserve">ب -  المهارات الخاصة بالموضوع </w:t>
            </w:r>
          </w:p>
          <w:p w:rsidR="00125874" w:rsidRPr="00125874" w:rsidRDefault="00125874" w:rsidP="00B71CFF">
            <w:pPr>
              <w:autoSpaceDE w:val="0"/>
              <w:autoSpaceDN w:val="0"/>
              <w:bidi/>
              <w:adjustRightInd w:val="0"/>
              <w:ind w:left="612"/>
              <w:rPr>
                <w:rFonts w:ascii="Cambria" w:hAnsi="Cambria" w:cs="Times New Roman"/>
                <w:b/>
                <w:bCs/>
                <w:color w:val="000000"/>
                <w:sz w:val="28"/>
                <w:szCs w:val="28"/>
                <w:rtl/>
                <w:lang w:bidi="ar-IQ"/>
              </w:rPr>
            </w:pPr>
          </w:p>
          <w:p w:rsidR="00BF23E1" w:rsidRPr="00BF23E1" w:rsidRDefault="00BF23E1" w:rsidP="00DA20DE">
            <w:pPr>
              <w:pStyle w:val="ListParagraph"/>
              <w:rPr>
                <w:lang w:val="en-US" w:bidi="ar-IQ"/>
              </w:rPr>
            </w:pPr>
          </w:p>
          <w:p w:rsidR="00457DAF" w:rsidRPr="00DA20DE" w:rsidRDefault="00457DAF" w:rsidP="00607725">
            <w:pPr>
              <w:pStyle w:val="ListParagraph"/>
              <w:jc w:val="right"/>
              <w:rPr>
                <w:b/>
                <w:bCs/>
                <w:lang w:val="en-US"/>
              </w:rPr>
            </w:pPr>
            <w:r w:rsidRPr="00DA20DE">
              <w:rPr>
                <w:rFonts w:hint="cs"/>
                <w:b/>
                <w:bCs/>
                <w:rtl/>
                <w:lang w:bidi="ar-IQ"/>
              </w:rPr>
              <w:t xml:space="preserve">معرفة </w:t>
            </w:r>
            <w:r w:rsidR="0053113C">
              <w:rPr>
                <w:rFonts w:hint="cs"/>
                <w:b/>
                <w:bCs/>
                <w:rtl/>
                <w:lang w:bidi="ar-IQ"/>
              </w:rPr>
              <w:t xml:space="preserve">اهمية </w:t>
            </w:r>
            <w:r w:rsidR="00FE3EA9">
              <w:rPr>
                <w:rFonts w:hint="cs"/>
                <w:b/>
                <w:bCs/>
                <w:rtl/>
                <w:lang w:bidi="ar-IQ"/>
              </w:rPr>
              <w:t xml:space="preserve">الاساليب </w:t>
            </w:r>
            <w:r w:rsidR="00607725">
              <w:rPr>
                <w:rFonts w:hint="cs"/>
                <w:b/>
                <w:bCs/>
                <w:rtl/>
                <w:lang w:bidi="ar-IQ"/>
              </w:rPr>
              <w:t>الادارة المالية</w:t>
            </w:r>
            <w:r w:rsidR="00FE3EA9">
              <w:rPr>
                <w:rFonts w:hint="cs"/>
                <w:b/>
                <w:bCs/>
                <w:rtl/>
                <w:lang w:bidi="ar-IQ"/>
              </w:rPr>
              <w:t xml:space="preserve"> </w:t>
            </w:r>
            <w:r w:rsidR="00D94A6C">
              <w:rPr>
                <w:rFonts w:hint="cs"/>
                <w:b/>
                <w:bCs/>
                <w:rtl/>
                <w:lang w:bidi="ar-IQ"/>
              </w:rPr>
              <w:t xml:space="preserve"> في سوق العمل </w:t>
            </w:r>
            <w:r w:rsidR="00FE3EA9">
              <w:rPr>
                <w:rFonts w:hint="cs"/>
                <w:b/>
                <w:bCs/>
                <w:rtl/>
                <w:lang w:bidi="ar-IQ"/>
              </w:rPr>
              <w:t>لاجل اتخاذ القرار</w:t>
            </w:r>
            <w:r w:rsidR="009F15D8">
              <w:rPr>
                <w:rFonts w:hint="cs"/>
                <w:b/>
                <w:bCs/>
                <w:rtl/>
                <w:lang w:bidi="ar-IQ"/>
              </w:rPr>
              <w:t xml:space="preserve"> </w:t>
            </w:r>
            <w:r w:rsidRPr="00DA20DE">
              <w:rPr>
                <w:b/>
                <w:bCs/>
                <w:lang w:val="en-US"/>
              </w:rPr>
              <w:t>-</w:t>
            </w:r>
          </w:p>
          <w:p w:rsidR="00FE3EA9" w:rsidRPr="00FE3EA9" w:rsidRDefault="00DA20DE" w:rsidP="00FE3EA9">
            <w:pPr>
              <w:pStyle w:val="ListParagraph"/>
              <w:jc w:val="right"/>
              <w:rPr>
                <w:rFonts w:ascii="Cambria" w:hAnsi="Cambria" w:cs="Times New Roman"/>
                <w:b/>
                <w:bCs/>
                <w:color w:val="000000"/>
                <w:sz w:val="28"/>
                <w:szCs w:val="28"/>
                <w:lang w:val="en-US" w:bidi="ar-IQ"/>
              </w:rPr>
            </w:pPr>
            <w:r w:rsidRPr="00DA20DE">
              <w:rPr>
                <w:rFonts w:hint="cs"/>
                <w:b/>
                <w:bCs/>
                <w:rtl/>
                <w:lang w:bidi="ar-IQ"/>
              </w:rPr>
              <w:t>-</w:t>
            </w:r>
            <w:r w:rsidR="00457DAF" w:rsidRPr="00DA20DE">
              <w:rPr>
                <w:rFonts w:hint="cs"/>
                <w:b/>
                <w:bCs/>
                <w:rtl/>
                <w:lang w:bidi="ar-IQ"/>
              </w:rPr>
              <w:t xml:space="preserve">معرفة  </w:t>
            </w:r>
            <w:r w:rsidR="0053113C">
              <w:rPr>
                <w:rFonts w:hint="cs"/>
                <w:b/>
                <w:bCs/>
                <w:rtl/>
                <w:lang w:bidi="ar-IQ"/>
              </w:rPr>
              <w:t xml:space="preserve">ادوات ووسائل </w:t>
            </w:r>
            <w:r w:rsidR="009F15D8">
              <w:rPr>
                <w:rFonts w:hint="cs"/>
                <w:b/>
                <w:bCs/>
                <w:rtl/>
                <w:lang w:bidi="ar-IQ"/>
              </w:rPr>
              <w:t xml:space="preserve">واساليب </w:t>
            </w:r>
            <w:r w:rsidR="00FE3EA9">
              <w:rPr>
                <w:rFonts w:hint="cs"/>
                <w:b/>
                <w:bCs/>
                <w:rtl/>
                <w:lang w:bidi="ar-IQ"/>
              </w:rPr>
              <w:t xml:space="preserve">القياس </w:t>
            </w:r>
          </w:p>
          <w:p w:rsidR="00B71CFF" w:rsidRPr="00125874" w:rsidRDefault="00B71CFF" w:rsidP="00125874">
            <w:pPr>
              <w:autoSpaceDE w:val="0"/>
              <w:autoSpaceDN w:val="0"/>
              <w:bidi/>
              <w:adjustRightInd w:val="0"/>
              <w:ind w:left="612"/>
              <w:rPr>
                <w:rFonts w:ascii="Cambria" w:hAnsi="Cambria" w:cs="Times New Roman"/>
                <w:b/>
                <w:bCs/>
                <w:color w:val="000000"/>
                <w:sz w:val="28"/>
                <w:szCs w:val="28"/>
                <w:lang w:bidi="ar-IQ"/>
              </w:rPr>
            </w:pPr>
          </w:p>
        </w:tc>
      </w:tr>
      <w:tr w:rsidR="00B71CFF" w:rsidRPr="00125874" w:rsidTr="00B71CFF">
        <w:trPr>
          <w:trHeight w:val="972"/>
        </w:trPr>
        <w:tc>
          <w:tcPr>
            <w:tcW w:w="9016" w:type="dxa"/>
            <w:vAlign w:val="center"/>
          </w:tcPr>
          <w:p w:rsidR="00B71CFF" w:rsidRPr="00125874" w:rsidRDefault="00B71CFF" w:rsidP="00B71CFF">
            <w:pPr>
              <w:autoSpaceDE w:val="0"/>
              <w:autoSpaceDN w:val="0"/>
              <w:bidi/>
              <w:adjustRightInd w:val="0"/>
              <w:ind w:left="360"/>
              <w:rPr>
                <w:rFonts w:ascii="Cambria" w:hAnsi="Cambria" w:cs="Times New Roman"/>
                <w:b/>
                <w:bCs/>
                <w:color w:val="000000"/>
                <w:sz w:val="28"/>
                <w:szCs w:val="28"/>
                <w:rtl/>
                <w:lang w:bidi="ar-IQ"/>
              </w:rPr>
            </w:pPr>
            <w:r w:rsidRPr="00125874">
              <w:rPr>
                <w:rFonts w:ascii="Cambria" w:hAnsi="Cambria" w:cs="Times New Roman"/>
                <w:b/>
                <w:bCs/>
                <w:color w:val="000000"/>
                <w:sz w:val="28"/>
                <w:szCs w:val="28"/>
                <w:rtl/>
                <w:lang w:bidi="ar-IQ"/>
              </w:rPr>
              <w:t>ج- مهارات التفكير</w:t>
            </w:r>
          </w:p>
          <w:p w:rsidR="00125874" w:rsidRPr="00125874" w:rsidRDefault="00457DAF" w:rsidP="00607725">
            <w:pPr>
              <w:bidi/>
              <w:rPr>
                <w:rFonts w:ascii="Cambria" w:hAnsi="Cambria" w:cs="Times New Roman"/>
                <w:b/>
                <w:bCs/>
                <w:color w:val="000000"/>
                <w:sz w:val="28"/>
                <w:szCs w:val="28"/>
                <w:rtl/>
                <w:lang w:bidi="ar-IQ"/>
              </w:rPr>
            </w:pPr>
            <w:r w:rsidRPr="00DA20DE">
              <w:rPr>
                <w:rFonts w:hint="cs"/>
                <w:b/>
                <w:bCs/>
                <w:rtl/>
                <w:lang w:bidi="ar-IQ"/>
              </w:rPr>
              <w:t xml:space="preserve">الاطلاع على بعض مصادر </w:t>
            </w:r>
            <w:r w:rsidR="00607725">
              <w:rPr>
                <w:rFonts w:hint="cs"/>
                <w:b/>
                <w:bCs/>
                <w:rtl/>
                <w:lang w:bidi="ar-IQ"/>
              </w:rPr>
              <w:t>الادارة المالية</w:t>
            </w:r>
          </w:p>
          <w:p w:rsidR="00125874" w:rsidRPr="00125874" w:rsidRDefault="00125874" w:rsidP="00125874">
            <w:pPr>
              <w:autoSpaceDE w:val="0"/>
              <w:autoSpaceDN w:val="0"/>
              <w:bidi/>
              <w:adjustRightInd w:val="0"/>
              <w:ind w:left="612"/>
              <w:rPr>
                <w:rFonts w:ascii="Cambria" w:hAnsi="Cambria" w:cs="Times New Roman"/>
                <w:b/>
                <w:bCs/>
                <w:color w:val="000000"/>
                <w:sz w:val="28"/>
                <w:szCs w:val="28"/>
                <w:rtl/>
                <w:lang w:bidi="ar-IQ"/>
              </w:rPr>
            </w:pPr>
          </w:p>
          <w:p w:rsidR="00125874" w:rsidRPr="00125874" w:rsidRDefault="00125874" w:rsidP="00125874">
            <w:pPr>
              <w:autoSpaceDE w:val="0"/>
              <w:autoSpaceDN w:val="0"/>
              <w:bidi/>
              <w:adjustRightInd w:val="0"/>
              <w:ind w:left="612"/>
              <w:rPr>
                <w:rFonts w:ascii="Cambria" w:hAnsi="Cambria" w:cs="Times New Roman"/>
                <w:b/>
                <w:bCs/>
                <w:color w:val="000000"/>
                <w:sz w:val="28"/>
                <w:szCs w:val="28"/>
                <w:lang w:bidi="ar-IQ"/>
              </w:rPr>
            </w:pPr>
          </w:p>
        </w:tc>
      </w:tr>
      <w:tr w:rsidR="00B71CFF" w:rsidRPr="00125874" w:rsidTr="00B71CFF">
        <w:trPr>
          <w:trHeight w:val="485"/>
        </w:trPr>
        <w:tc>
          <w:tcPr>
            <w:tcW w:w="9016" w:type="dxa"/>
            <w:vAlign w:val="center"/>
          </w:tcPr>
          <w:p w:rsidR="00B71CFF" w:rsidRPr="00125874" w:rsidRDefault="00B71CFF" w:rsidP="00B71CFF">
            <w:pPr>
              <w:tabs>
                <w:tab w:val="left" w:pos="612"/>
              </w:tabs>
              <w:autoSpaceDE w:val="0"/>
              <w:autoSpaceDN w:val="0"/>
              <w:bidi/>
              <w:adjustRightInd w:val="0"/>
              <w:ind w:left="360"/>
              <w:rPr>
                <w:rFonts w:ascii="Cambria" w:hAnsi="Cambria" w:cs="Times New Roman"/>
                <w:b/>
                <w:bCs/>
                <w:color w:val="000000"/>
                <w:sz w:val="28"/>
                <w:szCs w:val="28"/>
                <w:rtl/>
                <w:lang w:bidi="ar-IQ"/>
              </w:rPr>
            </w:pPr>
            <w:r w:rsidRPr="00125874">
              <w:rPr>
                <w:rFonts w:ascii="Cambria" w:hAnsi="Cambria" w:cs="Times New Roman"/>
                <w:b/>
                <w:bCs/>
                <w:color w:val="000000"/>
                <w:sz w:val="28"/>
                <w:szCs w:val="28"/>
                <w:rtl/>
                <w:lang w:bidi="ar-IQ"/>
              </w:rPr>
              <w:t xml:space="preserve">    طرائق التعليم والتعلم </w:t>
            </w:r>
          </w:p>
        </w:tc>
      </w:tr>
      <w:tr w:rsidR="00B71CFF" w:rsidRPr="00125874" w:rsidTr="00B71CFF">
        <w:trPr>
          <w:trHeight w:val="1001"/>
        </w:trPr>
        <w:tc>
          <w:tcPr>
            <w:tcW w:w="9016" w:type="dxa"/>
            <w:vAlign w:val="center"/>
          </w:tcPr>
          <w:p w:rsidR="00B71CFF" w:rsidRPr="00125874" w:rsidRDefault="00B71CFF" w:rsidP="00B71CFF">
            <w:pPr>
              <w:autoSpaceDE w:val="0"/>
              <w:autoSpaceDN w:val="0"/>
              <w:bidi/>
              <w:adjustRightInd w:val="0"/>
              <w:ind w:left="360"/>
              <w:rPr>
                <w:rFonts w:ascii="Cambria" w:hAnsi="Cambria" w:cs="Times New Roman"/>
                <w:b/>
                <w:bCs/>
                <w:color w:val="000000"/>
                <w:sz w:val="28"/>
                <w:szCs w:val="28"/>
                <w:rtl/>
                <w:lang w:bidi="ar-IQ"/>
              </w:rPr>
            </w:pPr>
          </w:p>
          <w:p w:rsidR="00457DAF" w:rsidRPr="00DA20DE" w:rsidRDefault="00457DAF" w:rsidP="00457DAF">
            <w:pPr>
              <w:bidi/>
              <w:jc w:val="lowKashida"/>
              <w:rPr>
                <w:b/>
                <w:bCs/>
                <w:lang w:val="en-US"/>
              </w:rPr>
            </w:pPr>
            <w:r>
              <w:rPr>
                <w:rFonts w:hint="cs"/>
                <w:rtl/>
                <w:lang w:bidi="ar-IQ"/>
              </w:rPr>
              <w:t>-</w:t>
            </w:r>
            <w:r w:rsidRPr="00DA20DE">
              <w:rPr>
                <w:rFonts w:hint="cs"/>
                <w:b/>
                <w:bCs/>
                <w:rtl/>
                <w:lang w:bidi="ar-IQ"/>
              </w:rPr>
              <w:t>عطاء واجبات للطلاب كتحضير قبل موعد المحاضرة</w:t>
            </w:r>
          </w:p>
          <w:p w:rsidR="00457DAF" w:rsidRPr="00DA20DE" w:rsidRDefault="00457DAF" w:rsidP="00457DAF">
            <w:pPr>
              <w:bidi/>
              <w:jc w:val="lowKashida"/>
              <w:rPr>
                <w:b/>
                <w:bCs/>
                <w:lang w:val="en-US"/>
              </w:rPr>
            </w:pPr>
            <w:r w:rsidRPr="00DA20DE">
              <w:rPr>
                <w:rFonts w:hint="cs"/>
                <w:b/>
                <w:bCs/>
                <w:rtl/>
                <w:lang w:val="en-US" w:bidi="ar-IQ"/>
              </w:rPr>
              <w:t xml:space="preserve">- </w:t>
            </w:r>
            <w:r w:rsidRPr="00DA20DE">
              <w:rPr>
                <w:rFonts w:hint="cs"/>
                <w:b/>
                <w:bCs/>
                <w:rtl/>
                <w:lang w:bidi="ar-IQ"/>
              </w:rPr>
              <w:t>مشاركة الطلاب في النقاش و طرح الاسئلة</w:t>
            </w:r>
          </w:p>
          <w:p w:rsidR="00B71CFF" w:rsidRPr="00DA20DE" w:rsidRDefault="00457DAF" w:rsidP="00457DAF">
            <w:pPr>
              <w:autoSpaceDE w:val="0"/>
              <w:autoSpaceDN w:val="0"/>
              <w:bidi/>
              <w:adjustRightInd w:val="0"/>
              <w:jc w:val="lowKashida"/>
              <w:rPr>
                <w:rFonts w:ascii="Cambria" w:hAnsi="Cambria" w:cs="Times New Roman"/>
                <w:b/>
                <w:bCs/>
                <w:color w:val="000000"/>
                <w:sz w:val="28"/>
                <w:szCs w:val="28"/>
                <w:rtl/>
                <w:lang w:bidi="ar-IQ"/>
              </w:rPr>
            </w:pPr>
            <w:r w:rsidRPr="00DA20DE">
              <w:rPr>
                <w:rFonts w:hint="cs"/>
                <w:b/>
                <w:bCs/>
                <w:rtl/>
                <w:lang w:val="en-US" w:bidi="ar-IQ"/>
              </w:rPr>
              <w:t xml:space="preserve">- </w:t>
            </w:r>
            <w:r w:rsidRPr="00DA20DE">
              <w:rPr>
                <w:rFonts w:hint="cs"/>
                <w:b/>
                <w:bCs/>
                <w:rtl/>
                <w:lang w:bidi="ar-IQ"/>
              </w:rPr>
              <w:t>مساعدة الطلاب على النقد البناء و ابداء الرأي مع احترام اراء زملائه الطلاب</w:t>
            </w:r>
          </w:p>
          <w:p w:rsidR="00125874" w:rsidRPr="00DA20DE" w:rsidRDefault="00125874" w:rsidP="00457DAF">
            <w:pPr>
              <w:autoSpaceDE w:val="0"/>
              <w:autoSpaceDN w:val="0"/>
              <w:bidi/>
              <w:adjustRightInd w:val="0"/>
              <w:ind w:left="360"/>
              <w:jc w:val="lowKashida"/>
              <w:rPr>
                <w:rFonts w:ascii="Cambria" w:hAnsi="Cambria" w:cs="Times New Roman"/>
                <w:b/>
                <w:bCs/>
                <w:color w:val="000000"/>
                <w:sz w:val="28"/>
                <w:szCs w:val="28"/>
                <w:rtl/>
                <w:lang w:bidi="ar-IQ"/>
              </w:rPr>
            </w:pPr>
          </w:p>
          <w:p w:rsidR="00125874" w:rsidRPr="00125874" w:rsidRDefault="00125874" w:rsidP="00125874">
            <w:pPr>
              <w:autoSpaceDE w:val="0"/>
              <w:autoSpaceDN w:val="0"/>
              <w:bidi/>
              <w:adjustRightInd w:val="0"/>
              <w:ind w:left="360"/>
              <w:rPr>
                <w:rFonts w:ascii="Cambria" w:hAnsi="Cambria" w:cs="Times New Roman"/>
                <w:b/>
                <w:bCs/>
                <w:color w:val="000000"/>
                <w:sz w:val="28"/>
                <w:szCs w:val="28"/>
                <w:rtl/>
                <w:lang w:bidi="ar-IQ"/>
              </w:rPr>
            </w:pPr>
          </w:p>
          <w:p w:rsidR="00125874" w:rsidRPr="00125874" w:rsidRDefault="00125874" w:rsidP="00125874">
            <w:pPr>
              <w:autoSpaceDE w:val="0"/>
              <w:autoSpaceDN w:val="0"/>
              <w:bidi/>
              <w:adjustRightInd w:val="0"/>
              <w:ind w:left="360"/>
              <w:rPr>
                <w:rFonts w:ascii="Cambria" w:hAnsi="Cambria" w:cs="Times New Roman"/>
                <w:b/>
                <w:bCs/>
                <w:color w:val="000000"/>
                <w:sz w:val="28"/>
                <w:szCs w:val="28"/>
                <w:lang w:bidi="ar-IQ"/>
              </w:rPr>
            </w:pPr>
          </w:p>
        </w:tc>
      </w:tr>
      <w:tr w:rsidR="00B71CFF" w:rsidRPr="00125874" w:rsidTr="00B71CFF">
        <w:trPr>
          <w:trHeight w:val="567"/>
        </w:trPr>
        <w:tc>
          <w:tcPr>
            <w:tcW w:w="9016" w:type="dxa"/>
            <w:vAlign w:val="center"/>
          </w:tcPr>
          <w:p w:rsidR="00B71CFF" w:rsidRPr="00125874" w:rsidRDefault="00B71CFF" w:rsidP="00B71CFF">
            <w:pPr>
              <w:autoSpaceDE w:val="0"/>
              <w:autoSpaceDN w:val="0"/>
              <w:bidi/>
              <w:adjustRightInd w:val="0"/>
              <w:ind w:left="360"/>
              <w:rPr>
                <w:rFonts w:ascii="Cambria" w:hAnsi="Cambria" w:cs="Times New Roman"/>
                <w:b/>
                <w:bCs/>
                <w:color w:val="000000"/>
                <w:sz w:val="28"/>
                <w:szCs w:val="28"/>
                <w:lang w:bidi="ar-IQ"/>
              </w:rPr>
            </w:pPr>
            <w:r w:rsidRPr="00125874">
              <w:rPr>
                <w:rFonts w:ascii="Cambria" w:hAnsi="Cambria" w:cs="Times New Roman"/>
                <w:b/>
                <w:bCs/>
                <w:color w:val="000000"/>
                <w:sz w:val="28"/>
                <w:szCs w:val="28"/>
                <w:rtl/>
                <w:lang w:bidi="ar-IQ"/>
              </w:rPr>
              <w:t xml:space="preserve">   طرائق التقييم </w:t>
            </w:r>
          </w:p>
        </w:tc>
      </w:tr>
      <w:tr w:rsidR="008273E0" w:rsidRPr="00125874" w:rsidTr="00B71CFF">
        <w:trPr>
          <w:trHeight w:val="1539"/>
        </w:trPr>
        <w:tc>
          <w:tcPr>
            <w:tcW w:w="9016" w:type="dxa"/>
          </w:tcPr>
          <w:p w:rsidR="008273E0" w:rsidRPr="00125874" w:rsidRDefault="008273E0" w:rsidP="00125874">
            <w:pPr>
              <w:autoSpaceDE w:val="0"/>
              <w:autoSpaceDN w:val="0"/>
              <w:bidi/>
              <w:adjustRightInd w:val="0"/>
              <w:ind w:left="1080"/>
              <w:rPr>
                <w:rFonts w:ascii="Cambria" w:hAnsi="Cambria" w:cs="Times New Roman"/>
                <w:b/>
                <w:bCs/>
                <w:color w:val="000000"/>
                <w:sz w:val="28"/>
                <w:szCs w:val="28"/>
                <w:rtl/>
                <w:lang w:bidi="ar-IQ"/>
              </w:rPr>
            </w:pPr>
          </w:p>
          <w:p w:rsidR="005146F0" w:rsidRPr="00BF23E1" w:rsidRDefault="005146F0" w:rsidP="005146F0">
            <w:pPr>
              <w:bidi/>
              <w:rPr>
                <w:b/>
                <w:bCs/>
                <w:lang w:val="en-US"/>
              </w:rPr>
            </w:pPr>
            <w:r>
              <w:rPr>
                <w:rFonts w:hint="cs"/>
                <w:rtl/>
                <w:lang w:bidi="ar-IQ"/>
              </w:rPr>
              <w:t>-</w:t>
            </w:r>
            <w:r w:rsidRPr="00BF23E1">
              <w:rPr>
                <w:rFonts w:hint="cs"/>
                <w:b/>
                <w:bCs/>
                <w:rtl/>
                <w:lang w:bidi="ar-IQ"/>
              </w:rPr>
              <w:t>المشاركات اليومية و طبيعة الاسئلة التي تثار في المحاضرة.</w:t>
            </w:r>
          </w:p>
          <w:p w:rsidR="00125874" w:rsidRPr="00BF23E1" w:rsidRDefault="005146F0" w:rsidP="005146F0">
            <w:pPr>
              <w:autoSpaceDE w:val="0"/>
              <w:autoSpaceDN w:val="0"/>
              <w:bidi/>
              <w:adjustRightInd w:val="0"/>
              <w:rPr>
                <w:b/>
                <w:bCs/>
                <w:sz w:val="28"/>
                <w:szCs w:val="28"/>
                <w:rtl/>
              </w:rPr>
            </w:pPr>
            <w:r w:rsidRPr="00BF23E1">
              <w:rPr>
                <w:rFonts w:hint="cs"/>
                <w:b/>
                <w:bCs/>
                <w:rtl/>
                <w:lang w:val="en-US" w:bidi="ar-IQ"/>
              </w:rPr>
              <w:t>-</w:t>
            </w:r>
            <w:r w:rsidRPr="00BF23E1">
              <w:rPr>
                <w:rFonts w:hint="cs"/>
                <w:b/>
                <w:bCs/>
                <w:rtl/>
                <w:lang w:bidi="ar-IQ"/>
              </w:rPr>
              <w:t>امتحان عدد اثنان</w:t>
            </w:r>
          </w:p>
          <w:p w:rsidR="005146F0" w:rsidRPr="00BF23E1" w:rsidRDefault="005146F0" w:rsidP="005146F0">
            <w:pPr>
              <w:autoSpaceDE w:val="0"/>
              <w:autoSpaceDN w:val="0"/>
              <w:bidi/>
              <w:adjustRightInd w:val="0"/>
              <w:rPr>
                <w:b/>
                <w:bCs/>
                <w:sz w:val="28"/>
                <w:szCs w:val="28"/>
                <w:rtl/>
              </w:rPr>
            </w:pPr>
            <w:r w:rsidRPr="00BF23E1">
              <w:rPr>
                <w:rFonts w:hint="cs"/>
                <w:b/>
                <w:bCs/>
                <w:sz w:val="28"/>
                <w:szCs w:val="28"/>
                <w:rtl/>
              </w:rPr>
              <w:t>اعداد تقارير</w:t>
            </w:r>
          </w:p>
          <w:p w:rsidR="00125874" w:rsidRPr="00BF23E1" w:rsidRDefault="00125874" w:rsidP="00125874">
            <w:pPr>
              <w:autoSpaceDE w:val="0"/>
              <w:autoSpaceDN w:val="0"/>
              <w:bidi/>
              <w:adjustRightInd w:val="0"/>
              <w:ind w:left="1080"/>
              <w:rPr>
                <w:b/>
                <w:bCs/>
                <w:sz w:val="28"/>
                <w:szCs w:val="28"/>
                <w:rtl/>
              </w:rPr>
            </w:pPr>
          </w:p>
          <w:p w:rsidR="00125874" w:rsidRPr="00125874" w:rsidRDefault="00125874" w:rsidP="00125874">
            <w:pPr>
              <w:autoSpaceDE w:val="0"/>
              <w:autoSpaceDN w:val="0"/>
              <w:bidi/>
              <w:adjustRightInd w:val="0"/>
              <w:ind w:left="1080"/>
              <w:rPr>
                <w:b/>
                <w:bCs/>
                <w:sz w:val="28"/>
                <w:szCs w:val="28"/>
                <w:rtl/>
              </w:rPr>
            </w:pPr>
          </w:p>
          <w:p w:rsidR="00125874" w:rsidRPr="00125874" w:rsidRDefault="00125874" w:rsidP="00125874">
            <w:pPr>
              <w:autoSpaceDE w:val="0"/>
              <w:autoSpaceDN w:val="0"/>
              <w:bidi/>
              <w:adjustRightInd w:val="0"/>
              <w:ind w:left="1080"/>
              <w:rPr>
                <w:b/>
                <w:bCs/>
                <w:sz w:val="28"/>
                <w:szCs w:val="28"/>
                <w:rtl/>
              </w:rPr>
            </w:pPr>
          </w:p>
          <w:p w:rsidR="00125874" w:rsidRDefault="00125874" w:rsidP="00125874">
            <w:pPr>
              <w:autoSpaceDE w:val="0"/>
              <w:autoSpaceDN w:val="0"/>
              <w:bidi/>
              <w:adjustRightInd w:val="0"/>
              <w:ind w:left="1080"/>
              <w:rPr>
                <w:b/>
                <w:bCs/>
                <w:sz w:val="28"/>
                <w:szCs w:val="28"/>
                <w:rtl/>
              </w:rPr>
            </w:pPr>
          </w:p>
          <w:p w:rsidR="00DA20DE" w:rsidRPr="00125874" w:rsidRDefault="00DA20DE" w:rsidP="00DA20DE">
            <w:pPr>
              <w:autoSpaceDE w:val="0"/>
              <w:autoSpaceDN w:val="0"/>
              <w:bidi/>
              <w:adjustRightInd w:val="0"/>
              <w:ind w:left="1080"/>
              <w:rPr>
                <w:b/>
                <w:bCs/>
                <w:sz w:val="28"/>
                <w:szCs w:val="28"/>
                <w:rtl/>
              </w:rPr>
            </w:pPr>
          </w:p>
          <w:p w:rsidR="00125874" w:rsidRPr="00125874" w:rsidRDefault="00125874" w:rsidP="00125874">
            <w:pPr>
              <w:autoSpaceDE w:val="0"/>
              <w:autoSpaceDN w:val="0"/>
              <w:bidi/>
              <w:adjustRightInd w:val="0"/>
              <w:ind w:left="1080"/>
              <w:rPr>
                <w:b/>
                <w:bCs/>
                <w:sz w:val="28"/>
                <w:szCs w:val="28"/>
                <w:rtl/>
              </w:rPr>
            </w:pPr>
          </w:p>
          <w:p w:rsidR="00125874" w:rsidRPr="00125874" w:rsidRDefault="00125874" w:rsidP="00125874">
            <w:pPr>
              <w:autoSpaceDE w:val="0"/>
              <w:autoSpaceDN w:val="0"/>
              <w:bidi/>
              <w:adjustRightInd w:val="0"/>
              <w:ind w:left="1080"/>
              <w:rPr>
                <w:b/>
                <w:bCs/>
                <w:sz w:val="28"/>
                <w:szCs w:val="28"/>
                <w:rtl/>
              </w:rPr>
            </w:pPr>
          </w:p>
        </w:tc>
      </w:tr>
    </w:tbl>
    <w:p w:rsidR="008273E0" w:rsidRPr="00125874" w:rsidRDefault="008273E0" w:rsidP="008273E0">
      <w:pPr>
        <w:bidi/>
        <w:rPr>
          <w:b/>
          <w:bCs/>
          <w:sz w:val="24"/>
          <w:szCs w:val="24"/>
          <w:rtl/>
        </w:rPr>
      </w:pPr>
    </w:p>
    <w:p w:rsidR="008273E0" w:rsidRPr="00125874" w:rsidRDefault="00EE6BFB" w:rsidP="008273E0">
      <w:pPr>
        <w:bidi/>
        <w:rPr>
          <w:b/>
          <w:bCs/>
          <w:sz w:val="24"/>
          <w:szCs w:val="24"/>
          <w:rtl/>
          <w:lang w:bidi="ar-IQ"/>
        </w:rPr>
      </w:pPr>
      <w:r>
        <w:rPr>
          <w:b/>
          <w:bCs/>
          <w:noProof/>
          <w:sz w:val="24"/>
          <w:szCs w:val="24"/>
          <w:rtl/>
          <w:lang w:val="en-US"/>
        </w:rPr>
        <mc:AlternateContent>
          <mc:Choice Requires="wps">
            <w:drawing>
              <wp:anchor distT="0" distB="0" distL="114300" distR="114300" simplePos="0" relativeHeight="251660288" behindDoc="0" locked="0" layoutInCell="1" allowOverlap="1">
                <wp:simplePos x="0" y="0"/>
                <wp:positionH relativeFrom="column">
                  <wp:posOffset>-46990</wp:posOffset>
                </wp:positionH>
                <wp:positionV relativeFrom="paragraph">
                  <wp:posOffset>-233680</wp:posOffset>
                </wp:positionV>
                <wp:extent cx="5857875" cy="1807210"/>
                <wp:effectExtent l="0" t="0" r="9525" b="254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57875" cy="1807210"/>
                        </a:xfrm>
                        <a:prstGeom prst="rect">
                          <a:avLst/>
                        </a:prstGeom>
                        <a:solidFill>
                          <a:srgbClr val="FFFFFF"/>
                        </a:solidFill>
                        <a:ln w="9525">
                          <a:solidFill>
                            <a:srgbClr val="000000"/>
                          </a:solidFill>
                          <a:miter lim="800000"/>
                          <a:headEnd/>
                          <a:tailEnd/>
                        </a:ln>
                      </wps:spPr>
                      <wps:txbx>
                        <w:txbxContent>
                          <w:p w:rsidR="008273E0" w:rsidRPr="00125874" w:rsidRDefault="008273E0" w:rsidP="008273E0">
                            <w:pPr>
                              <w:jc w:val="right"/>
                              <w:rPr>
                                <w:b/>
                                <w:bCs/>
                                <w:sz w:val="28"/>
                                <w:szCs w:val="28"/>
                                <w:rtl/>
                                <w:lang w:bidi="ar-IQ"/>
                              </w:rPr>
                            </w:pPr>
                            <w:r w:rsidRPr="00125874">
                              <w:rPr>
                                <w:rFonts w:hint="cs"/>
                                <w:b/>
                                <w:bCs/>
                                <w:sz w:val="28"/>
                                <w:szCs w:val="28"/>
                                <w:rtl/>
                                <w:lang w:bidi="ar-IQ"/>
                              </w:rPr>
                              <w:t>د- المهارات العامة والتاهيلية المنقولة (المهارات الاخرى المتعلقة بقابلية التوظيف والتطور الشخصي)</w:t>
                            </w:r>
                          </w:p>
                          <w:p w:rsidR="00DA20DE" w:rsidRPr="00DA20DE" w:rsidRDefault="00DA20DE" w:rsidP="00DA20DE">
                            <w:pPr>
                              <w:bidi/>
                              <w:rPr>
                                <w:b/>
                                <w:bCs/>
                                <w:sz w:val="24"/>
                                <w:szCs w:val="24"/>
                                <w:rtl/>
                                <w:lang w:bidi="ar-IQ"/>
                              </w:rPr>
                            </w:pPr>
                            <w:r w:rsidRPr="00DA20DE">
                              <w:rPr>
                                <w:rFonts w:hint="cs"/>
                                <w:b/>
                                <w:bCs/>
                                <w:sz w:val="24"/>
                                <w:szCs w:val="24"/>
                                <w:rtl/>
                                <w:lang w:bidi="ar-IQ"/>
                              </w:rPr>
                              <w:t>الاطلاع على الجانب النظري للمادة</w:t>
                            </w:r>
                          </w:p>
                          <w:p w:rsidR="00DA20DE" w:rsidRDefault="00DA20DE" w:rsidP="00607725">
                            <w:pPr>
                              <w:bidi/>
                              <w:rPr>
                                <w:rtl/>
                                <w:lang w:bidi="ar-IQ"/>
                              </w:rPr>
                            </w:pPr>
                            <w:r w:rsidRPr="00DA20DE">
                              <w:rPr>
                                <w:rFonts w:hint="cs"/>
                                <w:b/>
                                <w:bCs/>
                                <w:sz w:val="24"/>
                                <w:szCs w:val="24"/>
                                <w:rtl/>
                                <w:lang w:bidi="ar-IQ"/>
                              </w:rPr>
                              <w:t xml:space="preserve">تقييم الواقع و الاستفادة من التجارب المختلفة بما يخص </w:t>
                            </w:r>
                            <w:r w:rsidR="00607725">
                              <w:rPr>
                                <w:rFonts w:hint="cs"/>
                                <w:b/>
                                <w:bCs/>
                                <w:sz w:val="24"/>
                                <w:szCs w:val="24"/>
                                <w:rtl/>
                                <w:lang w:bidi="ar-IQ"/>
                              </w:rPr>
                              <w:t>الادارة المالية</w:t>
                            </w:r>
                          </w:p>
                          <w:p w:rsidR="00125874" w:rsidRDefault="00125874" w:rsidP="00DA20DE">
                            <w:pPr>
                              <w:bidi/>
                              <w:rPr>
                                <w:lang w:bidi="ar-IQ"/>
                              </w:rPr>
                            </w:pPr>
                          </w:p>
                          <w:p w:rsidR="00125874" w:rsidRDefault="00125874" w:rsidP="00B71CFF">
                            <w:pPr>
                              <w:jc w:val="center"/>
                              <w:rPr>
                                <w:lang w:bidi="ar-IQ"/>
                              </w:rPr>
                            </w:pPr>
                          </w:p>
                          <w:p w:rsidR="00125874" w:rsidRDefault="00125874" w:rsidP="00B71CFF">
                            <w:pPr>
                              <w:jc w:val="center"/>
                              <w:rPr>
                                <w:lang w:bidi="ar-IQ"/>
                              </w:rPr>
                            </w:pPr>
                          </w:p>
                          <w:p w:rsidR="00125874" w:rsidRDefault="00125874" w:rsidP="00B71CFF">
                            <w:pPr>
                              <w:jc w:val="center"/>
                              <w:rPr>
                                <w:lang w:bidi="ar-IQ"/>
                              </w:rPr>
                            </w:pPr>
                          </w:p>
                          <w:p w:rsidR="00125874" w:rsidRDefault="00125874" w:rsidP="00B71CFF">
                            <w:pPr>
                              <w:jc w:val="center"/>
                              <w:rPr>
                                <w:lang w:bidi="ar-IQ"/>
                              </w:rPr>
                            </w:pPr>
                          </w:p>
                          <w:p w:rsidR="00125874" w:rsidRPr="00125874" w:rsidRDefault="00125874" w:rsidP="00B71CFF">
                            <w:pPr>
                              <w:jc w:val="center"/>
                              <w:rPr>
                                <w:lang w:val="en-US" w:bidi="ar-IQ"/>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3.7pt;margin-top:-18.4pt;width:461.25pt;height:14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">
                <v:path arrowok="t"/>
                <v:textbox>
                  <w:txbxContent>
                    <w:p w:rsidR="008273E0" w:rsidRPr="00125874" w:rsidRDefault="008273E0" w:rsidP="008273E0">
                      <w:pPr>
                        <w:jc w:val="right"/>
                        <w:rPr>
                          <w:b/>
                          <w:bCs/>
                          <w:sz w:val="28"/>
                          <w:szCs w:val="28"/>
                          <w:rtl/>
                          <w:lang w:bidi="ar-IQ"/>
                        </w:rPr>
                      </w:pPr>
                      <w:r w:rsidRPr="00125874">
                        <w:rPr>
                          <w:rFonts w:hint="cs"/>
                          <w:b/>
                          <w:bCs/>
                          <w:sz w:val="28"/>
                          <w:szCs w:val="28"/>
                          <w:rtl/>
                          <w:lang w:bidi="ar-IQ"/>
                        </w:rPr>
                        <w:t>د- المهارات العامة والتاهيلية المنقولة (المهارات الاخرى المتعلقة بقابلية التوظيف والتطور الشخصي)</w:t>
                      </w:r>
                    </w:p>
                    <w:p w:rsidR="00DA20DE" w:rsidRPr="00DA20DE" w:rsidRDefault="00DA20DE" w:rsidP="00DA20DE">
                      <w:pPr>
                        <w:bidi/>
                        <w:rPr>
                          <w:b/>
                          <w:bCs/>
                          <w:sz w:val="24"/>
                          <w:szCs w:val="24"/>
                          <w:rtl/>
                          <w:lang w:bidi="ar-IQ"/>
                        </w:rPr>
                      </w:pPr>
                      <w:r w:rsidRPr="00DA20DE">
                        <w:rPr>
                          <w:rFonts w:hint="cs"/>
                          <w:b/>
                          <w:bCs/>
                          <w:sz w:val="24"/>
                          <w:szCs w:val="24"/>
                          <w:rtl/>
                          <w:lang w:bidi="ar-IQ"/>
                        </w:rPr>
                        <w:t>الاطلاع على الجانب النظري للمادة</w:t>
                      </w:r>
                    </w:p>
                    <w:p w:rsidR="00DA20DE" w:rsidRDefault="00DA20DE" w:rsidP="00607725">
                      <w:pPr>
                        <w:bidi/>
                        <w:rPr>
                          <w:rtl/>
                          <w:lang w:bidi="ar-IQ"/>
                        </w:rPr>
                      </w:pPr>
                      <w:r w:rsidRPr="00DA20DE">
                        <w:rPr>
                          <w:rFonts w:hint="cs"/>
                          <w:b/>
                          <w:bCs/>
                          <w:sz w:val="24"/>
                          <w:szCs w:val="24"/>
                          <w:rtl/>
                          <w:lang w:bidi="ar-IQ"/>
                        </w:rPr>
                        <w:t xml:space="preserve">تقييم الواقع و الاستفادة من التجارب </w:t>
                      </w:r>
                      <w:r w:rsidRPr="00DA20DE">
                        <w:rPr>
                          <w:rFonts w:hint="cs"/>
                          <w:b/>
                          <w:bCs/>
                          <w:sz w:val="24"/>
                          <w:szCs w:val="24"/>
                          <w:rtl/>
                          <w:lang w:bidi="ar-IQ"/>
                        </w:rPr>
                        <w:t xml:space="preserve">المختلفة بما يخص </w:t>
                      </w:r>
                      <w:r w:rsidR="00607725">
                        <w:rPr>
                          <w:rFonts w:hint="cs"/>
                          <w:b/>
                          <w:bCs/>
                          <w:sz w:val="24"/>
                          <w:szCs w:val="24"/>
                          <w:rtl/>
                          <w:lang w:bidi="ar-IQ"/>
                        </w:rPr>
                        <w:t>الادارة المالية</w:t>
                      </w:r>
                    </w:p>
                    <w:p w:rsidR="00125874" w:rsidRDefault="00125874" w:rsidP="00DA20DE">
                      <w:pPr>
                        <w:bidi/>
                        <w:rPr>
                          <w:lang w:bidi="ar-IQ"/>
                        </w:rPr>
                      </w:pPr>
                    </w:p>
                    <w:p w:rsidR="00125874" w:rsidRDefault="00125874" w:rsidP="00B71CFF">
                      <w:pPr>
                        <w:jc w:val="center"/>
                        <w:rPr>
                          <w:lang w:bidi="ar-IQ"/>
                        </w:rPr>
                      </w:pPr>
                    </w:p>
                    <w:p w:rsidR="00125874" w:rsidRDefault="00125874" w:rsidP="00B71CFF">
                      <w:pPr>
                        <w:jc w:val="center"/>
                        <w:rPr>
                          <w:lang w:bidi="ar-IQ"/>
                        </w:rPr>
                      </w:pPr>
                    </w:p>
                    <w:p w:rsidR="00125874" w:rsidRDefault="00125874" w:rsidP="00B71CFF">
                      <w:pPr>
                        <w:jc w:val="center"/>
                        <w:rPr>
                          <w:lang w:bidi="ar-IQ"/>
                        </w:rPr>
                      </w:pPr>
                    </w:p>
                    <w:p w:rsidR="00125874" w:rsidRDefault="00125874" w:rsidP="00B71CFF">
                      <w:pPr>
                        <w:jc w:val="center"/>
                        <w:rPr>
                          <w:lang w:bidi="ar-IQ"/>
                        </w:rPr>
                      </w:pPr>
                    </w:p>
                    <w:p w:rsidR="00125874" w:rsidRPr="00125874" w:rsidRDefault="00125874" w:rsidP="00B71CFF">
                      <w:pPr>
                        <w:jc w:val="center"/>
                        <w:rPr>
                          <w:lang w:val="en-US" w:bidi="ar-IQ"/>
                        </w:rPr>
                      </w:pPr>
                    </w:p>
                  </w:txbxContent>
                </v:textbox>
              </v:shape>
            </w:pict>
          </mc:Fallback>
        </mc:AlternateContent>
      </w:r>
      <w:r w:rsidR="008273E0" w:rsidRPr="00125874">
        <w:rPr>
          <w:rFonts w:hint="cs"/>
          <w:b/>
          <w:bCs/>
          <w:sz w:val="24"/>
          <w:szCs w:val="24"/>
          <w:rtl/>
          <w:lang w:bidi="ar-IQ"/>
        </w:rPr>
        <w:t>دد</w:t>
      </w:r>
    </w:p>
    <w:p w:rsidR="008273E0" w:rsidRPr="00125874" w:rsidRDefault="008273E0" w:rsidP="008273E0">
      <w:pPr>
        <w:bidi/>
        <w:rPr>
          <w:b/>
          <w:bCs/>
          <w:sz w:val="24"/>
          <w:szCs w:val="24"/>
          <w:rtl/>
          <w:lang w:bidi="ar-IQ"/>
        </w:rPr>
      </w:pPr>
    </w:p>
    <w:p w:rsidR="008273E0" w:rsidRPr="00125874" w:rsidRDefault="008273E0" w:rsidP="008273E0">
      <w:pPr>
        <w:bidi/>
        <w:rPr>
          <w:b/>
          <w:bCs/>
          <w:sz w:val="24"/>
          <w:szCs w:val="24"/>
          <w:rtl/>
          <w:lang w:bidi="ar-IQ"/>
        </w:rPr>
      </w:pPr>
    </w:p>
    <w:p w:rsidR="008273E0" w:rsidRDefault="008273E0" w:rsidP="008273E0">
      <w:pPr>
        <w:bidi/>
        <w:rPr>
          <w:b/>
          <w:bCs/>
          <w:sz w:val="24"/>
          <w:szCs w:val="24"/>
          <w:rtl/>
          <w:lang w:bidi="ar-IQ"/>
        </w:rPr>
      </w:pPr>
    </w:p>
    <w:p w:rsidR="00125874" w:rsidRDefault="00125874" w:rsidP="00125874">
      <w:pPr>
        <w:bidi/>
        <w:rPr>
          <w:b/>
          <w:bCs/>
          <w:sz w:val="24"/>
          <w:szCs w:val="24"/>
          <w:rtl/>
          <w:lang w:bidi="ar-IQ"/>
        </w:rPr>
      </w:pPr>
    </w:p>
    <w:tbl>
      <w:tblPr>
        <w:tblStyle w:val="TableGrid"/>
        <w:bidiVisual/>
        <w:tblW w:w="9701" w:type="dxa"/>
        <w:tblLook w:val="04A0" w:firstRow="1" w:lastRow="0" w:firstColumn="1" w:lastColumn="0" w:noHBand="0" w:noVBand="1"/>
      </w:tblPr>
      <w:tblGrid>
        <w:gridCol w:w="938"/>
        <w:gridCol w:w="978"/>
        <w:gridCol w:w="1548"/>
        <w:gridCol w:w="3262"/>
        <w:gridCol w:w="1360"/>
        <w:gridCol w:w="1615"/>
      </w:tblGrid>
      <w:tr w:rsidR="008273E0" w:rsidRPr="00125874" w:rsidTr="00125874">
        <w:trPr>
          <w:trHeight w:val="519"/>
        </w:trPr>
        <w:tc>
          <w:tcPr>
            <w:tcW w:w="9701" w:type="dxa"/>
            <w:gridSpan w:val="6"/>
          </w:tcPr>
          <w:p w:rsidR="008273E0" w:rsidRPr="00125874" w:rsidRDefault="008273E0" w:rsidP="00125874">
            <w:pPr>
              <w:bidi/>
              <w:rPr>
                <w:b/>
                <w:bCs/>
                <w:sz w:val="28"/>
                <w:szCs w:val="28"/>
                <w:rtl/>
                <w:lang w:bidi="ar-IQ"/>
              </w:rPr>
            </w:pPr>
            <w:r w:rsidRPr="00125874">
              <w:rPr>
                <w:rFonts w:hint="cs"/>
                <w:b/>
                <w:bCs/>
                <w:sz w:val="28"/>
                <w:szCs w:val="28"/>
                <w:rtl/>
                <w:lang w:bidi="ar-IQ"/>
              </w:rPr>
              <w:lastRenderedPageBreak/>
              <w:t>1</w:t>
            </w:r>
            <w:r w:rsidR="00125874">
              <w:rPr>
                <w:rFonts w:hint="cs"/>
                <w:b/>
                <w:bCs/>
                <w:sz w:val="28"/>
                <w:szCs w:val="28"/>
                <w:rtl/>
                <w:lang w:bidi="ar-IQ"/>
              </w:rPr>
              <w:t>0</w:t>
            </w:r>
            <w:r w:rsidRPr="00125874">
              <w:rPr>
                <w:rFonts w:hint="cs"/>
                <w:b/>
                <w:bCs/>
                <w:sz w:val="28"/>
                <w:szCs w:val="28"/>
                <w:rtl/>
                <w:lang w:bidi="ar-IQ"/>
              </w:rPr>
              <w:t>- بنية المقرر</w:t>
            </w:r>
          </w:p>
        </w:tc>
      </w:tr>
      <w:tr w:rsidR="008273E0" w:rsidRPr="00125874" w:rsidTr="00E93410">
        <w:trPr>
          <w:trHeight w:val="551"/>
        </w:trPr>
        <w:tc>
          <w:tcPr>
            <w:tcW w:w="938" w:type="dxa"/>
          </w:tcPr>
          <w:p w:rsidR="008273E0" w:rsidRPr="00125874" w:rsidRDefault="008273E0" w:rsidP="00971954">
            <w:pPr>
              <w:bidi/>
              <w:rPr>
                <w:b/>
                <w:bCs/>
                <w:sz w:val="28"/>
                <w:szCs w:val="28"/>
                <w:rtl/>
                <w:lang w:bidi="ar-IQ"/>
              </w:rPr>
            </w:pPr>
            <w:r w:rsidRPr="00125874">
              <w:rPr>
                <w:rFonts w:hint="cs"/>
                <w:b/>
                <w:bCs/>
                <w:sz w:val="28"/>
                <w:szCs w:val="28"/>
                <w:rtl/>
                <w:lang w:bidi="ar-IQ"/>
              </w:rPr>
              <w:t>الاسبوع</w:t>
            </w:r>
          </w:p>
        </w:tc>
        <w:tc>
          <w:tcPr>
            <w:tcW w:w="978" w:type="dxa"/>
          </w:tcPr>
          <w:p w:rsidR="008273E0" w:rsidRPr="00125874" w:rsidRDefault="008273E0" w:rsidP="00971954">
            <w:pPr>
              <w:bidi/>
              <w:rPr>
                <w:b/>
                <w:bCs/>
                <w:sz w:val="28"/>
                <w:szCs w:val="28"/>
                <w:rtl/>
                <w:lang w:bidi="ar-IQ"/>
              </w:rPr>
            </w:pPr>
            <w:r w:rsidRPr="00125874">
              <w:rPr>
                <w:rFonts w:hint="cs"/>
                <w:b/>
                <w:bCs/>
                <w:sz w:val="28"/>
                <w:szCs w:val="28"/>
                <w:rtl/>
                <w:lang w:bidi="ar-IQ"/>
              </w:rPr>
              <w:t>الساعات</w:t>
            </w:r>
          </w:p>
        </w:tc>
        <w:tc>
          <w:tcPr>
            <w:tcW w:w="1548" w:type="dxa"/>
          </w:tcPr>
          <w:p w:rsidR="008273E0" w:rsidRPr="00125874" w:rsidRDefault="008273E0" w:rsidP="00971954">
            <w:pPr>
              <w:bidi/>
              <w:rPr>
                <w:b/>
                <w:bCs/>
                <w:sz w:val="28"/>
                <w:szCs w:val="28"/>
                <w:rtl/>
                <w:lang w:bidi="ar-IQ"/>
              </w:rPr>
            </w:pPr>
            <w:r w:rsidRPr="00125874">
              <w:rPr>
                <w:rFonts w:hint="cs"/>
                <w:b/>
                <w:bCs/>
                <w:sz w:val="28"/>
                <w:szCs w:val="28"/>
                <w:rtl/>
                <w:lang w:bidi="ar-IQ"/>
              </w:rPr>
              <w:t>مخرجات التعلم المطلوبة</w:t>
            </w:r>
          </w:p>
        </w:tc>
        <w:tc>
          <w:tcPr>
            <w:tcW w:w="3262" w:type="dxa"/>
          </w:tcPr>
          <w:p w:rsidR="008273E0" w:rsidRPr="00125874" w:rsidRDefault="008273E0" w:rsidP="00971954">
            <w:pPr>
              <w:bidi/>
              <w:rPr>
                <w:b/>
                <w:bCs/>
                <w:sz w:val="28"/>
                <w:szCs w:val="28"/>
                <w:rtl/>
                <w:lang w:bidi="ar-IQ"/>
              </w:rPr>
            </w:pPr>
            <w:r w:rsidRPr="00125874">
              <w:rPr>
                <w:rFonts w:hint="cs"/>
                <w:b/>
                <w:bCs/>
                <w:sz w:val="28"/>
                <w:szCs w:val="28"/>
                <w:rtl/>
                <w:lang w:bidi="ar-IQ"/>
              </w:rPr>
              <w:t>اسم الوحدة /او الموضوع</w:t>
            </w:r>
          </w:p>
        </w:tc>
        <w:tc>
          <w:tcPr>
            <w:tcW w:w="1360" w:type="dxa"/>
          </w:tcPr>
          <w:p w:rsidR="008273E0" w:rsidRPr="00125874" w:rsidRDefault="008273E0" w:rsidP="00971954">
            <w:pPr>
              <w:bidi/>
              <w:rPr>
                <w:b/>
                <w:bCs/>
                <w:sz w:val="28"/>
                <w:szCs w:val="28"/>
                <w:rtl/>
                <w:lang w:bidi="ar-IQ"/>
              </w:rPr>
            </w:pPr>
            <w:r w:rsidRPr="00125874">
              <w:rPr>
                <w:rFonts w:hint="cs"/>
                <w:b/>
                <w:bCs/>
                <w:sz w:val="28"/>
                <w:szCs w:val="28"/>
                <w:rtl/>
                <w:lang w:bidi="ar-IQ"/>
              </w:rPr>
              <w:t>طريقة التعليم</w:t>
            </w:r>
          </w:p>
        </w:tc>
        <w:tc>
          <w:tcPr>
            <w:tcW w:w="1615" w:type="dxa"/>
          </w:tcPr>
          <w:p w:rsidR="008273E0" w:rsidRPr="00125874" w:rsidRDefault="008273E0" w:rsidP="00971954">
            <w:pPr>
              <w:bidi/>
              <w:rPr>
                <w:b/>
                <w:bCs/>
                <w:sz w:val="28"/>
                <w:szCs w:val="28"/>
                <w:rtl/>
                <w:lang w:bidi="ar-IQ"/>
              </w:rPr>
            </w:pPr>
            <w:r w:rsidRPr="00125874">
              <w:rPr>
                <w:rFonts w:hint="cs"/>
                <w:b/>
                <w:bCs/>
                <w:sz w:val="28"/>
                <w:szCs w:val="28"/>
                <w:rtl/>
                <w:lang w:bidi="ar-IQ"/>
              </w:rPr>
              <w:t>طريقة التقييم</w:t>
            </w:r>
          </w:p>
        </w:tc>
      </w:tr>
      <w:tr w:rsidR="00607725" w:rsidRPr="00125874" w:rsidTr="00FE36E7">
        <w:trPr>
          <w:trHeight w:val="547"/>
        </w:trPr>
        <w:tc>
          <w:tcPr>
            <w:tcW w:w="938" w:type="dxa"/>
            <w:vAlign w:val="center"/>
          </w:tcPr>
          <w:p w:rsidR="00607725" w:rsidRPr="00AC7DCB" w:rsidRDefault="00607725" w:rsidP="00AC7DCB">
            <w:pPr>
              <w:tabs>
                <w:tab w:val="left" w:pos="642"/>
              </w:tabs>
              <w:autoSpaceDE w:val="0"/>
              <w:autoSpaceDN w:val="0"/>
              <w:adjustRightInd w:val="0"/>
              <w:jc w:val="right"/>
              <w:rPr>
                <w:rFonts w:ascii="Cambria" w:hAnsi="Cambria" w:cs="Times New Roman"/>
                <w:b/>
                <w:bCs/>
                <w:color w:val="000000"/>
                <w:sz w:val="28"/>
                <w:szCs w:val="28"/>
                <w:lang w:val="en-US" w:bidi="ar-IQ"/>
              </w:rPr>
            </w:pPr>
            <w:r w:rsidRPr="00AC7DCB">
              <w:rPr>
                <w:rFonts w:ascii="Cambria" w:hAnsi="Cambria" w:cs="Times New Roman"/>
                <w:b/>
                <w:bCs/>
                <w:color w:val="000000"/>
                <w:sz w:val="28"/>
                <w:szCs w:val="28"/>
                <w:lang w:val="en-US" w:bidi="ar-IQ"/>
              </w:rPr>
              <w:t>1</w:t>
            </w:r>
          </w:p>
        </w:tc>
        <w:tc>
          <w:tcPr>
            <w:tcW w:w="978" w:type="dxa"/>
            <w:vAlign w:val="center"/>
          </w:tcPr>
          <w:p w:rsidR="00607725" w:rsidRPr="00835D79" w:rsidRDefault="00607725" w:rsidP="00B71CFF">
            <w:pPr>
              <w:tabs>
                <w:tab w:val="left" w:pos="642"/>
              </w:tabs>
              <w:autoSpaceDE w:val="0"/>
              <w:autoSpaceDN w:val="0"/>
              <w:adjustRightInd w:val="0"/>
              <w:rPr>
                <w:rFonts w:ascii="Cambria" w:hAnsi="Cambria" w:cs="Times New Roman"/>
                <w:b/>
                <w:bCs/>
                <w:color w:val="000000"/>
                <w:sz w:val="32"/>
                <w:szCs w:val="32"/>
                <w:lang w:val="en-US" w:bidi="ar-IQ"/>
              </w:rPr>
            </w:pPr>
            <w:r>
              <w:rPr>
                <w:rFonts w:ascii="Cambria" w:hAnsi="Cambria" w:cs="Times New Roman"/>
                <w:b/>
                <w:bCs/>
                <w:color w:val="000000"/>
                <w:sz w:val="32"/>
                <w:szCs w:val="32"/>
                <w:lang w:val="en-US" w:bidi="ar-IQ"/>
              </w:rPr>
              <w:t>3</w:t>
            </w:r>
          </w:p>
        </w:tc>
        <w:tc>
          <w:tcPr>
            <w:tcW w:w="1548" w:type="dxa"/>
            <w:vAlign w:val="center"/>
          </w:tcPr>
          <w:p w:rsidR="00607725" w:rsidRPr="00CF10A6" w:rsidRDefault="00607725" w:rsidP="00687A12">
            <w:pPr>
              <w:rPr>
                <w:lang w:val="en-US" w:bidi="ar-IQ"/>
              </w:rPr>
            </w:pPr>
          </w:p>
        </w:tc>
        <w:tc>
          <w:tcPr>
            <w:tcW w:w="3262" w:type="dxa"/>
          </w:tcPr>
          <w:p w:rsidR="00607725" w:rsidRPr="00EF0283" w:rsidRDefault="00607725" w:rsidP="00607725">
            <w:pPr>
              <w:jc w:val="right"/>
            </w:pPr>
            <w:r w:rsidRPr="004A4762">
              <w:rPr>
                <w:rFonts w:hint="cs"/>
                <w:rtl/>
              </w:rPr>
              <w:t>طبيعة</w:t>
            </w:r>
            <w:r w:rsidRPr="004A4762">
              <w:rPr>
                <w:rtl/>
              </w:rPr>
              <w:t xml:space="preserve"> </w:t>
            </w:r>
            <w:r w:rsidRPr="004A4762">
              <w:rPr>
                <w:rFonts w:hint="cs"/>
                <w:rtl/>
              </w:rPr>
              <w:t>الأدارة</w:t>
            </w:r>
            <w:r w:rsidRPr="004A4762">
              <w:rPr>
                <w:rtl/>
              </w:rPr>
              <w:t xml:space="preserve"> </w:t>
            </w:r>
            <w:r w:rsidRPr="004A4762">
              <w:rPr>
                <w:rFonts w:hint="cs"/>
                <w:rtl/>
              </w:rPr>
              <w:t>المالية</w:t>
            </w:r>
          </w:p>
        </w:tc>
        <w:tc>
          <w:tcPr>
            <w:tcW w:w="1360" w:type="dxa"/>
            <w:vAlign w:val="center"/>
          </w:tcPr>
          <w:p w:rsidR="00607725" w:rsidRPr="00125874" w:rsidRDefault="00607725" w:rsidP="00B71CFF">
            <w:pPr>
              <w:tabs>
                <w:tab w:val="left" w:pos="642"/>
              </w:tabs>
              <w:autoSpaceDE w:val="0"/>
              <w:autoSpaceDN w:val="0"/>
              <w:adjustRightInd w:val="0"/>
              <w:rPr>
                <w:rFonts w:ascii="Cambria" w:hAnsi="Cambria" w:cs="Times New Roman"/>
                <w:b/>
                <w:bCs/>
                <w:color w:val="000000"/>
                <w:sz w:val="32"/>
                <w:szCs w:val="32"/>
                <w:lang w:val="en-US" w:bidi="ar-IQ"/>
              </w:rPr>
            </w:pPr>
          </w:p>
        </w:tc>
        <w:tc>
          <w:tcPr>
            <w:tcW w:w="1615" w:type="dxa"/>
            <w:vAlign w:val="center"/>
          </w:tcPr>
          <w:p w:rsidR="00607725" w:rsidRPr="00125874" w:rsidRDefault="00607725" w:rsidP="00B71CFF">
            <w:pPr>
              <w:tabs>
                <w:tab w:val="left" w:pos="642"/>
              </w:tabs>
              <w:autoSpaceDE w:val="0"/>
              <w:autoSpaceDN w:val="0"/>
              <w:adjustRightInd w:val="0"/>
              <w:rPr>
                <w:rFonts w:ascii="Cambria" w:hAnsi="Cambria" w:cs="Times New Roman"/>
                <w:b/>
                <w:bCs/>
                <w:color w:val="000000"/>
                <w:sz w:val="32"/>
                <w:szCs w:val="32"/>
                <w:lang w:bidi="ar-IQ"/>
              </w:rPr>
            </w:pPr>
          </w:p>
        </w:tc>
      </w:tr>
      <w:tr w:rsidR="00607725" w:rsidRPr="00125874" w:rsidTr="00FE36E7">
        <w:trPr>
          <w:trHeight w:val="547"/>
        </w:trPr>
        <w:tc>
          <w:tcPr>
            <w:tcW w:w="938" w:type="dxa"/>
            <w:vAlign w:val="center"/>
          </w:tcPr>
          <w:p w:rsidR="00607725" w:rsidRPr="00AC7DCB" w:rsidRDefault="00607725" w:rsidP="00AC7DCB">
            <w:pPr>
              <w:jc w:val="right"/>
              <w:rPr>
                <w:rFonts w:ascii="Cambria" w:hAnsi="Cambria" w:cs="Times New Roman"/>
                <w:b/>
                <w:bCs/>
                <w:color w:val="000000"/>
                <w:sz w:val="28"/>
                <w:szCs w:val="28"/>
                <w:lang w:bidi="ar-IQ"/>
              </w:rPr>
            </w:pPr>
            <w:r w:rsidRPr="00AC7DCB">
              <w:rPr>
                <w:rFonts w:ascii="Cambria" w:hAnsi="Cambria" w:cs="Times New Roman"/>
                <w:b/>
                <w:bCs/>
                <w:color w:val="000000"/>
                <w:sz w:val="28"/>
                <w:szCs w:val="28"/>
                <w:lang w:bidi="ar-IQ"/>
              </w:rPr>
              <w:t>2</w:t>
            </w:r>
          </w:p>
        </w:tc>
        <w:tc>
          <w:tcPr>
            <w:tcW w:w="978" w:type="dxa"/>
          </w:tcPr>
          <w:p w:rsidR="00607725" w:rsidRDefault="00607725">
            <w:r w:rsidRPr="00650548">
              <w:rPr>
                <w:rFonts w:ascii="Cambria" w:hAnsi="Cambria" w:cs="Times New Roman"/>
                <w:b/>
                <w:bCs/>
                <w:color w:val="000000"/>
                <w:sz w:val="32"/>
                <w:szCs w:val="32"/>
                <w:lang w:val="en-US" w:bidi="ar-IQ"/>
              </w:rPr>
              <w:t>3</w:t>
            </w:r>
          </w:p>
        </w:tc>
        <w:tc>
          <w:tcPr>
            <w:tcW w:w="1548" w:type="dxa"/>
            <w:vAlign w:val="center"/>
          </w:tcPr>
          <w:p w:rsidR="00607725" w:rsidRPr="000264C6" w:rsidRDefault="00607725" w:rsidP="00687A12">
            <w:pPr>
              <w:rPr>
                <w:rtl/>
                <w:lang w:bidi="ar-IQ"/>
              </w:rPr>
            </w:pPr>
          </w:p>
        </w:tc>
        <w:tc>
          <w:tcPr>
            <w:tcW w:w="3262" w:type="dxa"/>
          </w:tcPr>
          <w:p w:rsidR="00607725" w:rsidRPr="004A4762" w:rsidRDefault="00607725" w:rsidP="00607725">
            <w:pPr>
              <w:jc w:val="right"/>
            </w:pPr>
            <w:r w:rsidRPr="004A4762">
              <w:rPr>
                <w:rFonts w:hint="cs"/>
                <w:rtl/>
              </w:rPr>
              <w:t>وظائف</w:t>
            </w:r>
            <w:r w:rsidRPr="004A4762">
              <w:rPr>
                <w:rtl/>
              </w:rPr>
              <w:t xml:space="preserve"> </w:t>
            </w:r>
            <w:r w:rsidRPr="004A4762">
              <w:rPr>
                <w:rFonts w:hint="cs"/>
                <w:rtl/>
              </w:rPr>
              <w:t>الأدارة</w:t>
            </w:r>
            <w:r w:rsidRPr="004A4762">
              <w:rPr>
                <w:rtl/>
              </w:rPr>
              <w:t xml:space="preserve"> </w:t>
            </w:r>
            <w:r w:rsidRPr="004A4762">
              <w:rPr>
                <w:rFonts w:hint="cs"/>
                <w:rtl/>
              </w:rPr>
              <w:t>المالية</w:t>
            </w:r>
            <w:r w:rsidRPr="004A4762">
              <w:rPr>
                <w:rtl/>
              </w:rPr>
              <w:t xml:space="preserve"> </w:t>
            </w:r>
            <w:r w:rsidRPr="004A4762">
              <w:rPr>
                <w:rFonts w:hint="cs"/>
                <w:rtl/>
              </w:rPr>
              <w:t>و</w:t>
            </w:r>
            <w:r w:rsidRPr="004A4762">
              <w:rPr>
                <w:rtl/>
              </w:rPr>
              <w:t xml:space="preserve"> </w:t>
            </w:r>
            <w:r w:rsidRPr="004A4762">
              <w:rPr>
                <w:rFonts w:hint="cs"/>
                <w:rtl/>
              </w:rPr>
              <w:t>مهام</w:t>
            </w:r>
            <w:r w:rsidRPr="004A4762">
              <w:rPr>
                <w:rtl/>
              </w:rPr>
              <w:t xml:space="preserve"> </w:t>
            </w:r>
            <w:r w:rsidRPr="004A4762">
              <w:rPr>
                <w:rFonts w:hint="cs"/>
                <w:rtl/>
              </w:rPr>
              <w:t>المدير</w:t>
            </w:r>
            <w:r w:rsidRPr="004A4762">
              <w:rPr>
                <w:rtl/>
              </w:rPr>
              <w:t xml:space="preserve"> </w:t>
            </w:r>
            <w:r w:rsidRPr="004A4762">
              <w:rPr>
                <w:rFonts w:hint="cs"/>
                <w:rtl/>
              </w:rPr>
              <w:t>المالي</w:t>
            </w:r>
          </w:p>
        </w:tc>
        <w:tc>
          <w:tcPr>
            <w:tcW w:w="1360" w:type="dxa"/>
            <w:vAlign w:val="center"/>
          </w:tcPr>
          <w:p w:rsidR="00607725" w:rsidRPr="00125874" w:rsidRDefault="00607725" w:rsidP="00B71CFF">
            <w:pPr>
              <w:tabs>
                <w:tab w:val="left" w:pos="642"/>
              </w:tabs>
              <w:autoSpaceDE w:val="0"/>
              <w:autoSpaceDN w:val="0"/>
              <w:adjustRightInd w:val="0"/>
              <w:rPr>
                <w:rFonts w:ascii="Cambria" w:hAnsi="Cambria" w:cs="Times New Roman"/>
                <w:b/>
                <w:bCs/>
                <w:color w:val="000000"/>
                <w:sz w:val="32"/>
                <w:szCs w:val="32"/>
                <w:lang w:val="en-US" w:bidi="ar-IQ"/>
              </w:rPr>
            </w:pPr>
          </w:p>
        </w:tc>
        <w:tc>
          <w:tcPr>
            <w:tcW w:w="1615" w:type="dxa"/>
            <w:vAlign w:val="center"/>
          </w:tcPr>
          <w:p w:rsidR="00607725" w:rsidRPr="00125874" w:rsidRDefault="00607725" w:rsidP="00B71CFF">
            <w:pPr>
              <w:tabs>
                <w:tab w:val="left" w:pos="642"/>
              </w:tabs>
              <w:autoSpaceDE w:val="0"/>
              <w:autoSpaceDN w:val="0"/>
              <w:adjustRightInd w:val="0"/>
              <w:rPr>
                <w:rFonts w:ascii="Cambria" w:hAnsi="Cambria" w:cs="Times New Roman"/>
                <w:b/>
                <w:bCs/>
                <w:color w:val="000000"/>
                <w:sz w:val="32"/>
                <w:szCs w:val="32"/>
                <w:lang w:bidi="ar-IQ"/>
              </w:rPr>
            </w:pPr>
          </w:p>
        </w:tc>
      </w:tr>
      <w:tr w:rsidR="00607725" w:rsidRPr="00125874" w:rsidTr="00FE36E7">
        <w:trPr>
          <w:trHeight w:val="547"/>
        </w:trPr>
        <w:tc>
          <w:tcPr>
            <w:tcW w:w="938" w:type="dxa"/>
            <w:vAlign w:val="center"/>
          </w:tcPr>
          <w:p w:rsidR="00607725" w:rsidRPr="00AC7DCB" w:rsidRDefault="00607725" w:rsidP="00AC7DCB">
            <w:pPr>
              <w:autoSpaceDE w:val="0"/>
              <w:autoSpaceDN w:val="0"/>
              <w:adjustRightInd w:val="0"/>
              <w:jc w:val="right"/>
              <w:rPr>
                <w:rFonts w:ascii="Cambria" w:hAnsi="Cambria" w:cs="Times New Roman"/>
                <w:b/>
                <w:bCs/>
                <w:color w:val="000000"/>
                <w:sz w:val="28"/>
                <w:szCs w:val="28"/>
                <w:lang w:bidi="ar-IQ"/>
              </w:rPr>
            </w:pPr>
            <w:r w:rsidRPr="00AC7DCB">
              <w:rPr>
                <w:rFonts w:ascii="Cambria" w:hAnsi="Cambria" w:cs="Times New Roman"/>
                <w:b/>
                <w:bCs/>
                <w:color w:val="000000"/>
                <w:sz w:val="28"/>
                <w:szCs w:val="28"/>
                <w:lang w:bidi="ar-IQ"/>
              </w:rPr>
              <w:t>3</w:t>
            </w:r>
          </w:p>
        </w:tc>
        <w:tc>
          <w:tcPr>
            <w:tcW w:w="978" w:type="dxa"/>
          </w:tcPr>
          <w:p w:rsidR="00607725" w:rsidRDefault="00607725">
            <w:r w:rsidRPr="00650548">
              <w:rPr>
                <w:rFonts w:ascii="Cambria" w:hAnsi="Cambria" w:cs="Times New Roman"/>
                <w:b/>
                <w:bCs/>
                <w:color w:val="000000"/>
                <w:sz w:val="32"/>
                <w:szCs w:val="32"/>
                <w:lang w:val="en-US" w:bidi="ar-IQ"/>
              </w:rPr>
              <w:t>3</w:t>
            </w:r>
          </w:p>
        </w:tc>
        <w:tc>
          <w:tcPr>
            <w:tcW w:w="1548" w:type="dxa"/>
            <w:vAlign w:val="center"/>
          </w:tcPr>
          <w:p w:rsidR="00607725" w:rsidRPr="000264C6" w:rsidRDefault="00607725" w:rsidP="00687A12">
            <w:pPr>
              <w:rPr>
                <w:rtl/>
                <w:lang w:bidi="ar-IQ"/>
              </w:rPr>
            </w:pPr>
          </w:p>
        </w:tc>
        <w:tc>
          <w:tcPr>
            <w:tcW w:w="3262" w:type="dxa"/>
          </w:tcPr>
          <w:p w:rsidR="00607725" w:rsidRPr="004A4762" w:rsidRDefault="00607725" w:rsidP="00607725">
            <w:pPr>
              <w:jc w:val="right"/>
            </w:pPr>
            <w:r w:rsidRPr="004A4762">
              <w:rPr>
                <w:rFonts w:hint="cs"/>
                <w:rtl/>
              </w:rPr>
              <w:t>أهداف</w:t>
            </w:r>
            <w:r w:rsidRPr="004A4762">
              <w:rPr>
                <w:rtl/>
              </w:rPr>
              <w:t xml:space="preserve"> </w:t>
            </w:r>
            <w:r w:rsidRPr="004A4762">
              <w:rPr>
                <w:rFonts w:hint="cs"/>
                <w:rtl/>
              </w:rPr>
              <w:t>الأدارة</w:t>
            </w:r>
            <w:r w:rsidRPr="004A4762">
              <w:rPr>
                <w:rtl/>
              </w:rPr>
              <w:t xml:space="preserve"> </w:t>
            </w:r>
            <w:r w:rsidRPr="004A4762">
              <w:rPr>
                <w:rFonts w:hint="cs"/>
                <w:rtl/>
              </w:rPr>
              <w:t>المالية</w:t>
            </w:r>
          </w:p>
        </w:tc>
        <w:tc>
          <w:tcPr>
            <w:tcW w:w="1360" w:type="dxa"/>
            <w:vAlign w:val="center"/>
          </w:tcPr>
          <w:p w:rsidR="00607725" w:rsidRPr="00125874" w:rsidRDefault="00607725" w:rsidP="00B71CFF">
            <w:pPr>
              <w:tabs>
                <w:tab w:val="left" w:pos="642"/>
              </w:tabs>
              <w:autoSpaceDE w:val="0"/>
              <w:autoSpaceDN w:val="0"/>
              <w:adjustRightInd w:val="0"/>
              <w:rPr>
                <w:rFonts w:ascii="Cambria" w:hAnsi="Cambria" w:cs="Times New Roman"/>
                <w:b/>
                <w:bCs/>
                <w:color w:val="000000"/>
                <w:sz w:val="32"/>
                <w:szCs w:val="32"/>
                <w:lang w:val="en-US" w:bidi="ar-IQ"/>
              </w:rPr>
            </w:pPr>
          </w:p>
        </w:tc>
        <w:tc>
          <w:tcPr>
            <w:tcW w:w="1615" w:type="dxa"/>
            <w:vAlign w:val="center"/>
          </w:tcPr>
          <w:p w:rsidR="00607725" w:rsidRPr="00125874" w:rsidRDefault="00607725" w:rsidP="00B71CFF">
            <w:pPr>
              <w:tabs>
                <w:tab w:val="left" w:pos="642"/>
              </w:tabs>
              <w:autoSpaceDE w:val="0"/>
              <w:autoSpaceDN w:val="0"/>
              <w:adjustRightInd w:val="0"/>
              <w:rPr>
                <w:rFonts w:ascii="Cambria" w:hAnsi="Cambria" w:cs="Times New Roman"/>
                <w:b/>
                <w:bCs/>
                <w:color w:val="000000"/>
                <w:sz w:val="32"/>
                <w:szCs w:val="32"/>
                <w:lang w:bidi="ar-IQ"/>
              </w:rPr>
            </w:pPr>
          </w:p>
        </w:tc>
      </w:tr>
      <w:tr w:rsidR="00607725" w:rsidRPr="00125874" w:rsidTr="00FE36E7">
        <w:trPr>
          <w:trHeight w:val="547"/>
        </w:trPr>
        <w:tc>
          <w:tcPr>
            <w:tcW w:w="938" w:type="dxa"/>
            <w:vAlign w:val="center"/>
          </w:tcPr>
          <w:p w:rsidR="00607725" w:rsidRPr="00AC7DCB" w:rsidRDefault="00607725" w:rsidP="00AC7DCB">
            <w:pPr>
              <w:autoSpaceDE w:val="0"/>
              <w:autoSpaceDN w:val="0"/>
              <w:adjustRightInd w:val="0"/>
              <w:jc w:val="right"/>
              <w:rPr>
                <w:rFonts w:ascii="Cambria" w:hAnsi="Cambria" w:cs="Times New Roman"/>
                <w:b/>
                <w:bCs/>
                <w:color w:val="000000"/>
                <w:sz w:val="28"/>
                <w:szCs w:val="28"/>
                <w:lang w:bidi="ar-IQ"/>
              </w:rPr>
            </w:pPr>
            <w:r w:rsidRPr="00AC7DCB">
              <w:rPr>
                <w:rFonts w:ascii="Cambria" w:hAnsi="Cambria" w:cs="Times New Roman"/>
                <w:b/>
                <w:bCs/>
                <w:color w:val="000000"/>
                <w:sz w:val="28"/>
                <w:szCs w:val="28"/>
                <w:lang w:bidi="ar-IQ"/>
              </w:rPr>
              <w:t>4</w:t>
            </w:r>
          </w:p>
        </w:tc>
        <w:tc>
          <w:tcPr>
            <w:tcW w:w="978" w:type="dxa"/>
          </w:tcPr>
          <w:p w:rsidR="00607725" w:rsidRDefault="00607725">
            <w:r w:rsidRPr="00650548">
              <w:rPr>
                <w:rFonts w:ascii="Cambria" w:hAnsi="Cambria" w:cs="Times New Roman"/>
                <w:b/>
                <w:bCs/>
                <w:color w:val="000000"/>
                <w:sz w:val="32"/>
                <w:szCs w:val="32"/>
                <w:lang w:val="en-US" w:bidi="ar-IQ"/>
              </w:rPr>
              <w:t>3</w:t>
            </w:r>
          </w:p>
        </w:tc>
        <w:tc>
          <w:tcPr>
            <w:tcW w:w="1548" w:type="dxa"/>
            <w:vAlign w:val="center"/>
          </w:tcPr>
          <w:p w:rsidR="00607725" w:rsidRPr="000264C6" w:rsidRDefault="00607725" w:rsidP="00687A12">
            <w:pPr>
              <w:rPr>
                <w:rtl/>
                <w:lang w:bidi="ar-IQ"/>
              </w:rPr>
            </w:pPr>
          </w:p>
        </w:tc>
        <w:tc>
          <w:tcPr>
            <w:tcW w:w="3262" w:type="dxa"/>
          </w:tcPr>
          <w:p w:rsidR="00607725" w:rsidRPr="004A4762" w:rsidRDefault="00607725" w:rsidP="00607725">
            <w:pPr>
              <w:jc w:val="right"/>
            </w:pPr>
            <w:r w:rsidRPr="004A4762">
              <w:rPr>
                <w:rFonts w:hint="cs"/>
                <w:rtl/>
              </w:rPr>
              <w:t>الأشكال</w:t>
            </w:r>
            <w:r w:rsidRPr="004A4762">
              <w:rPr>
                <w:rtl/>
              </w:rPr>
              <w:t xml:space="preserve"> </w:t>
            </w:r>
            <w:r w:rsidRPr="004A4762">
              <w:rPr>
                <w:rFonts w:hint="cs"/>
                <w:rtl/>
              </w:rPr>
              <w:t>الأساسية</w:t>
            </w:r>
            <w:r w:rsidRPr="004A4762">
              <w:rPr>
                <w:rtl/>
              </w:rPr>
              <w:t xml:space="preserve"> </w:t>
            </w:r>
            <w:r w:rsidRPr="004A4762">
              <w:rPr>
                <w:rFonts w:hint="cs"/>
                <w:rtl/>
              </w:rPr>
              <w:t>لمنشآت</w:t>
            </w:r>
            <w:r w:rsidRPr="004A4762">
              <w:rPr>
                <w:rtl/>
              </w:rPr>
              <w:t xml:space="preserve"> </w:t>
            </w:r>
            <w:r w:rsidRPr="004A4762">
              <w:rPr>
                <w:rFonts w:hint="cs"/>
                <w:rtl/>
              </w:rPr>
              <w:t>الأعمال</w:t>
            </w:r>
          </w:p>
        </w:tc>
        <w:tc>
          <w:tcPr>
            <w:tcW w:w="1360" w:type="dxa"/>
            <w:vAlign w:val="center"/>
          </w:tcPr>
          <w:p w:rsidR="00607725" w:rsidRPr="00125874" w:rsidRDefault="00607725" w:rsidP="00B71CFF">
            <w:pPr>
              <w:tabs>
                <w:tab w:val="left" w:pos="642"/>
              </w:tabs>
              <w:autoSpaceDE w:val="0"/>
              <w:autoSpaceDN w:val="0"/>
              <w:adjustRightInd w:val="0"/>
              <w:rPr>
                <w:rFonts w:ascii="Cambria" w:hAnsi="Cambria" w:cs="Times New Roman"/>
                <w:b/>
                <w:bCs/>
                <w:color w:val="000000"/>
                <w:sz w:val="32"/>
                <w:szCs w:val="32"/>
                <w:lang w:val="en-US" w:bidi="ar-IQ"/>
              </w:rPr>
            </w:pPr>
          </w:p>
        </w:tc>
        <w:tc>
          <w:tcPr>
            <w:tcW w:w="1615" w:type="dxa"/>
            <w:vAlign w:val="center"/>
          </w:tcPr>
          <w:p w:rsidR="00607725" w:rsidRPr="00125874" w:rsidRDefault="00607725" w:rsidP="00B71CFF">
            <w:pPr>
              <w:tabs>
                <w:tab w:val="left" w:pos="642"/>
              </w:tabs>
              <w:autoSpaceDE w:val="0"/>
              <w:autoSpaceDN w:val="0"/>
              <w:adjustRightInd w:val="0"/>
              <w:rPr>
                <w:rFonts w:ascii="Cambria" w:hAnsi="Cambria" w:cs="Times New Roman"/>
                <w:b/>
                <w:bCs/>
                <w:color w:val="000000"/>
                <w:sz w:val="32"/>
                <w:szCs w:val="32"/>
                <w:lang w:bidi="ar-IQ"/>
              </w:rPr>
            </w:pPr>
          </w:p>
        </w:tc>
      </w:tr>
      <w:tr w:rsidR="00607725" w:rsidRPr="00125874" w:rsidTr="00FE36E7">
        <w:trPr>
          <w:trHeight w:val="547"/>
        </w:trPr>
        <w:tc>
          <w:tcPr>
            <w:tcW w:w="938" w:type="dxa"/>
            <w:vAlign w:val="center"/>
          </w:tcPr>
          <w:p w:rsidR="00607725" w:rsidRPr="00AC7DCB" w:rsidRDefault="00607725" w:rsidP="00AC7DCB">
            <w:pPr>
              <w:autoSpaceDE w:val="0"/>
              <w:autoSpaceDN w:val="0"/>
              <w:adjustRightInd w:val="0"/>
              <w:jc w:val="right"/>
              <w:rPr>
                <w:rFonts w:ascii="Cambria" w:hAnsi="Cambria" w:cs="Times New Roman"/>
                <w:b/>
                <w:bCs/>
                <w:color w:val="000000"/>
                <w:sz w:val="28"/>
                <w:szCs w:val="28"/>
                <w:lang w:bidi="ar-IQ"/>
              </w:rPr>
            </w:pPr>
            <w:r w:rsidRPr="00AC7DCB">
              <w:rPr>
                <w:rFonts w:ascii="Cambria" w:hAnsi="Cambria" w:cs="Times New Roman"/>
                <w:b/>
                <w:bCs/>
                <w:color w:val="000000"/>
                <w:sz w:val="28"/>
                <w:szCs w:val="28"/>
                <w:lang w:bidi="ar-IQ"/>
              </w:rPr>
              <w:t>5</w:t>
            </w:r>
          </w:p>
        </w:tc>
        <w:tc>
          <w:tcPr>
            <w:tcW w:w="978" w:type="dxa"/>
          </w:tcPr>
          <w:p w:rsidR="00607725" w:rsidRDefault="00607725">
            <w:r w:rsidRPr="00650548">
              <w:rPr>
                <w:rFonts w:ascii="Cambria" w:hAnsi="Cambria" w:cs="Times New Roman"/>
                <w:b/>
                <w:bCs/>
                <w:color w:val="000000"/>
                <w:sz w:val="32"/>
                <w:szCs w:val="32"/>
                <w:lang w:val="en-US" w:bidi="ar-IQ"/>
              </w:rPr>
              <w:t>3</w:t>
            </w:r>
          </w:p>
        </w:tc>
        <w:tc>
          <w:tcPr>
            <w:tcW w:w="1548" w:type="dxa"/>
            <w:vAlign w:val="center"/>
          </w:tcPr>
          <w:p w:rsidR="00607725" w:rsidRPr="000264C6" w:rsidRDefault="00607725" w:rsidP="00687A12">
            <w:pPr>
              <w:rPr>
                <w:rtl/>
                <w:lang w:bidi="ar-IQ"/>
              </w:rPr>
            </w:pPr>
          </w:p>
        </w:tc>
        <w:tc>
          <w:tcPr>
            <w:tcW w:w="3262" w:type="dxa"/>
          </w:tcPr>
          <w:p w:rsidR="00607725" w:rsidRPr="004A4762" w:rsidRDefault="00607725" w:rsidP="00607725">
            <w:pPr>
              <w:jc w:val="right"/>
            </w:pPr>
            <w:r w:rsidRPr="004A4762">
              <w:rPr>
                <w:rFonts w:hint="cs"/>
                <w:rtl/>
              </w:rPr>
              <w:t>طبيعة</w:t>
            </w:r>
            <w:r w:rsidRPr="004A4762">
              <w:rPr>
                <w:rtl/>
              </w:rPr>
              <w:t xml:space="preserve"> </w:t>
            </w:r>
            <w:r w:rsidRPr="004A4762">
              <w:rPr>
                <w:rFonts w:hint="cs"/>
                <w:rtl/>
              </w:rPr>
              <w:t>الأسواق</w:t>
            </w:r>
            <w:r w:rsidRPr="004A4762">
              <w:rPr>
                <w:rtl/>
              </w:rPr>
              <w:t xml:space="preserve"> </w:t>
            </w:r>
            <w:r w:rsidRPr="004A4762">
              <w:rPr>
                <w:rFonts w:hint="cs"/>
                <w:rtl/>
              </w:rPr>
              <w:t>المالية</w:t>
            </w:r>
            <w:r w:rsidRPr="004A4762">
              <w:rPr>
                <w:rtl/>
              </w:rPr>
              <w:t xml:space="preserve"> </w:t>
            </w:r>
            <w:r w:rsidRPr="004A4762">
              <w:rPr>
                <w:rFonts w:hint="cs"/>
                <w:rtl/>
              </w:rPr>
              <w:t>وتصنيفاتها</w:t>
            </w:r>
          </w:p>
        </w:tc>
        <w:tc>
          <w:tcPr>
            <w:tcW w:w="1360" w:type="dxa"/>
            <w:vAlign w:val="center"/>
          </w:tcPr>
          <w:p w:rsidR="00607725" w:rsidRPr="00125874" w:rsidRDefault="00607725" w:rsidP="00B71CFF">
            <w:pPr>
              <w:tabs>
                <w:tab w:val="left" w:pos="642"/>
              </w:tabs>
              <w:autoSpaceDE w:val="0"/>
              <w:autoSpaceDN w:val="0"/>
              <w:adjustRightInd w:val="0"/>
              <w:rPr>
                <w:rFonts w:ascii="Cambria" w:hAnsi="Cambria" w:cs="Times New Roman"/>
                <w:b/>
                <w:bCs/>
                <w:color w:val="000000"/>
                <w:sz w:val="32"/>
                <w:szCs w:val="32"/>
                <w:lang w:val="en-US" w:bidi="ar-IQ"/>
              </w:rPr>
            </w:pPr>
          </w:p>
        </w:tc>
        <w:tc>
          <w:tcPr>
            <w:tcW w:w="1615" w:type="dxa"/>
            <w:vAlign w:val="center"/>
          </w:tcPr>
          <w:p w:rsidR="00607725" w:rsidRPr="00125874" w:rsidRDefault="00607725" w:rsidP="00B71CFF">
            <w:pPr>
              <w:tabs>
                <w:tab w:val="left" w:pos="642"/>
              </w:tabs>
              <w:autoSpaceDE w:val="0"/>
              <w:autoSpaceDN w:val="0"/>
              <w:adjustRightInd w:val="0"/>
              <w:rPr>
                <w:rFonts w:ascii="Cambria" w:hAnsi="Cambria" w:cs="Times New Roman"/>
                <w:b/>
                <w:bCs/>
                <w:color w:val="000000"/>
                <w:sz w:val="32"/>
                <w:szCs w:val="32"/>
                <w:lang w:bidi="ar-IQ"/>
              </w:rPr>
            </w:pPr>
          </w:p>
        </w:tc>
      </w:tr>
      <w:tr w:rsidR="00607725" w:rsidRPr="00125874" w:rsidTr="00FE36E7">
        <w:trPr>
          <w:trHeight w:val="547"/>
        </w:trPr>
        <w:tc>
          <w:tcPr>
            <w:tcW w:w="938" w:type="dxa"/>
          </w:tcPr>
          <w:p w:rsidR="00607725" w:rsidRPr="00AC7DCB" w:rsidRDefault="00607725" w:rsidP="00AC7DCB">
            <w:pPr>
              <w:bidi/>
              <w:jc w:val="both"/>
              <w:rPr>
                <w:b/>
                <w:bCs/>
                <w:sz w:val="28"/>
                <w:szCs w:val="28"/>
                <w:rtl/>
                <w:lang w:bidi="ar-IQ"/>
              </w:rPr>
            </w:pPr>
            <w:r w:rsidRPr="00AC7DCB">
              <w:rPr>
                <w:rFonts w:hint="cs"/>
                <w:b/>
                <w:bCs/>
                <w:sz w:val="28"/>
                <w:szCs w:val="28"/>
                <w:rtl/>
                <w:lang w:bidi="ar-IQ"/>
              </w:rPr>
              <w:t>6</w:t>
            </w:r>
          </w:p>
        </w:tc>
        <w:tc>
          <w:tcPr>
            <w:tcW w:w="978" w:type="dxa"/>
          </w:tcPr>
          <w:p w:rsidR="00607725" w:rsidRDefault="00607725">
            <w:r w:rsidRPr="00650548">
              <w:rPr>
                <w:rFonts w:ascii="Cambria" w:hAnsi="Cambria" w:cs="Times New Roman"/>
                <w:b/>
                <w:bCs/>
                <w:color w:val="000000"/>
                <w:sz w:val="32"/>
                <w:szCs w:val="32"/>
                <w:lang w:val="en-US" w:bidi="ar-IQ"/>
              </w:rPr>
              <w:t>3</w:t>
            </w:r>
          </w:p>
        </w:tc>
        <w:tc>
          <w:tcPr>
            <w:tcW w:w="1548" w:type="dxa"/>
            <w:vAlign w:val="center"/>
          </w:tcPr>
          <w:p w:rsidR="00607725" w:rsidRPr="000264C6" w:rsidRDefault="00607725" w:rsidP="00687A12">
            <w:pPr>
              <w:rPr>
                <w:rtl/>
                <w:lang w:bidi="ar-IQ"/>
              </w:rPr>
            </w:pPr>
          </w:p>
        </w:tc>
        <w:tc>
          <w:tcPr>
            <w:tcW w:w="3262" w:type="dxa"/>
          </w:tcPr>
          <w:p w:rsidR="00607725" w:rsidRPr="004A4762" w:rsidRDefault="00607725" w:rsidP="00607725">
            <w:pPr>
              <w:jc w:val="right"/>
            </w:pPr>
            <w:r w:rsidRPr="004A4762">
              <w:rPr>
                <w:rFonts w:hint="cs"/>
                <w:rtl/>
              </w:rPr>
              <w:t>أدوات</w:t>
            </w:r>
            <w:r w:rsidRPr="004A4762">
              <w:rPr>
                <w:rtl/>
              </w:rPr>
              <w:t xml:space="preserve"> </w:t>
            </w:r>
            <w:r w:rsidRPr="004A4762">
              <w:rPr>
                <w:rFonts w:hint="cs"/>
                <w:rtl/>
              </w:rPr>
              <w:t>التداول</w:t>
            </w:r>
            <w:r w:rsidRPr="004A4762">
              <w:rPr>
                <w:rtl/>
              </w:rPr>
              <w:t xml:space="preserve"> </w:t>
            </w:r>
            <w:r w:rsidRPr="004A4762">
              <w:rPr>
                <w:rFonts w:hint="cs"/>
                <w:rtl/>
              </w:rPr>
              <w:t>في</w:t>
            </w:r>
            <w:r w:rsidRPr="004A4762">
              <w:rPr>
                <w:rtl/>
              </w:rPr>
              <w:t xml:space="preserve"> </w:t>
            </w:r>
            <w:r w:rsidRPr="004A4762">
              <w:rPr>
                <w:rFonts w:hint="cs"/>
                <w:rtl/>
              </w:rPr>
              <w:t>الأسواق</w:t>
            </w:r>
            <w:r w:rsidRPr="004A4762">
              <w:rPr>
                <w:rtl/>
              </w:rPr>
              <w:t xml:space="preserve"> </w:t>
            </w:r>
            <w:r w:rsidRPr="004A4762">
              <w:rPr>
                <w:rFonts w:hint="cs"/>
                <w:rtl/>
              </w:rPr>
              <w:t>المالية</w:t>
            </w:r>
          </w:p>
        </w:tc>
        <w:tc>
          <w:tcPr>
            <w:tcW w:w="1360" w:type="dxa"/>
          </w:tcPr>
          <w:p w:rsidR="00607725" w:rsidRPr="00125874" w:rsidRDefault="00607725" w:rsidP="00971954">
            <w:pPr>
              <w:bidi/>
              <w:rPr>
                <w:b/>
                <w:bCs/>
                <w:sz w:val="24"/>
                <w:szCs w:val="24"/>
                <w:rtl/>
                <w:lang w:bidi="ar-IQ"/>
              </w:rPr>
            </w:pPr>
          </w:p>
        </w:tc>
        <w:tc>
          <w:tcPr>
            <w:tcW w:w="1615" w:type="dxa"/>
          </w:tcPr>
          <w:p w:rsidR="00607725" w:rsidRPr="00125874" w:rsidRDefault="00607725" w:rsidP="00971954">
            <w:pPr>
              <w:bidi/>
              <w:rPr>
                <w:b/>
                <w:bCs/>
                <w:sz w:val="24"/>
                <w:szCs w:val="24"/>
                <w:rtl/>
                <w:lang w:bidi="ar-IQ"/>
              </w:rPr>
            </w:pPr>
          </w:p>
        </w:tc>
      </w:tr>
      <w:tr w:rsidR="00607725" w:rsidRPr="00125874" w:rsidTr="00FE36E7">
        <w:trPr>
          <w:trHeight w:val="547"/>
        </w:trPr>
        <w:tc>
          <w:tcPr>
            <w:tcW w:w="938" w:type="dxa"/>
          </w:tcPr>
          <w:p w:rsidR="00607725" w:rsidRPr="00AC7DCB" w:rsidRDefault="00607725" w:rsidP="00AC7DCB">
            <w:pPr>
              <w:bidi/>
              <w:jc w:val="both"/>
              <w:rPr>
                <w:b/>
                <w:bCs/>
                <w:sz w:val="28"/>
                <w:szCs w:val="28"/>
                <w:rtl/>
                <w:lang w:bidi="ar-IQ"/>
              </w:rPr>
            </w:pPr>
            <w:r>
              <w:rPr>
                <w:rFonts w:hint="cs"/>
                <w:b/>
                <w:bCs/>
                <w:sz w:val="28"/>
                <w:szCs w:val="28"/>
                <w:rtl/>
                <w:lang w:bidi="ar-IQ"/>
              </w:rPr>
              <w:t>7</w:t>
            </w:r>
          </w:p>
        </w:tc>
        <w:tc>
          <w:tcPr>
            <w:tcW w:w="978" w:type="dxa"/>
          </w:tcPr>
          <w:p w:rsidR="00607725" w:rsidRDefault="00607725">
            <w:r w:rsidRPr="00650548">
              <w:rPr>
                <w:rFonts w:ascii="Cambria" w:hAnsi="Cambria" w:cs="Times New Roman"/>
                <w:b/>
                <w:bCs/>
                <w:color w:val="000000"/>
                <w:sz w:val="32"/>
                <w:szCs w:val="32"/>
                <w:lang w:val="en-US" w:bidi="ar-IQ"/>
              </w:rPr>
              <w:t>3</w:t>
            </w:r>
          </w:p>
        </w:tc>
        <w:tc>
          <w:tcPr>
            <w:tcW w:w="1548" w:type="dxa"/>
            <w:vAlign w:val="center"/>
          </w:tcPr>
          <w:p w:rsidR="00607725" w:rsidRPr="000264C6" w:rsidRDefault="00607725" w:rsidP="00687A12">
            <w:pPr>
              <w:rPr>
                <w:rtl/>
                <w:lang w:bidi="ar-IQ"/>
              </w:rPr>
            </w:pPr>
          </w:p>
        </w:tc>
        <w:tc>
          <w:tcPr>
            <w:tcW w:w="3262" w:type="dxa"/>
          </w:tcPr>
          <w:p w:rsidR="00607725" w:rsidRPr="004A4762" w:rsidRDefault="00607725" w:rsidP="00607725">
            <w:pPr>
              <w:jc w:val="right"/>
            </w:pPr>
            <w:r w:rsidRPr="004A4762">
              <w:rPr>
                <w:rFonts w:hint="cs"/>
                <w:rtl/>
              </w:rPr>
              <w:t>الكشوفات</w:t>
            </w:r>
            <w:r w:rsidRPr="004A4762">
              <w:rPr>
                <w:rtl/>
              </w:rPr>
              <w:t xml:space="preserve"> </w:t>
            </w:r>
            <w:r w:rsidRPr="004A4762">
              <w:rPr>
                <w:rFonts w:hint="cs"/>
                <w:rtl/>
              </w:rPr>
              <w:t>المالية</w:t>
            </w:r>
            <w:r w:rsidRPr="004A4762">
              <w:rPr>
                <w:rtl/>
              </w:rPr>
              <w:t xml:space="preserve"> (</w:t>
            </w:r>
            <w:r w:rsidRPr="004A4762">
              <w:rPr>
                <w:rFonts w:hint="cs"/>
                <w:rtl/>
              </w:rPr>
              <w:t>الدخل</w:t>
            </w:r>
            <w:r w:rsidRPr="004A4762">
              <w:rPr>
                <w:rtl/>
              </w:rPr>
              <w:t xml:space="preserve"> </w:t>
            </w:r>
            <w:r w:rsidRPr="004A4762">
              <w:rPr>
                <w:rFonts w:hint="cs"/>
                <w:rtl/>
              </w:rPr>
              <w:t>والميزانية</w:t>
            </w:r>
            <w:r w:rsidRPr="004A4762">
              <w:rPr>
                <w:rtl/>
              </w:rPr>
              <w:t xml:space="preserve"> </w:t>
            </w:r>
            <w:r w:rsidRPr="004A4762">
              <w:rPr>
                <w:rFonts w:hint="cs"/>
                <w:rtl/>
              </w:rPr>
              <w:t>العمومية</w:t>
            </w:r>
            <w:r w:rsidRPr="004A4762">
              <w:t>)</w:t>
            </w:r>
          </w:p>
        </w:tc>
        <w:tc>
          <w:tcPr>
            <w:tcW w:w="1360" w:type="dxa"/>
          </w:tcPr>
          <w:p w:rsidR="00607725" w:rsidRPr="00125874" w:rsidRDefault="00607725" w:rsidP="00971954">
            <w:pPr>
              <w:bidi/>
              <w:rPr>
                <w:b/>
                <w:bCs/>
                <w:sz w:val="24"/>
                <w:szCs w:val="24"/>
                <w:rtl/>
                <w:lang w:bidi="ar-IQ"/>
              </w:rPr>
            </w:pPr>
          </w:p>
        </w:tc>
        <w:tc>
          <w:tcPr>
            <w:tcW w:w="1615" w:type="dxa"/>
          </w:tcPr>
          <w:p w:rsidR="00607725" w:rsidRPr="00125874" w:rsidRDefault="00607725" w:rsidP="00971954">
            <w:pPr>
              <w:bidi/>
              <w:rPr>
                <w:b/>
                <w:bCs/>
                <w:sz w:val="24"/>
                <w:szCs w:val="24"/>
                <w:rtl/>
                <w:lang w:bidi="ar-IQ"/>
              </w:rPr>
            </w:pPr>
          </w:p>
        </w:tc>
      </w:tr>
      <w:tr w:rsidR="00607725" w:rsidRPr="00125874" w:rsidTr="00FE36E7">
        <w:trPr>
          <w:trHeight w:val="547"/>
        </w:trPr>
        <w:tc>
          <w:tcPr>
            <w:tcW w:w="938" w:type="dxa"/>
          </w:tcPr>
          <w:p w:rsidR="00607725" w:rsidRPr="00AC7DCB" w:rsidRDefault="00607725" w:rsidP="00AC7DCB">
            <w:pPr>
              <w:bidi/>
              <w:jc w:val="both"/>
              <w:rPr>
                <w:b/>
                <w:bCs/>
                <w:sz w:val="28"/>
                <w:szCs w:val="28"/>
                <w:rtl/>
                <w:lang w:bidi="ar-IQ"/>
              </w:rPr>
            </w:pPr>
            <w:r>
              <w:rPr>
                <w:rFonts w:hint="cs"/>
                <w:b/>
                <w:bCs/>
                <w:sz w:val="28"/>
                <w:szCs w:val="28"/>
                <w:rtl/>
                <w:lang w:bidi="ar-IQ"/>
              </w:rPr>
              <w:t>8</w:t>
            </w:r>
          </w:p>
        </w:tc>
        <w:tc>
          <w:tcPr>
            <w:tcW w:w="978" w:type="dxa"/>
          </w:tcPr>
          <w:p w:rsidR="00607725" w:rsidRDefault="00607725">
            <w:r w:rsidRPr="00650548">
              <w:rPr>
                <w:rFonts w:ascii="Cambria" w:hAnsi="Cambria" w:cs="Times New Roman"/>
                <w:b/>
                <w:bCs/>
                <w:color w:val="000000"/>
                <w:sz w:val="32"/>
                <w:szCs w:val="32"/>
                <w:lang w:val="en-US" w:bidi="ar-IQ"/>
              </w:rPr>
              <w:t>3</w:t>
            </w:r>
          </w:p>
        </w:tc>
        <w:tc>
          <w:tcPr>
            <w:tcW w:w="1548" w:type="dxa"/>
            <w:vAlign w:val="center"/>
          </w:tcPr>
          <w:p w:rsidR="00607725" w:rsidRPr="000264C6" w:rsidRDefault="00607725" w:rsidP="00687A12">
            <w:pPr>
              <w:rPr>
                <w:rtl/>
                <w:lang w:bidi="ar-IQ"/>
              </w:rPr>
            </w:pPr>
          </w:p>
        </w:tc>
        <w:tc>
          <w:tcPr>
            <w:tcW w:w="3262" w:type="dxa"/>
          </w:tcPr>
          <w:p w:rsidR="00607725" w:rsidRPr="004A4762" w:rsidRDefault="00607725" w:rsidP="00607725">
            <w:pPr>
              <w:jc w:val="right"/>
            </w:pPr>
            <w:r w:rsidRPr="004A4762">
              <w:rPr>
                <w:rFonts w:hint="cs"/>
                <w:rtl/>
              </w:rPr>
              <w:t>طبيعة</w:t>
            </w:r>
            <w:r w:rsidRPr="004A4762">
              <w:rPr>
                <w:rtl/>
              </w:rPr>
              <w:t xml:space="preserve"> </w:t>
            </w:r>
            <w:r w:rsidRPr="004A4762">
              <w:rPr>
                <w:rFonts w:hint="cs"/>
                <w:rtl/>
              </w:rPr>
              <w:t>التحليل</w:t>
            </w:r>
            <w:r w:rsidRPr="004A4762">
              <w:rPr>
                <w:rtl/>
              </w:rPr>
              <w:t xml:space="preserve"> </w:t>
            </w:r>
            <w:r w:rsidRPr="004A4762">
              <w:rPr>
                <w:rFonts w:hint="cs"/>
                <w:rtl/>
              </w:rPr>
              <w:t>المالي</w:t>
            </w:r>
          </w:p>
        </w:tc>
        <w:tc>
          <w:tcPr>
            <w:tcW w:w="1360" w:type="dxa"/>
          </w:tcPr>
          <w:p w:rsidR="00607725" w:rsidRPr="00125874" w:rsidRDefault="00607725" w:rsidP="00971954">
            <w:pPr>
              <w:bidi/>
              <w:rPr>
                <w:b/>
                <w:bCs/>
                <w:sz w:val="24"/>
                <w:szCs w:val="24"/>
                <w:rtl/>
                <w:lang w:bidi="ar-IQ"/>
              </w:rPr>
            </w:pPr>
          </w:p>
        </w:tc>
        <w:tc>
          <w:tcPr>
            <w:tcW w:w="1615" w:type="dxa"/>
          </w:tcPr>
          <w:p w:rsidR="00607725" w:rsidRPr="00125874" w:rsidRDefault="00607725" w:rsidP="00971954">
            <w:pPr>
              <w:bidi/>
              <w:rPr>
                <w:b/>
                <w:bCs/>
                <w:sz w:val="24"/>
                <w:szCs w:val="24"/>
                <w:rtl/>
                <w:lang w:bidi="ar-IQ"/>
              </w:rPr>
            </w:pPr>
          </w:p>
        </w:tc>
      </w:tr>
      <w:tr w:rsidR="00607725" w:rsidRPr="00125874" w:rsidTr="00FE36E7">
        <w:trPr>
          <w:trHeight w:val="547"/>
        </w:trPr>
        <w:tc>
          <w:tcPr>
            <w:tcW w:w="938" w:type="dxa"/>
          </w:tcPr>
          <w:p w:rsidR="00607725" w:rsidRPr="00AC7DCB" w:rsidRDefault="00607725" w:rsidP="00AC7DCB">
            <w:pPr>
              <w:bidi/>
              <w:jc w:val="both"/>
              <w:rPr>
                <w:b/>
                <w:bCs/>
                <w:sz w:val="28"/>
                <w:szCs w:val="28"/>
                <w:rtl/>
                <w:lang w:bidi="ar-IQ"/>
              </w:rPr>
            </w:pPr>
            <w:r>
              <w:rPr>
                <w:rFonts w:hint="cs"/>
                <w:b/>
                <w:bCs/>
                <w:sz w:val="28"/>
                <w:szCs w:val="28"/>
                <w:rtl/>
                <w:lang w:bidi="ar-IQ"/>
              </w:rPr>
              <w:t>9</w:t>
            </w:r>
          </w:p>
        </w:tc>
        <w:tc>
          <w:tcPr>
            <w:tcW w:w="978" w:type="dxa"/>
          </w:tcPr>
          <w:p w:rsidR="00607725" w:rsidRDefault="00607725">
            <w:r w:rsidRPr="00650548">
              <w:rPr>
                <w:rFonts w:ascii="Cambria" w:hAnsi="Cambria" w:cs="Times New Roman"/>
                <w:b/>
                <w:bCs/>
                <w:color w:val="000000"/>
                <w:sz w:val="32"/>
                <w:szCs w:val="32"/>
                <w:lang w:val="en-US" w:bidi="ar-IQ"/>
              </w:rPr>
              <w:t>3</w:t>
            </w:r>
          </w:p>
        </w:tc>
        <w:tc>
          <w:tcPr>
            <w:tcW w:w="1548" w:type="dxa"/>
            <w:vAlign w:val="center"/>
          </w:tcPr>
          <w:p w:rsidR="00607725" w:rsidRPr="000264C6" w:rsidRDefault="00607725" w:rsidP="00687A12">
            <w:pPr>
              <w:rPr>
                <w:rtl/>
                <w:lang w:bidi="ar-IQ"/>
              </w:rPr>
            </w:pPr>
          </w:p>
        </w:tc>
        <w:tc>
          <w:tcPr>
            <w:tcW w:w="3262" w:type="dxa"/>
          </w:tcPr>
          <w:p w:rsidR="00607725" w:rsidRPr="004A4762" w:rsidRDefault="00607725" w:rsidP="00607725">
            <w:pPr>
              <w:jc w:val="right"/>
            </w:pPr>
            <w:r w:rsidRPr="004A4762">
              <w:rPr>
                <w:rFonts w:hint="cs"/>
                <w:rtl/>
              </w:rPr>
              <w:t>التحليل</w:t>
            </w:r>
            <w:r w:rsidRPr="004A4762">
              <w:rPr>
                <w:rtl/>
              </w:rPr>
              <w:t xml:space="preserve"> </w:t>
            </w:r>
            <w:r w:rsidRPr="004A4762">
              <w:rPr>
                <w:rFonts w:hint="cs"/>
                <w:rtl/>
              </w:rPr>
              <w:t>المالي</w:t>
            </w:r>
            <w:r w:rsidRPr="004A4762">
              <w:rPr>
                <w:rtl/>
              </w:rPr>
              <w:t xml:space="preserve"> </w:t>
            </w:r>
            <w:r w:rsidRPr="004A4762">
              <w:rPr>
                <w:rFonts w:hint="cs"/>
                <w:rtl/>
              </w:rPr>
              <w:t>بالنسب</w:t>
            </w:r>
            <w:r w:rsidRPr="004A4762">
              <w:rPr>
                <w:rtl/>
              </w:rPr>
              <w:t xml:space="preserve"> </w:t>
            </w:r>
            <w:r w:rsidRPr="004A4762">
              <w:rPr>
                <w:rFonts w:hint="cs"/>
                <w:rtl/>
              </w:rPr>
              <w:t>المالية</w:t>
            </w:r>
            <w:r w:rsidRPr="004A4762">
              <w:rPr>
                <w:rtl/>
              </w:rPr>
              <w:t xml:space="preserve"> (</w:t>
            </w:r>
            <w:r w:rsidRPr="004A4762">
              <w:rPr>
                <w:rFonts w:hint="cs"/>
                <w:rtl/>
              </w:rPr>
              <w:t>السيولة</w:t>
            </w:r>
            <w:r w:rsidRPr="004A4762">
              <w:rPr>
                <w:rtl/>
              </w:rPr>
              <w:t xml:space="preserve"> </w:t>
            </w:r>
            <w:r w:rsidRPr="004A4762">
              <w:rPr>
                <w:rFonts w:hint="cs"/>
                <w:rtl/>
              </w:rPr>
              <w:t>والنشاط</w:t>
            </w:r>
            <w:r w:rsidRPr="004A4762">
              <w:t>)</w:t>
            </w:r>
          </w:p>
        </w:tc>
        <w:tc>
          <w:tcPr>
            <w:tcW w:w="1360" w:type="dxa"/>
          </w:tcPr>
          <w:p w:rsidR="00607725" w:rsidRPr="00125874" w:rsidRDefault="00607725" w:rsidP="00971954">
            <w:pPr>
              <w:bidi/>
              <w:rPr>
                <w:b/>
                <w:bCs/>
                <w:sz w:val="24"/>
                <w:szCs w:val="24"/>
                <w:rtl/>
                <w:lang w:bidi="ar-IQ"/>
              </w:rPr>
            </w:pPr>
          </w:p>
        </w:tc>
        <w:tc>
          <w:tcPr>
            <w:tcW w:w="1615" w:type="dxa"/>
          </w:tcPr>
          <w:p w:rsidR="00607725" w:rsidRPr="00125874" w:rsidRDefault="00607725" w:rsidP="00971954">
            <w:pPr>
              <w:bidi/>
              <w:rPr>
                <w:b/>
                <w:bCs/>
                <w:sz w:val="24"/>
                <w:szCs w:val="24"/>
                <w:rtl/>
                <w:lang w:bidi="ar-IQ"/>
              </w:rPr>
            </w:pPr>
          </w:p>
        </w:tc>
      </w:tr>
      <w:tr w:rsidR="00607725" w:rsidRPr="00125874" w:rsidTr="00FE36E7">
        <w:trPr>
          <w:trHeight w:val="547"/>
        </w:trPr>
        <w:tc>
          <w:tcPr>
            <w:tcW w:w="938" w:type="dxa"/>
          </w:tcPr>
          <w:p w:rsidR="00607725" w:rsidRPr="00AC7DCB" w:rsidRDefault="00607725" w:rsidP="00AC7DCB">
            <w:pPr>
              <w:bidi/>
              <w:jc w:val="both"/>
              <w:rPr>
                <w:b/>
                <w:bCs/>
                <w:sz w:val="28"/>
                <w:szCs w:val="28"/>
                <w:rtl/>
                <w:lang w:bidi="ar-IQ"/>
              </w:rPr>
            </w:pPr>
            <w:r>
              <w:rPr>
                <w:rFonts w:hint="cs"/>
                <w:b/>
                <w:bCs/>
                <w:sz w:val="28"/>
                <w:szCs w:val="28"/>
                <w:rtl/>
                <w:lang w:bidi="ar-IQ"/>
              </w:rPr>
              <w:t>10</w:t>
            </w:r>
          </w:p>
        </w:tc>
        <w:tc>
          <w:tcPr>
            <w:tcW w:w="978" w:type="dxa"/>
          </w:tcPr>
          <w:p w:rsidR="00607725" w:rsidRDefault="00607725">
            <w:r w:rsidRPr="00650548">
              <w:rPr>
                <w:rFonts w:ascii="Cambria" w:hAnsi="Cambria" w:cs="Times New Roman"/>
                <w:b/>
                <w:bCs/>
                <w:color w:val="000000"/>
                <w:sz w:val="32"/>
                <w:szCs w:val="32"/>
                <w:lang w:val="en-US" w:bidi="ar-IQ"/>
              </w:rPr>
              <w:t>3</w:t>
            </w:r>
          </w:p>
        </w:tc>
        <w:tc>
          <w:tcPr>
            <w:tcW w:w="1548" w:type="dxa"/>
            <w:vAlign w:val="center"/>
          </w:tcPr>
          <w:p w:rsidR="00607725" w:rsidRPr="000264C6" w:rsidRDefault="00607725" w:rsidP="00687A12">
            <w:pPr>
              <w:rPr>
                <w:rtl/>
                <w:lang w:bidi="ar-IQ"/>
              </w:rPr>
            </w:pPr>
          </w:p>
        </w:tc>
        <w:tc>
          <w:tcPr>
            <w:tcW w:w="3262" w:type="dxa"/>
          </w:tcPr>
          <w:p w:rsidR="00607725" w:rsidRPr="004A4762" w:rsidRDefault="00607725" w:rsidP="00607725">
            <w:pPr>
              <w:jc w:val="right"/>
            </w:pPr>
            <w:r w:rsidRPr="004A4762">
              <w:rPr>
                <w:rFonts w:hint="cs"/>
                <w:rtl/>
              </w:rPr>
              <w:t>التحليل</w:t>
            </w:r>
            <w:r w:rsidRPr="004A4762">
              <w:rPr>
                <w:rtl/>
              </w:rPr>
              <w:t xml:space="preserve"> </w:t>
            </w:r>
            <w:r w:rsidRPr="004A4762">
              <w:rPr>
                <w:rFonts w:hint="cs"/>
                <w:rtl/>
              </w:rPr>
              <w:t>المالي</w:t>
            </w:r>
            <w:r w:rsidRPr="004A4762">
              <w:rPr>
                <w:rtl/>
              </w:rPr>
              <w:t xml:space="preserve"> </w:t>
            </w:r>
            <w:r w:rsidRPr="004A4762">
              <w:rPr>
                <w:rFonts w:hint="cs"/>
                <w:rtl/>
              </w:rPr>
              <w:t>بالنسب</w:t>
            </w:r>
            <w:r w:rsidRPr="004A4762">
              <w:rPr>
                <w:rtl/>
              </w:rPr>
              <w:t xml:space="preserve"> </w:t>
            </w:r>
            <w:r w:rsidRPr="004A4762">
              <w:rPr>
                <w:rFonts w:hint="cs"/>
                <w:rtl/>
              </w:rPr>
              <w:t>المالية</w:t>
            </w:r>
            <w:r w:rsidRPr="004A4762">
              <w:rPr>
                <w:rtl/>
              </w:rPr>
              <w:t xml:space="preserve"> (</w:t>
            </w:r>
            <w:r w:rsidRPr="004A4762">
              <w:rPr>
                <w:rFonts w:hint="cs"/>
                <w:rtl/>
              </w:rPr>
              <w:t>الرافعة</w:t>
            </w:r>
            <w:r w:rsidRPr="004A4762">
              <w:rPr>
                <w:rtl/>
              </w:rPr>
              <w:t xml:space="preserve"> </w:t>
            </w:r>
            <w:r w:rsidRPr="004A4762">
              <w:rPr>
                <w:rFonts w:hint="cs"/>
                <w:rtl/>
              </w:rPr>
              <w:t>المالية</w:t>
            </w:r>
            <w:r w:rsidRPr="004A4762">
              <w:rPr>
                <w:rtl/>
              </w:rPr>
              <w:t xml:space="preserve"> </w:t>
            </w:r>
            <w:r w:rsidRPr="004A4762">
              <w:rPr>
                <w:rFonts w:hint="cs"/>
                <w:rtl/>
              </w:rPr>
              <w:t>والربحية</w:t>
            </w:r>
            <w:r w:rsidRPr="004A4762">
              <w:t>)</w:t>
            </w:r>
          </w:p>
        </w:tc>
        <w:tc>
          <w:tcPr>
            <w:tcW w:w="1360" w:type="dxa"/>
          </w:tcPr>
          <w:p w:rsidR="00607725" w:rsidRPr="00125874" w:rsidRDefault="00607725" w:rsidP="00971954">
            <w:pPr>
              <w:bidi/>
              <w:rPr>
                <w:b/>
                <w:bCs/>
                <w:sz w:val="24"/>
                <w:szCs w:val="24"/>
                <w:rtl/>
                <w:lang w:bidi="ar-IQ"/>
              </w:rPr>
            </w:pPr>
          </w:p>
        </w:tc>
        <w:tc>
          <w:tcPr>
            <w:tcW w:w="1615" w:type="dxa"/>
          </w:tcPr>
          <w:p w:rsidR="00607725" w:rsidRPr="00125874" w:rsidRDefault="00607725" w:rsidP="00971954">
            <w:pPr>
              <w:bidi/>
              <w:rPr>
                <w:b/>
                <w:bCs/>
                <w:sz w:val="24"/>
                <w:szCs w:val="24"/>
                <w:rtl/>
                <w:lang w:bidi="ar-IQ"/>
              </w:rPr>
            </w:pPr>
          </w:p>
        </w:tc>
      </w:tr>
      <w:tr w:rsidR="00607725" w:rsidRPr="00125874" w:rsidTr="00FE36E7">
        <w:trPr>
          <w:trHeight w:val="547"/>
        </w:trPr>
        <w:tc>
          <w:tcPr>
            <w:tcW w:w="938" w:type="dxa"/>
          </w:tcPr>
          <w:p w:rsidR="00607725" w:rsidRPr="00AC7DCB" w:rsidRDefault="00607725" w:rsidP="00AC7DCB">
            <w:pPr>
              <w:bidi/>
              <w:jc w:val="both"/>
              <w:rPr>
                <w:b/>
                <w:bCs/>
                <w:sz w:val="28"/>
                <w:szCs w:val="28"/>
                <w:rtl/>
                <w:lang w:bidi="ar-IQ"/>
              </w:rPr>
            </w:pPr>
            <w:r>
              <w:rPr>
                <w:rFonts w:hint="cs"/>
                <w:b/>
                <w:bCs/>
                <w:sz w:val="28"/>
                <w:szCs w:val="28"/>
                <w:rtl/>
                <w:lang w:bidi="ar-IQ"/>
              </w:rPr>
              <w:t>11</w:t>
            </w:r>
          </w:p>
        </w:tc>
        <w:tc>
          <w:tcPr>
            <w:tcW w:w="978" w:type="dxa"/>
          </w:tcPr>
          <w:p w:rsidR="00607725" w:rsidRDefault="00607725">
            <w:r w:rsidRPr="00650548">
              <w:rPr>
                <w:rFonts w:ascii="Cambria" w:hAnsi="Cambria" w:cs="Times New Roman"/>
                <w:b/>
                <w:bCs/>
                <w:color w:val="000000"/>
                <w:sz w:val="32"/>
                <w:szCs w:val="32"/>
                <w:lang w:val="en-US" w:bidi="ar-IQ"/>
              </w:rPr>
              <w:t>3</w:t>
            </w:r>
          </w:p>
        </w:tc>
        <w:tc>
          <w:tcPr>
            <w:tcW w:w="1548" w:type="dxa"/>
            <w:vAlign w:val="center"/>
          </w:tcPr>
          <w:p w:rsidR="00607725" w:rsidRPr="000264C6" w:rsidRDefault="00607725" w:rsidP="00687A12">
            <w:pPr>
              <w:rPr>
                <w:rtl/>
                <w:lang w:bidi="ar-IQ"/>
              </w:rPr>
            </w:pPr>
          </w:p>
        </w:tc>
        <w:tc>
          <w:tcPr>
            <w:tcW w:w="3262" w:type="dxa"/>
          </w:tcPr>
          <w:p w:rsidR="00607725" w:rsidRPr="004A4762" w:rsidRDefault="00607725" w:rsidP="00607725">
            <w:pPr>
              <w:jc w:val="right"/>
            </w:pPr>
            <w:r w:rsidRPr="004A4762">
              <w:rPr>
                <w:rFonts w:hint="cs"/>
                <w:rtl/>
              </w:rPr>
              <w:t>تطبيقات</w:t>
            </w:r>
            <w:r w:rsidRPr="004A4762">
              <w:rPr>
                <w:rtl/>
              </w:rPr>
              <w:t xml:space="preserve"> </w:t>
            </w:r>
            <w:r w:rsidRPr="004A4762">
              <w:rPr>
                <w:rFonts w:hint="cs"/>
                <w:rtl/>
              </w:rPr>
              <w:t>التحليل</w:t>
            </w:r>
            <w:r w:rsidRPr="004A4762">
              <w:rPr>
                <w:rtl/>
              </w:rPr>
              <w:t xml:space="preserve"> </w:t>
            </w:r>
            <w:r w:rsidRPr="004A4762">
              <w:rPr>
                <w:rFonts w:hint="cs"/>
                <w:rtl/>
              </w:rPr>
              <w:t>المالي</w:t>
            </w:r>
            <w:r w:rsidRPr="004A4762">
              <w:rPr>
                <w:rtl/>
              </w:rPr>
              <w:t xml:space="preserve"> (</w:t>
            </w:r>
            <w:r w:rsidRPr="004A4762">
              <w:rPr>
                <w:rFonts w:hint="cs"/>
                <w:rtl/>
              </w:rPr>
              <w:t>تمارين</w:t>
            </w:r>
            <w:r w:rsidRPr="004A4762">
              <w:t>)</w:t>
            </w:r>
          </w:p>
        </w:tc>
        <w:tc>
          <w:tcPr>
            <w:tcW w:w="1360" w:type="dxa"/>
          </w:tcPr>
          <w:p w:rsidR="00607725" w:rsidRPr="00125874" w:rsidRDefault="00607725" w:rsidP="00971954">
            <w:pPr>
              <w:bidi/>
              <w:rPr>
                <w:b/>
                <w:bCs/>
                <w:sz w:val="24"/>
                <w:szCs w:val="24"/>
                <w:rtl/>
                <w:lang w:bidi="ar-IQ"/>
              </w:rPr>
            </w:pPr>
          </w:p>
        </w:tc>
        <w:tc>
          <w:tcPr>
            <w:tcW w:w="1615" w:type="dxa"/>
          </w:tcPr>
          <w:p w:rsidR="00607725" w:rsidRPr="00125874" w:rsidRDefault="00607725" w:rsidP="00971954">
            <w:pPr>
              <w:bidi/>
              <w:rPr>
                <w:b/>
                <w:bCs/>
                <w:sz w:val="24"/>
                <w:szCs w:val="24"/>
                <w:rtl/>
                <w:lang w:bidi="ar-IQ"/>
              </w:rPr>
            </w:pPr>
          </w:p>
        </w:tc>
      </w:tr>
      <w:tr w:rsidR="00607725" w:rsidRPr="00125874" w:rsidTr="00FE36E7">
        <w:trPr>
          <w:trHeight w:val="547"/>
        </w:trPr>
        <w:tc>
          <w:tcPr>
            <w:tcW w:w="938" w:type="dxa"/>
          </w:tcPr>
          <w:p w:rsidR="00607725" w:rsidRPr="00AC7DCB" w:rsidRDefault="00607725" w:rsidP="00AC7DCB">
            <w:pPr>
              <w:bidi/>
              <w:jc w:val="both"/>
              <w:rPr>
                <w:b/>
                <w:bCs/>
                <w:sz w:val="28"/>
                <w:szCs w:val="28"/>
                <w:rtl/>
                <w:lang w:bidi="ar-IQ"/>
              </w:rPr>
            </w:pPr>
            <w:r>
              <w:rPr>
                <w:rFonts w:hint="cs"/>
                <w:b/>
                <w:bCs/>
                <w:sz w:val="28"/>
                <w:szCs w:val="28"/>
                <w:rtl/>
                <w:lang w:bidi="ar-IQ"/>
              </w:rPr>
              <w:t>12</w:t>
            </w:r>
          </w:p>
        </w:tc>
        <w:tc>
          <w:tcPr>
            <w:tcW w:w="978" w:type="dxa"/>
          </w:tcPr>
          <w:p w:rsidR="00607725" w:rsidRDefault="00607725">
            <w:r w:rsidRPr="00650548">
              <w:rPr>
                <w:rFonts w:ascii="Cambria" w:hAnsi="Cambria" w:cs="Times New Roman"/>
                <w:b/>
                <w:bCs/>
                <w:color w:val="000000"/>
                <w:sz w:val="32"/>
                <w:szCs w:val="32"/>
                <w:lang w:val="en-US" w:bidi="ar-IQ"/>
              </w:rPr>
              <w:t>3</w:t>
            </w:r>
          </w:p>
        </w:tc>
        <w:tc>
          <w:tcPr>
            <w:tcW w:w="1548" w:type="dxa"/>
            <w:vAlign w:val="center"/>
          </w:tcPr>
          <w:p w:rsidR="00607725" w:rsidRPr="000264C6" w:rsidRDefault="00607725" w:rsidP="00687A12">
            <w:pPr>
              <w:rPr>
                <w:rtl/>
                <w:lang w:bidi="ar-IQ"/>
              </w:rPr>
            </w:pPr>
          </w:p>
        </w:tc>
        <w:tc>
          <w:tcPr>
            <w:tcW w:w="3262" w:type="dxa"/>
          </w:tcPr>
          <w:p w:rsidR="00607725" w:rsidRPr="004A4762" w:rsidRDefault="00607725" w:rsidP="00607725">
            <w:pPr>
              <w:jc w:val="right"/>
            </w:pPr>
            <w:r w:rsidRPr="004A4762">
              <w:rPr>
                <w:rFonts w:hint="cs"/>
                <w:rtl/>
              </w:rPr>
              <w:t>تطبيقات</w:t>
            </w:r>
            <w:r w:rsidRPr="004A4762">
              <w:rPr>
                <w:rtl/>
              </w:rPr>
              <w:t xml:space="preserve"> </w:t>
            </w:r>
            <w:r w:rsidRPr="004A4762">
              <w:rPr>
                <w:rFonts w:hint="cs"/>
                <w:rtl/>
              </w:rPr>
              <w:t>التحليل</w:t>
            </w:r>
            <w:r w:rsidRPr="004A4762">
              <w:rPr>
                <w:rtl/>
              </w:rPr>
              <w:t xml:space="preserve"> </w:t>
            </w:r>
            <w:r w:rsidRPr="004A4762">
              <w:rPr>
                <w:rFonts w:hint="cs"/>
                <w:rtl/>
              </w:rPr>
              <w:t>المالي</w:t>
            </w:r>
            <w:r w:rsidRPr="004A4762">
              <w:rPr>
                <w:rtl/>
              </w:rPr>
              <w:t xml:space="preserve"> (</w:t>
            </w:r>
            <w:r w:rsidRPr="004A4762">
              <w:rPr>
                <w:rFonts w:hint="cs"/>
                <w:rtl/>
              </w:rPr>
              <w:t>تمارين</w:t>
            </w:r>
            <w:r w:rsidRPr="004A4762">
              <w:t>)</w:t>
            </w:r>
          </w:p>
        </w:tc>
        <w:tc>
          <w:tcPr>
            <w:tcW w:w="1360" w:type="dxa"/>
          </w:tcPr>
          <w:p w:rsidR="00607725" w:rsidRPr="00125874" w:rsidRDefault="00607725" w:rsidP="00971954">
            <w:pPr>
              <w:bidi/>
              <w:rPr>
                <w:b/>
                <w:bCs/>
                <w:sz w:val="24"/>
                <w:szCs w:val="24"/>
                <w:rtl/>
                <w:lang w:bidi="ar-IQ"/>
              </w:rPr>
            </w:pPr>
          </w:p>
        </w:tc>
        <w:tc>
          <w:tcPr>
            <w:tcW w:w="1615" w:type="dxa"/>
          </w:tcPr>
          <w:p w:rsidR="00607725" w:rsidRPr="00125874" w:rsidRDefault="00607725" w:rsidP="00971954">
            <w:pPr>
              <w:bidi/>
              <w:rPr>
                <w:b/>
                <w:bCs/>
                <w:sz w:val="24"/>
                <w:szCs w:val="24"/>
                <w:rtl/>
                <w:lang w:bidi="ar-IQ"/>
              </w:rPr>
            </w:pPr>
          </w:p>
        </w:tc>
      </w:tr>
      <w:tr w:rsidR="00607725" w:rsidRPr="00125874" w:rsidTr="00FE36E7">
        <w:trPr>
          <w:trHeight w:val="547"/>
        </w:trPr>
        <w:tc>
          <w:tcPr>
            <w:tcW w:w="938" w:type="dxa"/>
          </w:tcPr>
          <w:p w:rsidR="00607725" w:rsidRPr="00AC7DCB" w:rsidRDefault="00607725" w:rsidP="00AC7DCB">
            <w:pPr>
              <w:bidi/>
              <w:jc w:val="both"/>
              <w:rPr>
                <w:b/>
                <w:bCs/>
                <w:sz w:val="28"/>
                <w:szCs w:val="28"/>
                <w:rtl/>
                <w:lang w:bidi="ar-IQ"/>
              </w:rPr>
            </w:pPr>
            <w:r>
              <w:rPr>
                <w:rFonts w:hint="cs"/>
                <w:b/>
                <w:bCs/>
                <w:sz w:val="28"/>
                <w:szCs w:val="28"/>
                <w:rtl/>
                <w:lang w:bidi="ar-IQ"/>
              </w:rPr>
              <w:t>13</w:t>
            </w:r>
          </w:p>
        </w:tc>
        <w:tc>
          <w:tcPr>
            <w:tcW w:w="978" w:type="dxa"/>
          </w:tcPr>
          <w:p w:rsidR="00607725" w:rsidRDefault="00607725">
            <w:r w:rsidRPr="00650548">
              <w:rPr>
                <w:rFonts w:ascii="Cambria" w:hAnsi="Cambria" w:cs="Times New Roman"/>
                <w:b/>
                <w:bCs/>
                <w:color w:val="000000"/>
                <w:sz w:val="32"/>
                <w:szCs w:val="32"/>
                <w:lang w:val="en-US" w:bidi="ar-IQ"/>
              </w:rPr>
              <w:t>3</w:t>
            </w:r>
          </w:p>
        </w:tc>
        <w:tc>
          <w:tcPr>
            <w:tcW w:w="1548" w:type="dxa"/>
            <w:vAlign w:val="center"/>
          </w:tcPr>
          <w:p w:rsidR="00607725" w:rsidRPr="00D208EC" w:rsidRDefault="00607725" w:rsidP="00687A12">
            <w:pPr>
              <w:autoSpaceDE w:val="0"/>
              <w:autoSpaceDN w:val="0"/>
              <w:adjustRightInd w:val="0"/>
              <w:rPr>
                <w:rFonts w:ascii="Cambria" w:hAnsi="Cambria"/>
                <w:lang w:bidi="ar-IQ"/>
              </w:rPr>
            </w:pPr>
          </w:p>
        </w:tc>
        <w:tc>
          <w:tcPr>
            <w:tcW w:w="3262" w:type="dxa"/>
          </w:tcPr>
          <w:p w:rsidR="00607725" w:rsidRPr="004A4762" w:rsidRDefault="00607725" w:rsidP="00607725">
            <w:pPr>
              <w:jc w:val="right"/>
            </w:pPr>
            <w:r w:rsidRPr="004A4762">
              <w:rPr>
                <w:rFonts w:hint="cs"/>
                <w:rtl/>
              </w:rPr>
              <w:t>التنبؤ</w:t>
            </w:r>
            <w:r w:rsidRPr="004A4762">
              <w:rPr>
                <w:rtl/>
              </w:rPr>
              <w:t xml:space="preserve"> </w:t>
            </w:r>
            <w:r w:rsidRPr="004A4762">
              <w:rPr>
                <w:rFonts w:hint="cs"/>
                <w:rtl/>
              </w:rPr>
              <w:t>بالأحتياجات</w:t>
            </w:r>
            <w:r w:rsidRPr="004A4762">
              <w:rPr>
                <w:rtl/>
              </w:rPr>
              <w:t xml:space="preserve"> </w:t>
            </w:r>
            <w:r w:rsidRPr="004A4762">
              <w:rPr>
                <w:rFonts w:hint="cs"/>
                <w:rtl/>
              </w:rPr>
              <w:t>المالية</w:t>
            </w:r>
            <w:r w:rsidRPr="004A4762">
              <w:rPr>
                <w:rtl/>
              </w:rPr>
              <w:t xml:space="preserve"> </w:t>
            </w:r>
            <w:r w:rsidRPr="004A4762">
              <w:rPr>
                <w:rFonts w:hint="cs"/>
                <w:rtl/>
              </w:rPr>
              <w:t>وعلاقته</w:t>
            </w:r>
            <w:r w:rsidRPr="004A4762">
              <w:rPr>
                <w:rtl/>
              </w:rPr>
              <w:t xml:space="preserve"> </w:t>
            </w:r>
            <w:r w:rsidRPr="004A4762">
              <w:rPr>
                <w:rFonts w:hint="cs"/>
                <w:rtl/>
              </w:rPr>
              <w:t>بالتخطيط</w:t>
            </w:r>
            <w:r w:rsidRPr="004A4762">
              <w:rPr>
                <w:rtl/>
              </w:rPr>
              <w:t xml:space="preserve"> </w:t>
            </w:r>
            <w:r w:rsidRPr="004A4762">
              <w:rPr>
                <w:rFonts w:hint="cs"/>
                <w:rtl/>
              </w:rPr>
              <w:t>والرقابة</w:t>
            </w:r>
            <w:r w:rsidRPr="004A4762">
              <w:rPr>
                <w:rtl/>
              </w:rPr>
              <w:t xml:space="preserve"> </w:t>
            </w:r>
            <w:r w:rsidRPr="004A4762">
              <w:rPr>
                <w:rFonts w:hint="cs"/>
                <w:rtl/>
              </w:rPr>
              <w:t>الماليين</w:t>
            </w:r>
          </w:p>
        </w:tc>
        <w:tc>
          <w:tcPr>
            <w:tcW w:w="1360" w:type="dxa"/>
          </w:tcPr>
          <w:p w:rsidR="00607725" w:rsidRPr="00125874" w:rsidRDefault="00607725" w:rsidP="00971954">
            <w:pPr>
              <w:bidi/>
              <w:rPr>
                <w:b/>
                <w:bCs/>
                <w:sz w:val="24"/>
                <w:szCs w:val="24"/>
                <w:rtl/>
                <w:lang w:bidi="ar-IQ"/>
              </w:rPr>
            </w:pPr>
          </w:p>
        </w:tc>
        <w:tc>
          <w:tcPr>
            <w:tcW w:w="1615" w:type="dxa"/>
          </w:tcPr>
          <w:p w:rsidR="00607725" w:rsidRPr="00125874" w:rsidRDefault="00607725" w:rsidP="00971954">
            <w:pPr>
              <w:bidi/>
              <w:rPr>
                <w:b/>
                <w:bCs/>
                <w:sz w:val="24"/>
                <w:szCs w:val="24"/>
                <w:rtl/>
                <w:lang w:bidi="ar-IQ"/>
              </w:rPr>
            </w:pPr>
          </w:p>
        </w:tc>
      </w:tr>
      <w:tr w:rsidR="00607725" w:rsidRPr="00125874" w:rsidTr="00FE36E7">
        <w:trPr>
          <w:trHeight w:val="547"/>
        </w:trPr>
        <w:tc>
          <w:tcPr>
            <w:tcW w:w="938" w:type="dxa"/>
          </w:tcPr>
          <w:p w:rsidR="00607725" w:rsidRPr="00AC7DCB" w:rsidRDefault="00607725" w:rsidP="00AC7DCB">
            <w:pPr>
              <w:bidi/>
              <w:jc w:val="both"/>
              <w:rPr>
                <w:b/>
                <w:bCs/>
                <w:sz w:val="28"/>
                <w:szCs w:val="28"/>
                <w:rtl/>
                <w:lang w:bidi="ar-IQ"/>
              </w:rPr>
            </w:pPr>
            <w:r>
              <w:rPr>
                <w:rFonts w:hint="cs"/>
                <w:b/>
                <w:bCs/>
                <w:sz w:val="28"/>
                <w:szCs w:val="28"/>
                <w:rtl/>
                <w:lang w:bidi="ar-IQ"/>
              </w:rPr>
              <w:t>14</w:t>
            </w:r>
          </w:p>
        </w:tc>
        <w:tc>
          <w:tcPr>
            <w:tcW w:w="978" w:type="dxa"/>
          </w:tcPr>
          <w:p w:rsidR="00607725" w:rsidRDefault="00607725">
            <w:r w:rsidRPr="00650548">
              <w:rPr>
                <w:rFonts w:ascii="Cambria" w:hAnsi="Cambria" w:cs="Times New Roman"/>
                <w:b/>
                <w:bCs/>
                <w:color w:val="000000"/>
                <w:sz w:val="32"/>
                <w:szCs w:val="32"/>
                <w:lang w:val="en-US" w:bidi="ar-IQ"/>
              </w:rPr>
              <w:t>3</w:t>
            </w:r>
          </w:p>
        </w:tc>
        <w:tc>
          <w:tcPr>
            <w:tcW w:w="1548" w:type="dxa"/>
            <w:vAlign w:val="center"/>
          </w:tcPr>
          <w:p w:rsidR="00607725" w:rsidRPr="005073D4" w:rsidRDefault="00607725" w:rsidP="00687A12">
            <w:pPr>
              <w:rPr>
                <w:rtl/>
                <w:lang w:val="en-US" w:bidi="ar-IQ"/>
              </w:rPr>
            </w:pPr>
          </w:p>
        </w:tc>
        <w:tc>
          <w:tcPr>
            <w:tcW w:w="3262" w:type="dxa"/>
          </w:tcPr>
          <w:p w:rsidR="00607725" w:rsidRPr="004A4762" w:rsidRDefault="00607725" w:rsidP="00607725">
            <w:pPr>
              <w:jc w:val="right"/>
            </w:pPr>
            <w:r w:rsidRPr="004A4762">
              <w:rPr>
                <w:rFonts w:hint="cs"/>
                <w:rtl/>
              </w:rPr>
              <w:t>تطبيقات</w:t>
            </w:r>
            <w:r w:rsidRPr="004A4762">
              <w:rPr>
                <w:rtl/>
              </w:rPr>
              <w:t xml:space="preserve"> </w:t>
            </w:r>
            <w:r w:rsidRPr="004A4762">
              <w:rPr>
                <w:rFonts w:hint="cs"/>
                <w:rtl/>
              </w:rPr>
              <w:t>التنبؤ</w:t>
            </w:r>
            <w:r w:rsidRPr="004A4762">
              <w:rPr>
                <w:rtl/>
              </w:rPr>
              <w:t xml:space="preserve"> </w:t>
            </w:r>
            <w:r w:rsidRPr="004A4762">
              <w:rPr>
                <w:rFonts w:hint="cs"/>
                <w:rtl/>
              </w:rPr>
              <w:t>المالي</w:t>
            </w:r>
            <w:r w:rsidRPr="004A4762">
              <w:rPr>
                <w:rtl/>
              </w:rPr>
              <w:t xml:space="preserve"> (</w:t>
            </w:r>
            <w:r w:rsidRPr="004A4762">
              <w:rPr>
                <w:rFonts w:hint="cs"/>
                <w:rtl/>
              </w:rPr>
              <w:t>طريقة</w:t>
            </w:r>
            <w:r w:rsidRPr="004A4762">
              <w:rPr>
                <w:rtl/>
              </w:rPr>
              <w:t xml:space="preserve"> </w:t>
            </w:r>
            <w:r w:rsidRPr="004A4762">
              <w:rPr>
                <w:rFonts w:hint="cs"/>
                <w:rtl/>
              </w:rPr>
              <w:t>النسبة</w:t>
            </w:r>
            <w:r w:rsidRPr="004A4762">
              <w:rPr>
                <w:rtl/>
              </w:rPr>
              <w:t xml:space="preserve"> </w:t>
            </w:r>
            <w:r w:rsidRPr="004A4762">
              <w:rPr>
                <w:rFonts w:hint="cs"/>
                <w:rtl/>
              </w:rPr>
              <w:t>المئوية</w:t>
            </w:r>
            <w:r w:rsidRPr="004A4762">
              <w:rPr>
                <w:rtl/>
              </w:rPr>
              <w:t xml:space="preserve"> </w:t>
            </w:r>
            <w:r w:rsidRPr="004A4762">
              <w:rPr>
                <w:rFonts w:hint="cs"/>
                <w:rtl/>
              </w:rPr>
              <w:t>من</w:t>
            </w:r>
            <w:r w:rsidRPr="004A4762">
              <w:rPr>
                <w:rtl/>
              </w:rPr>
              <w:t xml:space="preserve"> </w:t>
            </w:r>
            <w:r w:rsidRPr="004A4762">
              <w:rPr>
                <w:rFonts w:hint="cs"/>
                <w:rtl/>
              </w:rPr>
              <w:t>المبيعات</w:t>
            </w:r>
            <w:r w:rsidRPr="004A4762">
              <w:t>)</w:t>
            </w:r>
          </w:p>
        </w:tc>
        <w:tc>
          <w:tcPr>
            <w:tcW w:w="1360" w:type="dxa"/>
          </w:tcPr>
          <w:p w:rsidR="00607725" w:rsidRPr="00125874" w:rsidRDefault="00607725" w:rsidP="00971954">
            <w:pPr>
              <w:bidi/>
              <w:rPr>
                <w:b/>
                <w:bCs/>
                <w:sz w:val="24"/>
                <w:szCs w:val="24"/>
                <w:rtl/>
                <w:lang w:bidi="ar-IQ"/>
              </w:rPr>
            </w:pPr>
          </w:p>
        </w:tc>
        <w:tc>
          <w:tcPr>
            <w:tcW w:w="1615" w:type="dxa"/>
          </w:tcPr>
          <w:p w:rsidR="00607725" w:rsidRPr="00125874" w:rsidRDefault="00607725" w:rsidP="00971954">
            <w:pPr>
              <w:bidi/>
              <w:rPr>
                <w:b/>
                <w:bCs/>
                <w:sz w:val="24"/>
                <w:szCs w:val="24"/>
                <w:rtl/>
                <w:lang w:bidi="ar-IQ"/>
              </w:rPr>
            </w:pPr>
          </w:p>
        </w:tc>
      </w:tr>
      <w:tr w:rsidR="00607725" w:rsidRPr="00125874" w:rsidTr="00FE36E7">
        <w:trPr>
          <w:trHeight w:val="547"/>
        </w:trPr>
        <w:tc>
          <w:tcPr>
            <w:tcW w:w="938" w:type="dxa"/>
          </w:tcPr>
          <w:p w:rsidR="00607725" w:rsidRPr="00AC7DCB" w:rsidRDefault="00607725" w:rsidP="00AC7DCB">
            <w:pPr>
              <w:bidi/>
              <w:jc w:val="both"/>
              <w:rPr>
                <w:b/>
                <w:bCs/>
                <w:sz w:val="28"/>
                <w:szCs w:val="28"/>
                <w:rtl/>
                <w:lang w:bidi="ar-IQ"/>
              </w:rPr>
            </w:pPr>
            <w:r>
              <w:rPr>
                <w:rFonts w:hint="cs"/>
                <w:b/>
                <w:bCs/>
                <w:sz w:val="28"/>
                <w:szCs w:val="28"/>
                <w:rtl/>
                <w:lang w:bidi="ar-IQ"/>
              </w:rPr>
              <w:t>15</w:t>
            </w:r>
          </w:p>
        </w:tc>
        <w:tc>
          <w:tcPr>
            <w:tcW w:w="978" w:type="dxa"/>
          </w:tcPr>
          <w:p w:rsidR="00607725" w:rsidRDefault="00607725">
            <w:r w:rsidRPr="00650548">
              <w:rPr>
                <w:rFonts w:ascii="Cambria" w:hAnsi="Cambria" w:cs="Times New Roman"/>
                <w:b/>
                <w:bCs/>
                <w:color w:val="000000"/>
                <w:sz w:val="32"/>
                <w:szCs w:val="32"/>
                <w:lang w:val="en-US" w:bidi="ar-IQ"/>
              </w:rPr>
              <w:t>3</w:t>
            </w:r>
          </w:p>
        </w:tc>
        <w:tc>
          <w:tcPr>
            <w:tcW w:w="1548" w:type="dxa"/>
            <w:vAlign w:val="center"/>
          </w:tcPr>
          <w:p w:rsidR="00607725" w:rsidRPr="00D208EC" w:rsidRDefault="00607725" w:rsidP="00687A12">
            <w:pPr>
              <w:autoSpaceDE w:val="0"/>
              <w:autoSpaceDN w:val="0"/>
              <w:adjustRightInd w:val="0"/>
              <w:rPr>
                <w:rFonts w:ascii="Cambria" w:hAnsi="Cambria"/>
                <w:lang w:bidi="ar-IQ"/>
              </w:rPr>
            </w:pPr>
          </w:p>
        </w:tc>
        <w:tc>
          <w:tcPr>
            <w:tcW w:w="3262" w:type="dxa"/>
          </w:tcPr>
          <w:p w:rsidR="00607725" w:rsidRDefault="00607725" w:rsidP="00607725">
            <w:pPr>
              <w:jc w:val="right"/>
            </w:pPr>
            <w:r w:rsidRPr="004A4762">
              <w:rPr>
                <w:rFonts w:hint="cs"/>
                <w:rtl/>
              </w:rPr>
              <w:t>تطبيقات</w:t>
            </w:r>
            <w:r w:rsidRPr="004A4762">
              <w:rPr>
                <w:rtl/>
              </w:rPr>
              <w:t xml:space="preserve"> </w:t>
            </w:r>
            <w:r w:rsidRPr="004A4762">
              <w:rPr>
                <w:rFonts w:hint="cs"/>
                <w:rtl/>
              </w:rPr>
              <w:t>التنبؤ</w:t>
            </w:r>
            <w:r w:rsidRPr="004A4762">
              <w:rPr>
                <w:rtl/>
              </w:rPr>
              <w:t xml:space="preserve"> </w:t>
            </w:r>
            <w:r w:rsidRPr="004A4762">
              <w:rPr>
                <w:rFonts w:hint="cs"/>
                <w:rtl/>
              </w:rPr>
              <w:t>المالي</w:t>
            </w:r>
            <w:r w:rsidRPr="004A4762">
              <w:rPr>
                <w:rtl/>
              </w:rPr>
              <w:t xml:space="preserve"> (</w:t>
            </w:r>
            <w:r w:rsidRPr="004A4762">
              <w:rPr>
                <w:rFonts w:hint="cs"/>
                <w:rtl/>
              </w:rPr>
              <w:t>طريقة</w:t>
            </w:r>
            <w:r w:rsidRPr="004A4762">
              <w:rPr>
                <w:rtl/>
              </w:rPr>
              <w:t xml:space="preserve"> </w:t>
            </w:r>
            <w:r w:rsidRPr="004A4762">
              <w:rPr>
                <w:rFonts w:hint="cs"/>
                <w:rtl/>
              </w:rPr>
              <w:t>النسبة</w:t>
            </w:r>
            <w:r w:rsidRPr="004A4762">
              <w:rPr>
                <w:rtl/>
              </w:rPr>
              <w:t xml:space="preserve"> </w:t>
            </w:r>
            <w:r w:rsidRPr="004A4762">
              <w:rPr>
                <w:rFonts w:hint="cs"/>
                <w:rtl/>
              </w:rPr>
              <w:t>المئوية</w:t>
            </w:r>
            <w:r w:rsidRPr="004A4762">
              <w:rPr>
                <w:rtl/>
              </w:rPr>
              <w:t xml:space="preserve"> </w:t>
            </w:r>
            <w:r w:rsidRPr="004A4762">
              <w:rPr>
                <w:rFonts w:hint="cs"/>
                <w:rtl/>
              </w:rPr>
              <w:t>من</w:t>
            </w:r>
            <w:r w:rsidRPr="004A4762">
              <w:rPr>
                <w:rtl/>
              </w:rPr>
              <w:t xml:space="preserve"> </w:t>
            </w:r>
            <w:r w:rsidRPr="004A4762">
              <w:rPr>
                <w:rFonts w:hint="cs"/>
                <w:rtl/>
              </w:rPr>
              <w:t>المبيعات</w:t>
            </w:r>
            <w:r w:rsidRPr="004A4762">
              <w:t>)</w:t>
            </w:r>
          </w:p>
        </w:tc>
        <w:tc>
          <w:tcPr>
            <w:tcW w:w="1360" w:type="dxa"/>
          </w:tcPr>
          <w:p w:rsidR="00607725" w:rsidRPr="00125874" w:rsidRDefault="00607725" w:rsidP="00971954">
            <w:pPr>
              <w:bidi/>
              <w:rPr>
                <w:b/>
                <w:bCs/>
                <w:sz w:val="24"/>
                <w:szCs w:val="24"/>
                <w:rtl/>
                <w:lang w:bidi="ar-IQ"/>
              </w:rPr>
            </w:pPr>
          </w:p>
        </w:tc>
        <w:tc>
          <w:tcPr>
            <w:tcW w:w="1615" w:type="dxa"/>
          </w:tcPr>
          <w:p w:rsidR="00607725" w:rsidRPr="00125874" w:rsidRDefault="00607725" w:rsidP="00971954">
            <w:pPr>
              <w:bidi/>
              <w:rPr>
                <w:b/>
                <w:bCs/>
                <w:sz w:val="24"/>
                <w:szCs w:val="24"/>
                <w:rtl/>
                <w:lang w:bidi="ar-IQ"/>
              </w:rPr>
            </w:pPr>
          </w:p>
        </w:tc>
      </w:tr>
      <w:tr w:rsidR="00607725" w:rsidRPr="00125874" w:rsidTr="00FE36E7">
        <w:trPr>
          <w:trHeight w:val="547"/>
        </w:trPr>
        <w:tc>
          <w:tcPr>
            <w:tcW w:w="938" w:type="dxa"/>
          </w:tcPr>
          <w:p w:rsidR="00607725" w:rsidRDefault="00607725" w:rsidP="00AC7DCB">
            <w:pPr>
              <w:bidi/>
              <w:jc w:val="both"/>
              <w:rPr>
                <w:b/>
                <w:bCs/>
                <w:sz w:val="28"/>
                <w:szCs w:val="28"/>
                <w:rtl/>
                <w:lang w:bidi="ar-IQ"/>
              </w:rPr>
            </w:pPr>
          </w:p>
        </w:tc>
        <w:tc>
          <w:tcPr>
            <w:tcW w:w="978" w:type="dxa"/>
          </w:tcPr>
          <w:p w:rsidR="00607725" w:rsidRPr="00650548" w:rsidRDefault="00607725">
            <w:pPr>
              <w:rPr>
                <w:rFonts w:ascii="Cambria" w:hAnsi="Cambria" w:cs="Times New Roman"/>
                <w:b/>
                <w:bCs/>
                <w:color w:val="000000"/>
                <w:sz w:val="32"/>
                <w:szCs w:val="32"/>
                <w:lang w:val="en-US" w:bidi="ar-IQ"/>
              </w:rPr>
            </w:pPr>
          </w:p>
        </w:tc>
        <w:tc>
          <w:tcPr>
            <w:tcW w:w="1548" w:type="dxa"/>
            <w:vAlign w:val="center"/>
          </w:tcPr>
          <w:p w:rsidR="00607725" w:rsidRPr="00D208EC" w:rsidRDefault="00607725" w:rsidP="00687A12">
            <w:pPr>
              <w:autoSpaceDE w:val="0"/>
              <w:autoSpaceDN w:val="0"/>
              <w:adjustRightInd w:val="0"/>
              <w:rPr>
                <w:rFonts w:ascii="Cambria" w:hAnsi="Cambria"/>
                <w:lang w:bidi="ar-IQ"/>
              </w:rPr>
            </w:pPr>
          </w:p>
        </w:tc>
        <w:tc>
          <w:tcPr>
            <w:tcW w:w="3262" w:type="dxa"/>
          </w:tcPr>
          <w:p w:rsidR="00607725" w:rsidRPr="00EF0283" w:rsidRDefault="00607725" w:rsidP="00607725">
            <w:pPr>
              <w:jc w:val="right"/>
            </w:pPr>
            <w:r>
              <w:rPr>
                <w:rFonts w:hint="cs"/>
                <w:rtl/>
              </w:rPr>
              <w:t>الفصل الثاني</w:t>
            </w:r>
          </w:p>
        </w:tc>
        <w:tc>
          <w:tcPr>
            <w:tcW w:w="1360" w:type="dxa"/>
          </w:tcPr>
          <w:p w:rsidR="00607725" w:rsidRPr="00125874" w:rsidRDefault="00607725" w:rsidP="00971954">
            <w:pPr>
              <w:bidi/>
              <w:rPr>
                <w:b/>
                <w:bCs/>
                <w:sz w:val="24"/>
                <w:szCs w:val="24"/>
                <w:rtl/>
                <w:lang w:bidi="ar-IQ"/>
              </w:rPr>
            </w:pPr>
          </w:p>
        </w:tc>
        <w:tc>
          <w:tcPr>
            <w:tcW w:w="1615" w:type="dxa"/>
          </w:tcPr>
          <w:p w:rsidR="00607725" w:rsidRPr="00125874" w:rsidRDefault="00607725" w:rsidP="00971954">
            <w:pPr>
              <w:bidi/>
              <w:rPr>
                <w:b/>
                <w:bCs/>
                <w:sz w:val="24"/>
                <w:szCs w:val="24"/>
                <w:rtl/>
                <w:lang w:bidi="ar-IQ"/>
              </w:rPr>
            </w:pPr>
          </w:p>
        </w:tc>
      </w:tr>
      <w:tr w:rsidR="00607725" w:rsidRPr="00125874" w:rsidTr="00BD6B68">
        <w:trPr>
          <w:trHeight w:val="547"/>
        </w:trPr>
        <w:tc>
          <w:tcPr>
            <w:tcW w:w="938" w:type="dxa"/>
          </w:tcPr>
          <w:p w:rsidR="00607725" w:rsidRDefault="00607725" w:rsidP="00AC7DCB">
            <w:pPr>
              <w:bidi/>
              <w:jc w:val="both"/>
              <w:rPr>
                <w:b/>
                <w:bCs/>
                <w:sz w:val="28"/>
                <w:szCs w:val="28"/>
                <w:rtl/>
                <w:lang w:bidi="ar-IQ"/>
              </w:rPr>
            </w:pPr>
            <w:r>
              <w:rPr>
                <w:rFonts w:hint="cs"/>
                <w:b/>
                <w:bCs/>
                <w:sz w:val="28"/>
                <w:szCs w:val="28"/>
                <w:rtl/>
                <w:lang w:bidi="ar-IQ"/>
              </w:rPr>
              <w:t>16</w:t>
            </w:r>
          </w:p>
        </w:tc>
        <w:tc>
          <w:tcPr>
            <w:tcW w:w="978" w:type="dxa"/>
          </w:tcPr>
          <w:p w:rsidR="00607725" w:rsidRPr="00650548" w:rsidRDefault="00607725">
            <w:pPr>
              <w:rPr>
                <w:rFonts w:ascii="Cambria" w:hAnsi="Cambria" w:cs="Times New Roman"/>
                <w:b/>
                <w:bCs/>
                <w:color w:val="000000"/>
                <w:sz w:val="32"/>
                <w:szCs w:val="32"/>
                <w:lang w:val="en-US" w:bidi="ar-IQ"/>
              </w:rPr>
            </w:pPr>
          </w:p>
        </w:tc>
        <w:tc>
          <w:tcPr>
            <w:tcW w:w="1548" w:type="dxa"/>
            <w:vAlign w:val="center"/>
          </w:tcPr>
          <w:p w:rsidR="00607725" w:rsidRPr="00D208EC" w:rsidRDefault="00607725" w:rsidP="00687A12">
            <w:pPr>
              <w:autoSpaceDE w:val="0"/>
              <w:autoSpaceDN w:val="0"/>
              <w:adjustRightInd w:val="0"/>
              <w:rPr>
                <w:rFonts w:ascii="Cambria" w:hAnsi="Cambria"/>
                <w:lang w:bidi="ar-IQ"/>
              </w:rPr>
            </w:pPr>
          </w:p>
        </w:tc>
        <w:tc>
          <w:tcPr>
            <w:tcW w:w="3262" w:type="dxa"/>
            <w:vAlign w:val="center"/>
          </w:tcPr>
          <w:p w:rsidR="00607725" w:rsidRPr="00EF0283" w:rsidRDefault="00607725" w:rsidP="00607725">
            <w:pPr>
              <w:jc w:val="right"/>
              <w:rPr>
                <w:b/>
                <w:bCs/>
              </w:rPr>
            </w:pPr>
            <w:r>
              <w:rPr>
                <w:rFonts w:hint="cs"/>
                <w:b/>
                <w:bCs/>
                <w:rtl/>
              </w:rPr>
              <w:t>تحليل التعادل</w:t>
            </w:r>
          </w:p>
        </w:tc>
        <w:tc>
          <w:tcPr>
            <w:tcW w:w="1360" w:type="dxa"/>
          </w:tcPr>
          <w:p w:rsidR="00607725" w:rsidRPr="00125874" w:rsidRDefault="00607725" w:rsidP="00971954">
            <w:pPr>
              <w:bidi/>
              <w:rPr>
                <w:b/>
                <w:bCs/>
                <w:sz w:val="24"/>
                <w:szCs w:val="24"/>
                <w:rtl/>
                <w:lang w:bidi="ar-IQ"/>
              </w:rPr>
            </w:pPr>
          </w:p>
        </w:tc>
        <w:tc>
          <w:tcPr>
            <w:tcW w:w="1615" w:type="dxa"/>
          </w:tcPr>
          <w:p w:rsidR="00607725" w:rsidRPr="00125874" w:rsidRDefault="00607725" w:rsidP="00971954">
            <w:pPr>
              <w:bidi/>
              <w:rPr>
                <w:b/>
                <w:bCs/>
                <w:sz w:val="24"/>
                <w:szCs w:val="24"/>
                <w:rtl/>
                <w:lang w:bidi="ar-IQ"/>
              </w:rPr>
            </w:pPr>
          </w:p>
        </w:tc>
      </w:tr>
      <w:tr w:rsidR="00607725" w:rsidRPr="00125874" w:rsidTr="00BD6B68">
        <w:trPr>
          <w:trHeight w:val="547"/>
        </w:trPr>
        <w:tc>
          <w:tcPr>
            <w:tcW w:w="938" w:type="dxa"/>
          </w:tcPr>
          <w:p w:rsidR="00607725" w:rsidRDefault="00607725" w:rsidP="00AC7DCB">
            <w:pPr>
              <w:bidi/>
              <w:jc w:val="both"/>
              <w:rPr>
                <w:b/>
                <w:bCs/>
                <w:sz w:val="28"/>
                <w:szCs w:val="28"/>
                <w:rtl/>
                <w:lang w:bidi="ar-IQ"/>
              </w:rPr>
            </w:pPr>
            <w:r>
              <w:rPr>
                <w:rFonts w:hint="cs"/>
                <w:b/>
                <w:bCs/>
                <w:sz w:val="28"/>
                <w:szCs w:val="28"/>
                <w:rtl/>
                <w:lang w:bidi="ar-IQ"/>
              </w:rPr>
              <w:t>17</w:t>
            </w:r>
          </w:p>
        </w:tc>
        <w:tc>
          <w:tcPr>
            <w:tcW w:w="978" w:type="dxa"/>
          </w:tcPr>
          <w:p w:rsidR="00607725" w:rsidRPr="00650548" w:rsidRDefault="00607725">
            <w:pPr>
              <w:rPr>
                <w:rFonts w:ascii="Cambria" w:hAnsi="Cambria" w:cs="Times New Roman"/>
                <w:b/>
                <w:bCs/>
                <w:color w:val="000000"/>
                <w:sz w:val="32"/>
                <w:szCs w:val="32"/>
                <w:lang w:val="en-US" w:bidi="ar-IQ"/>
              </w:rPr>
            </w:pPr>
          </w:p>
        </w:tc>
        <w:tc>
          <w:tcPr>
            <w:tcW w:w="1548" w:type="dxa"/>
            <w:vAlign w:val="center"/>
          </w:tcPr>
          <w:p w:rsidR="00607725" w:rsidRPr="00D208EC" w:rsidRDefault="00607725" w:rsidP="00687A12">
            <w:pPr>
              <w:autoSpaceDE w:val="0"/>
              <w:autoSpaceDN w:val="0"/>
              <w:adjustRightInd w:val="0"/>
              <w:rPr>
                <w:rFonts w:ascii="Cambria" w:hAnsi="Cambria"/>
                <w:lang w:bidi="ar-IQ"/>
              </w:rPr>
            </w:pPr>
          </w:p>
        </w:tc>
        <w:tc>
          <w:tcPr>
            <w:tcW w:w="3262" w:type="dxa"/>
            <w:vAlign w:val="center"/>
          </w:tcPr>
          <w:p w:rsidR="00607725" w:rsidRPr="00384B08" w:rsidRDefault="00607725" w:rsidP="00607725">
            <w:pPr>
              <w:jc w:val="right"/>
              <w:rPr>
                <w:b/>
                <w:bCs/>
                <w:rtl/>
              </w:rPr>
            </w:pPr>
            <w:r>
              <w:rPr>
                <w:rFonts w:hint="cs"/>
                <w:b/>
                <w:bCs/>
                <w:rtl/>
              </w:rPr>
              <w:t>تطبيقات تحليل التعادل (على مستوى منتوج واحد)</w:t>
            </w:r>
          </w:p>
        </w:tc>
        <w:tc>
          <w:tcPr>
            <w:tcW w:w="1360" w:type="dxa"/>
          </w:tcPr>
          <w:p w:rsidR="00607725" w:rsidRPr="00125874" w:rsidRDefault="00607725" w:rsidP="00971954">
            <w:pPr>
              <w:bidi/>
              <w:rPr>
                <w:b/>
                <w:bCs/>
                <w:sz w:val="24"/>
                <w:szCs w:val="24"/>
                <w:rtl/>
                <w:lang w:bidi="ar-IQ"/>
              </w:rPr>
            </w:pPr>
          </w:p>
        </w:tc>
        <w:tc>
          <w:tcPr>
            <w:tcW w:w="1615" w:type="dxa"/>
          </w:tcPr>
          <w:p w:rsidR="00607725" w:rsidRPr="00125874" w:rsidRDefault="00607725" w:rsidP="00971954">
            <w:pPr>
              <w:bidi/>
              <w:rPr>
                <w:b/>
                <w:bCs/>
                <w:sz w:val="24"/>
                <w:szCs w:val="24"/>
                <w:rtl/>
                <w:lang w:bidi="ar-IQ"/>
              </w:rPr>
            </w:pPr>
          </w:p>
        </w:tc>
      </w:tr>
      <w:tr w:rsidR="00607725" w:rsidRPr="00125874" w:rsidTr="00BD6B68">
        <w:trPr>
          <w:trHeight w:val="547"/>
        </w:trPr>
        <w:tc>
          <w:tcPr>
            <w:tcW w:w="938" w:type="dxa"/>
          </w:tcPr>
          <w:p w:rsidR="00607725" w:rsidRDefault="00607725" w:rsidP="00AC7DCB">
            <w:pPr>
              <w:bidi/>
              <w:jc w:val="both"/>
              <w:rPr>
                <w:b/>
                <w:bCs/>
                <w:sz w:val="28"/>
                <w:szCs w:val="28"/>
                <w:rtl/>
                <w:lang w:bidi="ar-IQ"/>
              </w:rPr>
            </w:pPr>
            <w:r>
              <w:rPr>
                <w:rFonts w:hint="cs"/>
                <w:b/>
                <w:bCs/>
                <w:sz w:val="28"/>
                <w:szCs w:val="28"/>
                <w:rtl/>
                <w:lang w:bidi="ar-IQ"/>
              </w:rPr>
              <w:t>18</w:t>
            </w:r>
          </w:p>
        </w:tc>
        <w:tc>
          <w:tcPr>
            <w:tcW w:w="978" w:type="dxa"/>
          </w:tcPr>
          <w:p w:rsidR="00607725" w:rsidRPr="00650548" w:rsidRDefault="00607725">
            <w:pPr>
              <w:rPr>
                <w:rFonts w:ascii="Cambria" w:hAnsi="Cambria" w:cs="Times New Roman"/>
                <w:b/>
                <w:bCs/>
                <w:color w:val="000000"/>
                <w:sz w:val="32"/>
                <w:szCs w:val="32"/>
                <w:lang w:val="en-US" w:bidi="ar-IQ"/>
              </w:rPr>
            </w:pPr>
          </w:p>
        </w:tc>
        <w:tc>
          <w:tcPr>
            <w:tcW w:w="1548" w:type="dxa"/>
            <w:vAlign w:val="center"/>
          </w:tcPr>
          <w:p w:rsidR="00607725" w:rsidRPr="00D208EC" w:rsidRDefault="00607725" w:rsidP="00687A12">
            <w:pPr>
              <w:autoSpaceDE w:val="0"/>
              <w:autoSpaceDN w:val="0"/>
              <w:adjustRightInd w:val="0"/>
              <w:rPr>
                <w:rFonts w:ascii="Cambria" w:hAnsi="Cambria"/>
                <w:lang w:bidi="ar-IQ"/>
              </w:rPr>
            </w:pPr>
          </w:p>
        </w:tc>
        <w:tc>
          <w:tcPr>
            <w:tcW w:w="3262" w:type="dxa"/>
            <w:vAlign w:val="center"/>
          </w:tcPr>
          <w:p w:rsidR="00607725" w:rsidRPr="00384B08" w:rsidRDefault="00607725" w:rsidP="00607725">
            <w:pPr>
              <w:jc w:val="right"/>
              <w:rPr>
                <w:b/>
                <w:bCs/>
                <w:rtl/>
              </w:rPr>
            </w:pPr>
            <w:r>
              <w:rPr>
                <w:rFonts w:hint="cs"/>
                <w:b/>
                <w:bCs/>
                <w:rtl/>
              </w:rPr>
              <w:t>الرافعة التشغيلية وعلاقتها بتحليل التعادل</w:t>
            </w:r>
          </w:p>
        </w:tc>
        <w:tc>
          <w:tcPr>
            <w:tcW w:w="1360" w:type="dxa"/>
          </w:tcPr>
          <w:p w:rsidR="00607725" w:rsidRPr="00125874" w:rsidRDefault="00607725" w:rsidP="00971954">
            <w:pPr>
              <w:bidi/>
              <w:rPr>
                <w:b/>
                <w:bCs/>
                <w:sz w:val="24"/>
                <w:szCs w:val="24"/>
                <w:rtl/>
                <w:lang w:bidi="ar-IQ"/>
              </w:rPr>
            </w:pPr>
          </w:p>
        </w:tc>
        <w:tc>
          <w:tcPr>
            <w:tcW w:w="1615" w:type="dxa"/>
          </w:tcPr>
          <w:p w:rsidR="00607725" w:rsidRPr="00125874" w:rsidRDefault="00607725" w:rsidP="00971954">
            <w:pPr>
              <w:bidi/>
              <w:rPr>
                <w:b/>
                <w:bCs/>
                <w:sz w:val="24"/>
                <w:szCs w:val="24"/>
                <w:rtl/>
                <w:lang w:bidi="ar-IQ"/>
              </w:rPr>
            </w:pPr>
          </w:p>
        </w:tc>
      </w:tr>
      <w:tr w:rsidR="00607725" w:rsidRPr="00125874" w:rsidTr="00BD6B68">
        <w:trPr>
          <w:trHeight w:val="547"/>
        </w:trPr>
        <w:tc>
          <w:tcPr>
            <w:tcW w:w="938" w:type="dxa"/>
          </w:tcPr>
          <w:p w:rsidR="00607725" w:rsidRDefault="00607725" w:rsidP="00AC7DCB">
            <w:pPr>
              <w:bidi/>
              <w:jc w:val="both"/>
              <w:rPr>
                <w:b/>
                <w:bCs/>
                <w:sz w:val="28"/>
                <w:szCs w:val="28"/>
                <w:rtl/>
                <w:lang w:bidi="ar-IQ"/>
              </w:rPr>
            </w:pPr>
            <w:r>
              <w:rPr>
                <w:rFonts w:hint="cs"/>
                <w:b/>
                <w:bCs/>
                <w:sz w:val="28"/>
                <w:szCs w:val="28"/>
                <w:rtl/>
                <w:lang w:bidi="ar-IQ"/>
              </w:rPr>
              <w:t>19</w:t>
            </w:r>
          </w:p>
        </w:tc>
        <w:tc>
          <w:tcPr>
            <w:tcW w:w="978" w:type="dxa"/>
          </w:tcPr>
          <w:p w:rsidR="00607725" w:rsidRPr="00650548" w:rsidRDefault="00607725">
            <w:pPr>
              <w:rPr>
                <w:rFonts w:ascii="Cambria" w:hAnsi="Cambria" w:cs="Times New Roman"/>
                <w:b/>
                <w:bCs/>
                <w:color w:val="000000"/>
                <w:sz w:val="32"/>
                <w:szCs w:val="32"/>
                <w:lang w:val="en-US" w:bidi="ar-IQ"/>
              </w:rPr>
            </w:pPr>
          </w:p>
        </w:tc>
        <w:tc>
          <w:tcPr>
            <w:tcW w:w="1548" w:type="dxa"/>
            <w:vAlign w:val="center"/>
          </w:tcPr>
          <w:p w:rsidR="00607725" w:rsidRPr="00D208EC" w:rsidRDefault="00607725" w:rsidP="00687A12">
            <w:pPr>
              <w:autoSpaceDE w:val="0"/>
              <w:autoSpaceDN w:val="0"/>
              <w:adjustRightInd w:val="0"/>
              <w:rPr>
                <w:rFonts w:ascii="Cambria" w:hAnsi="Cambria"/>
                <w:lang w:bidi="ar-IQ"/>
              </w:rPr>
            </w:pPr>
          </w:p>
        </w:tc>
        <w:tc>
          <w:tcPr>
            <w:tcW w:w="3262" w:type="dxa"/>
            <w:vAlign w:val="center"/>
          </w:tcPr>
          <w:p w:rsidR="00607725" w:rsidRPr="00384B08" w:rsidRDefault="00607725" w:rsidP="00607725">
            <w:pPr>
              <w:jc w:val="right"/>
              <w:rPr>
                <w:b/>
                <w:bCs/>
                <w:rtl/>
              </w:rPr>
            </w:pPr>
            <w:r>
              <w:rPr>
                <w:rFonts w:hint="cs"/>
                <w:b/>
                <w:bCs/>
                <w:rtl/>
              </w:rPr>
              <w:t>تطبيقات الرافعة التشغيلية</w:t>
            </w:r>
          </w:p>
        </w:tc>
        <w:tc>
          <w:tcPr>
            <w:tcW w:w="1360" w:type="dxa"/>
          </w:tcPr>
          <w:p w:rsidR="00607725" w:rsidRPr="00125874" w:rsidRDefault="00607725" w:rsidP="00971954">
            <w:pPr>
              <w:bidi/>
              <w:rPr>
                <w:b/>
                <w:bCs/>
                <w:sz w:val="24"/>
                <w:szCs w:val="24"/>
                <w:rtl/>
                <w:lang w:bidi="ar-IQ"/>
              </w:rPr>
            </w:pPr>
          </w:p>
        </w:tc>
        <w:tc>
          <w:tcPr>
            <w:tcW w:w="1615" w:type="dxa"/>
          </w:tcPr>
          <w:p w:rsidR="00607725" w:rsidRPr="00125874" w:rsidRDefault="00607725" w:rsidP="00971954">
            <w:pPr>
              <w:bidi/>
              <w:rPr>
                <w:b/>
                <w:bCs/>
                <w:sz w:val="24"/>
                <w:szCs w:val="24"/>
                <w:rtl/>
                <w:lang w:bidi="ar-IQ"/>
              </w:rPr>
            </w:pPr>
          </w:p>
        </w:tc>
      </w:tr>
      <w:tr w:rsidR="00607725" w:rsidRPr="00125874" w:rsidTr="00BD6B68">
        <w:trPr>
          <w:trHeight w:val="547"/>
        </w:trPr>
        <w:tc>
          <w:tcPr>
            <w:tcW w:w="938" w:type="dxa"/>
          </w:tcPr>
          <w:p w:rsidR="00607725" w:rsidRDefault="00607725" w:rsidP="00AC7DCB">
            <w:pPr>
              <w:bidi/>
              <w:jc w:val="both"/>
              <w:rPr>
                <w:b/>
                <w:bCs/>
                <w:sz w:val="28"/>
                <w:szCs w:val="28"/>
                <w:rtl/>
                <w:lang w:bidi="ar-IQ"/>
              </w:rPr>
            </w:pPr>
            <w:r>
              <w:rPr>
                <w:rFonts w:hint="cs"/>
                <w:b/>
                <w:bCs/>
                <w:sz w:val="28"/>
                <w:szCs w:val="28"/>
                <w:rtl/>
                <w:lang w:bidi="ar-IQ"/>
              </w:rPr>
              <w:t>20</w:t>
            </w:r>
          </w:p>
        </w:tc>
        <w:tc>
          <w:tcPr>
            <w:tcW w:w="978" w:type="dxa"/>
          </w:tcPr>
          <w:p w:rsidR="00607725" w:rsidRPr="00650548" w:rsidRDefault="00607725">
            <w:pPr>
              <w:rPr>
                <w:rFonts w:ascii="Cambria" w:hAnsi="Cambria" w:cs="Times New Roman"/>
                <w:b/>
                <w:bCs/>
                <w:color w:val="000000"/>
                <w:sz w:val="32"/>
                <w:szCs w:val="32"/>
                <w:lang w:val="en-US" w:bidi="ar-IQ"/>
              </w:rPr>
            </w:pPr>
          </w:p>
        </w:tc>
        <w:tc>
          <w:tcPr>
            <w:tcW w:w="1548" w:type="dxa"/>
            <w:vAlign w:val="center"/>
          </w:tcPr>
          <w:p w:rsidR="00607725" w:rsidRPr="00D208EC" w:rsidRDefault="00607725" w:rsidP="00687A12">
            <w:pPr>
              <w:autoSpaceDE w:val="0"/>
              <w:autoSpaceDN w:val="0"/>
              <w:adjustRightInd w:val="0"/>
              <w:rPr>
                <w:rFonts w:ascii="Cambria" w:hAnsi="Cambria"/>
                <w:lang w:bidi="ar-IQ"/>
              </w:rPr>
            </w:pPr>
          </w:p>
        </w:tc>
        <w:tc>
          <w:tcPr>
            <w:tcW w:w="3262" w:type="dxa"/>
            <w:vAlign w:val="center"/>
          </w:tcPr>
          <w:p w:rsidR="00607725" w:rsidRPr="00384B08" w:rsidRDefault="00607725" w:rsidP="00607725">
            <w:pPr>
              <w:jc w:val="right"/>
              <w:rPr>
                <w:b/>
                <w:bCs/>
                <w:rtl/>
              </w:rPr>
            </w:pPr>
            <w:r>
              <w:rPr>
                <w:rFonts w:hint="cs"/>
                <w:b/>
                <w:bCs/>
                <w:rtl/>
              </w:rPr>
              <w:t>طبيعة رأس المال العامل</w:t>
            </w:r>
          </w:p>
        </w:tc>
        <w:tc>
          <w:tcPr>
            <w:tcW w:w="1360" w:type="dxa"/>
          </w:tcPr>
          <w:p w:rsidR="00607725" w:rsidRPr="00125874" w:rsidRDefault="00607725" w:rsidP="00971954">
            <w:pPr>
              <w:bidi/>
              <w:rPr>
                <w:b/>
                <w:bCs/>
                <w:sz w:val="24"/>
                <w:szCs w:val="24"/>
                <w:rtl/>
                <w:lang w:bidi="ar-IQ"/>
              </w:rPr>
            </w:pPr>
          </w:p>
        </w:tc>
        <w:tc>
          <w:tcPr>
            <w:tcW w:w="1615" w:type="dxa"/>
          </w:tcPr>
          <w:p w:rsidR="00607725" w:rsidRPr="00125874" w:rsidRDefault="00607725" w:rsidP="00971954">
            <w:pPr>
              <w:bidi/>
              <w:rPr>
                <w:b/>
                <w:bCs/>
                <w:sz w:val="24"/>
                <w:szCs w:val="24"/>
                <w:rtl/>
                <w:lang w:bidi="ar-IQ"/>
              </w:rPr>
            </w:pPr>
          </w:p>
        </w:tc>
      </w:tr>
      <w:tr w:rsidR="00607725" w:rsidRPr="00125874" w:rsidTr="00BD6B68">
        <w:trPr>
          <w:trHeight w:val="547"/>
        </w:trPr>
        <w:tc>
          <w:tcPr>
            <w:tcW w:w="938" w:type="dxa"/>
          </w:tcPr>
          <w:p w:rsidR="00607725" w:rsidRDefault="00607725" w:rsidP="00AC7DCB">
            <w:pPr>
              <w:bidi/>
              <w:jc w:val="both"/>
              <w:rPr>
                <w:b/>
                <w:bCs/>
                <w:sz w:val="28"/>
                <w:szCs w:val="28"/>
                <w:rtl/>
                <w:lang w:bidi="ar-IQ"/>
              </w:rPr>
            </w:pPr>
            <w:r>
              <w:rPr>
                <w:rFonts w:hint="cs"/>
                <w:b/>
                <w:bCs/>
                <w:sz w:val="28"/>
                <w:szCs w:val="28"/>
                <w:rtl/>
                <w:lang w:bidi="ar-IQ"/>
              </w:rPr>
              <w:t>21</w:t>
            </w:r>
          </w:p>
        </w:tc>
        <w:tc>
          <w:tcPr>
            <w:tcW w:w="978" w:type="dxa"/>
          </w:tcPr>
          <w:p w:rsidR="00607725" w:rsidRPr="00650548" w:rsidRDefault="00607725">
            <w:pPr>
              <w:rPr>
                <w:rFonts w:ascii="Cambria" w:hAnsi="Cambria" w:cs="Times New Roman"/>
                <w:b/>
                <w:bCs/>
                <w:color w:val="000000"/>
                <w:sz w:val="32"/>
                <w:szCs w:val="32"/>
                <w:lang w:val="en-US" w:bidi="ar-IQ"/>
              </w:rPr>
            </w:pPr>
          </w:p>
        </w:tc>
        <w:tc>
          <w:tcPr>
            <w:tcW w:w="1548" w:type="dxa"/>
            <w:vAlign w:val="center"/>
          </w:tcPr>
          <w:p w:rsidR="00607725" w:rsidRPr="00D208EC" w:rsidRDefault="00607725" w:rsidP="00687A12">
            <w:pPr>
              <w:autoSpaceDE w:val="0"/>
              <w:autoSpaceDN w:val="0"/>
              <w:adjustRightInd w:val="0"/>
              <w:rPr>
                <w:rFonts w:ascii="Cambria" w:hAnsi="Cambria"/>
                <w:lang w:bidi="ar-IQ"/>
              </w:rPr>
            </w:pPr>
          </w:p>
        </w:tc>
        <w:tc>
          <w:tcPr>
            <w:tcW w:w="3262" w:type="dxa"/>
            <w:vAlign w:val="center"/>
          </w:tcPr>
          <w:p w:rsidR="00607725" w:rsidRPr="00384B08" w:rsidRDefault="00607725" w:rsidP="00607725">
            <w:pPr>
              <w:jc w:val="right"/>
              <w:rPr>
                <w:b/>
                <w:bCs/>
                <w:rtl/>
              </w:rPr>
            </w:pPr>
            <w:r>
              <w:rPr>
                <w:rFonts w:hint="cs"/>
                <w:b/>
                <w:bCs/>
                <w:rtl/>
              </w:rPr>
              <w:t>سياسات رأس المال العامل</w:t>
            </w:r>
          </w:p>
        </w:tc>
        <w:tc>
          <w:tcPr>
            <w:tcW w:w="1360" w:type="dxa"/>
          </w:tcPr>
          <w:p w:rsidR="00607725" w:rsidRPr="00125874" w:rsidRDefault="00607725" w:rsidP="00971954">
            <w:pPr>
              <w:bidi/>
              <w:rPr>
                <w:b/>
                <w:bCs/>
                <w:sz w:val="24"/>
                <w:szCs w:val="24"/>
                <w:rtl/>
                <w:lang w:bidi="ar-IQ"/>
              </w:rPr>
            </w:pPr>
          </w:p>
        </w:tc>
        <w:tc>
          <w:tcPr>
            <w:tcW w:w="1615" w:type="dxa"/>
          </w:tcPr>
          <w:p w:rsidR="00607725" w:rsidRPr="00125874" w:rsidRDefault="00607725" w:rsidP="00971954">
            <w:pPr>
              <w:bidi/>
              <w:rPr>
                <w:b/>
                <w:bCs/>
                <w:sz w:val="24"/>
                <w:szCs w:val="24"/>
                <w:rtl/>
                <w:lang w:bidi="ar-IQ"/>
              </w:rPr>
            </w:pPr>
          </w:p>
        </w:tc>
      </w:tr>
      <w:tr w:rsidR="00607725" w:rsidRPr="00125874" w:rsidTr="00BD6B68">
        <w:trPr>
          <w:trHeight w:val="547"/>
        </w:trPr>
        <w:tc>
          <w:tcPr>
            <w:tcW w:w="938" w:type="dxa"/>
          </w:tcPr>
          <w:p w:rsidR="00607725" w:rsidRDefault="00607725" w:rsidP="00AC7DCB">
            <w:pPr>
              <w:bidi/>
              <w:jc w:val="both"/>
              <w:rPr>
                <w:b/>
                <w:bCs/>
                <w:sz w:val="28"/>
                <w:szCs w:val="28"/>
                <w:rtl/>
                <w:lang w:bidi="ar-IQ"/>
              </w:rPr>
            </w:pPr>
            <w:r>
              <w:rPr>
                <w:rFonts w:hint="cs"/>
                <w:b/>
                <w:bCs/>
                <w:sz w:val="28"/>
                <w:szCs w:val="28"/>
                <w:rtl/>
                <w:lang w:bidi="ar-IQ"/>
              </w:rPr>
              <w:lastRenderedPageBreak/>
              <w:t>22</w:t>
            </w:r>
          </w:p>
        </w:tc>
        <w:tc>
          <w:tcPr>
            <w:tcW w:w="978" w:type="dxa"/>
          </w:tcPr>
          <w:p w:rsidR="00607725" w:rsidRPr="00650548" w:rsidRDefault="00607725">
            <w:pPr>
              <w:rPr>
                <w:rFonts w:ascii="Cambria" w:hAnsi="Cambria" w:cs="Times New Roman"/>
                <w:b/>
                <w:bCs/>
                <w:color w:val="000000"/>
                <w:sz w:val="32"/>
                <w:szCs w:val="32"/>
                <w:lang w:val="en-US" w:bidi="ar-IQ"/>
              </w:rPr>
            </w:pPr>
          </w:p>
        </w:tc>
        <w:tc>
          <w:tcPr>
            <w:tcW w:w="1548" w:type="dxa"/>
            <w:vAlign w:val="center"/>
          </w:tcPr>
          <w:p w:rsidR="00607725" w:rsidRPr="00D208EC" w:rsidRDefault="00607725" w:rsidP="00687A12">
            <w:pPr>
              <w:autoSpaceDE w:val="0"/>
              <w:autoSpaceDN w:val="0"/>
              <w:adjustRightInd w:val="0"/>
              <w:rPr>
                <w:rFonts w:ascii="Cambria" w:hAnsi="Cambria"/>
                <w:lang w:bidi="ar-IQ"/>
              </w:rPr>
            </w:pPr>
          </w:p>
        </w:tc>
        <w:tc>
          <w:tcPr>
            <w:tcW w:w="3262" w:type="dxa"/>
            <w:vAlign w:val="center"/>
          </w:tcPr>
          <w:p w:rsidR="00607725" w:rsidRPr="00384B08" w:rsidRDefault="00607725" w:rsidP="00607725">
            <w:pPr>
              <w:jc w:val="right"/>
              <w:rPr>
                <w:b/>
                <w:bCs/>
                <w:rtl/>
              </w:rPr>
            </w:pPr>
            <w:r>
              <w:rPr>
                <w:rFonts w:hint="cs"/>
                <w:b/>
                <w:bCs/>
                <w:rtl/>
              </w:rPr>
              <w:t>تطبيقات إدارة رأس المال العامل</w:t>
            </w:r>
          </w:p>
        </w:tc>
        <w:tc>
          <w:tcPr>
            <w:tcW w:w="1360" w:type="dxa"/>
          </w:tcPr>
          <w:p w:rsidR="00607725" w:rsidRPr="00125874" w:rsidRDefault="00607725" w:rsidP="00971954">
            <w:pPr>
              <w:bidi/>
              <w:rPr>
                <w:b/>
                <w:bCs/>
                <w:sz w:val="24"/>
                <w:szCs w:val="24"/>
                <w:rtl/>
                <w:lang w:bidi="ar-IQ"/>
              </w:rPr>
            </w:pPr>
          </w:p>
        </w:tc>
        <w:tc>
          <w:tcPr>
            <w:tcW w:w="1615" w:type="dxa"/>
          </w:tcPr>
          <w:p w:rsidR="00607725" w:rsidRPr="00125874" w:rsidRDefault="00607725" w:rsidP="00971954">
            <w:pPr>
              <w:bidi/>
              <w:rPr>
                <w:b/>
                <w:bCs/>
                <w:sz w:val="24"/>
                <w:szCs w:val="24"/>
                <w:rtl/>
                <w:lang w:bidi="ar-IQ"/>
              </w:rPr>
            </w:pPr>
          </w:p>
        </w:tc>
      </w:tr>
      <w:tr w:rsidR="00607725" w:rsidRPr="00125874" w:rsidTr="00BD6B68">
        <w:trPr>
          <w:trHeight w:val="547"/>
        </w:trPr>
        <w:tc>
          <w:tcPr>
            <w:tcW w:w="938" w:type="dxa"/>
          </w:tcPr>
          <w:p w:rsidR="00607725" w:rsidRDefault="00607725" w:rsidP="00AC7DCB">
            <w:pPr>
              <w:bidi/>
              <w:jc w:val="both"/>
              <w:rPr>
                <w:b/>
                <w:bCs/>
                <w:sz w:val="28"/>
                <w:szCs w:val="28"/>
                <w:rtl/>
                <w:lang w:bidi="ar-IQ"/>
              </w:rPr>
            </w:pPr>
            <w:r>
              <w:rPr>
                <w:rFonts w:hint="cs"/>
                <w:b/>
                <w:bCs/>
                <w:sz w:val="28"/>
                <w:szCs w:val="28"/>
                <w:rtl/>
                <w:lang w:bidi="ar-IQ"/>
              </w:rPr>
              <w:t>23</w:t>
            </w:r>
          </w:p>
        </w:tc>
        <w:tc>
          <w:tcPr>
            <w:tcW w:w="978" w:type="dxa"/>
          </w:tcPr>
          <w:p w:rsidR="00607725" w:rsidRPr="00650548" w:rsidRDefault="00607725">
            <w:pPr>
              <w:rPr>
                <w:rFonts w:ascii="Cambria" w:hAnsi="Cambria" w:cs="Times New Roman"/>
                <w:b/>
                <w:bCs/>
                <w:color w:val="000000"/>
                <w:sz w:val="32"/>
                <w:szCs w:val="32"/>
                <w:lang w:val="en-US" w:bidi="ar-IQ"/>
              </w:rPr>
            </w:pPr>
          </w:p>
        </w:tc>
        <w:tc>
          <w:tcPr>
            <w:tcW w:w="1548" w:type="dxa"/>
            <w:vAlign w:val="center"/>
          </w:tcPr>
          <w:p w:rsidR="00607725" w:rsidRPr="00D208EC" w:rsidRDefault="00607725" w:rsidP="00687A12">
            <w:pPr>
              <w:autoSpaceDE w:val="0"/>
              <w:autoSpaceDN w:val="0"/>
              <w:adjustRightInd w:val="0"/>
              <w:rPr>
                <w:rFonts w:ascii="Cambria" w:hAnsi="Cambria"/>
                <w:lang w:bidi="ar-IQ"/>
              </w:rPr>
            </w:pPr>
          </w:p>
        </w:tc>
        <w:tc>
          <w:tcPr>
            <w:tcW w:w="3262" w:type="dxa"/>
            <w:vAlign w:val="center"/>
          </w:tcPr>
          <w:p w:rsidR="00607725" w:rsidRPr="00384B08" w:rsidRDefault="00607725" w:rsidP="00607725">
            <w:pPr>
              <w:jc w:val="right"/>
              <w:rPr>
                <w:b/>
                <w:bCs/>
                <w:rtl/>
              </w:rPr>
            </w:pPr>
            <w:r>
              <w:rPr>
                <w:rFonts w:hint="cs"/>
                <w:b/>
                <w:bCs/>
                <w:rtl/>
              </w:rPr>
              <w:t>تطبيقات إدارة رأس المال العامل</w:t>
            </w:r>
          </w:p>
        </w:tc>
        <w:tc>
          <w:tcPr>
            <w:tcW w:w="1360" w:type="dxa"/>
          </w:tcPr>
          <w:p w:rsidR="00607725" w:rsidRPr="00125874" w:rsidRDefault="00607725" w:rsidP="00971954">
            <w:pPr>
              <w:bidi/>
              <w:rPr>
                <w:b/>
                <w:bCs/>
                <w:sz w:val="24"/>
                <w:szCs w:val="24"/>
                <w:rtl/>
                <w:lang w:bidi="ar-IQ"/>
              </w:rPr>
            </w:pPr>
          </w:p>
        </w:tc>
        <w:tc>
          <w:tcPr>
            <w:tcW w:w="1615" w:type="dxa"/>
          </w:tcPr>
          <w:p w:rsidR="00607725" w:rsidRPr="00125874" w:rsidRDefault="00607725" w:rsidP="00971954">
            <w:pPr>
              <w:bidi/>
              <w:rPr>
                <w:b/>
                <w:bCs/>
                <w:sz w:val="24"/>
                <w:szCs w:val="24"/>
                <w:rtl/>
                <w:lang w:bidi="ar-IQ"/>
              </w:rPr>
            </w:pPr>
          </w:p>
        </w:tc>
      </w:tr>
      <w:tr w:rsidR="00607725" w:rsidRPr="00125874" w:rsidTr="00BD6B68">
        <w:trPr>
          <w:trHeight w:val="547"/>
        </w:trPr>
        <w:tc>
          <w:tcPr>
            <w:tcW w:w="938" w:type="dxa"/>
          </w:tcPr>
          <w:p w:rsidR="00607725" w:rsidRDefault="00607725" w:rsidP="00AC7DCB">
            <w:pPr>
              <w:bidi/>
              <w:jc w:val="both"/>
              <w:rPr>
                <w:b/>
                <w:bCs/>
                <w:sz w:val="28"/>
                <w:szCs w:val="28"/>
                <w:rtl/>
                <w:lang w:bidi="ar-IQ"/>
              </w:rPr>
            </w:pPr>
            <w:r>
              <w:rPr>
                <w:rFonts w:hint="cs"/>
                <w:b/>
                <w:bCs/>
                <w:sz w:val="28"/>
                <w:szCs w:val="28"/>
                <w:rtl/>
                <w:lang w:bidi="ar-IQ"/>
              </w:rPr>
              <w:t>24</w:t>
            </w:r>
          </w:p>
        </w:tc>
        <w:tc>
          <w:tcPr>
            <w:tcW w:w="978" w:type="dxa"/>
          </w:tcPr>
          <w:p w:rsidR="00607725" w:rsidRPr="00650548" w:rsidRDefault="00607725">
            <w:pPr>
              <w:rPr>
                <w:rFonts w:ascii="Cambria" w:hAnsi="Cambria" w:cs="Times New Roman"/>
                <w:b/>
                <w:bCs/>
                <w:color w:val="000000"/>
                <w:sz w:val="32"/>
                <w:szCs w:val="32"/>
                <w:lang w:val="en-US" w:bidi="ar-IQ"/>
              </w:rPr>
            </w:pPr>
          </w:p>
        </w:tc>
        <w:tc>
          <w:tcPr>
            <w:tcW w:w="1548" w:type="dxa"/>
            <w:vAlign w:val="center"/>
          </w:tcPr>
          <w:p w:rsidR="00607725" w:rsidRPr="00D208EC" w:rsidRDefault="00607725" w:rsidP="00687A12">
            <w:pPr>
              <w:autoSpaceDE w:val="0"/>
              <w:autoSpaceDN w:val="0"/>
              <w:adjustRightInd w:val="0"/>
              <w:rPr>
                <w:rFonts w:ascii="Cambria" w:hAnsi="Cambria"/>
                <w:lang w:bidi="ar-IQ"/>
              </w:rPr>
            </w:pPr>
          </w:p>
        </w:tc>
        <w:tc>
          <w:tcPr>
            <w:tcW w:w="3262" w:type="dxa"/>
            <w:vAlign w:val="center"/>
          </w:tcPr>
          <w:p w:rsidR="00607725" w:rsidRPr="00384B08" w:rsidRDefault="00607725" w:rsidP="00607725">
            <w:pPr>
              <w:jc w:val="right"/>
              <w:rPr>
                <w:b/>
                <w:bCs/>
                <w:rtl/>
              </w:rPr>
            </w:pPr>
            <w:r>
              <w:rPr>
                <w:rFonts w:hint="cs"/>
                <w:b/>
                <w:bCs/>
                <w:rtl/>
              </w:rPr>
              <w:t>إدارة التمويل قصير الأمد (الأئتمان التجاري)</w:t>
            </w:r>
          </w:p>
        </w:tc>
        <w:tc>
          <w:tcPr>
            <w:tcW w:w="1360" w:type="dxa"/>
          </w:tcPr>
          <w:p w:rsidR="00607725" w:rsidRPr="00125874" w:rsidRDefault="00607725" w:rsidP="00971954">
            <w:pPr>
              <w:bidi/>
              <w:rPr>
                <w:b/>
                <w:bCs/>
                <w:sz w:val="24"/>
                <w:szCs w:val="24"/>
                <w:rtl/>
                <w:lang w:bidi="ar-IQ"/>
              </w:rPr>
            </w:pPr>
          </w:p>
        </w:tc>
        <w:tc>
          <w:tcPr>
            <w:tcW w:w="1615" w:type="dxa"/>
          </w:tcPr>
          <w:p w:rsidR="00607725" w:rsidRPr="00125874" w:rsidRDefault="00607725" w:rsidP="00971954">
            <w:pPr>
              <w:bidi/>
              <w:rPr>
                <w:b/>
                <w:bCs/>
                <w:sz w:val="24"/>
                <w:szCs w:val="24"/>
                <w:rtl/>
                <w:lang w:bidi="ar-IQ"/>
              </w:rPr>
            </w:pPr>
          </w:p>
        </w:tc>
      </w:tr>
      <w:tr w:rsidR="00607725" w:rsidRPr="00125874" w:rsidTr="00BD6B68">
        <w:trPr>
          <w:trHeight w:val="547"/>
        </w:trPr>
        <w:tc>
          <w:tcPr>
            <w:tcW w:w="938" w:type="dxa"/>
          </w:tcPr>
          <w:p w:rsidR="00607725" w:rsidRDefault="00607725" w:rsidP="00AC7DCB">
            <w:pPr>
              <w:bidi/>
              <w:jc w:val="both"/>
              <w:rPr>
                <w:b/>
                <w:bCs/>
                <w:sz w:val="28"/>
                <w:szCs w:val="28"/>
                <w:rtl/>
                <w:lang w:bidi="ar-IQ"/>
              </w:rPr>
            </w:pPr>
            <w:r>
              <w:rPr>
                <w:rFonts w:hint="cs"/>
                <w:b/>
                <w:bCs/>
                <w:sz w:val="28"/>
                <w:szCs w:val="28"/>
                <w:rtl/>
                <w:lang w:bidi="ar-IQ"/>
              </w:rPr>
              <w:t>25</w:t>
            </w:r>
          </w:p>
        </w:tc>
        <w:tc>
          <w:tcPr>
            <w:tcW w:w="978" w:type="dxa"/>
          </w:tcPr>
          <w:p w:rsidR="00607725" w:rsidRPr="00650548" w:rsidRDefault="00607725">
            <w:pPr>
              <w:rPr>
                <w:rFonts w:ascii="Cambria" w:hAnsi="Cambria" w:cs="Times New Roman"/>
                <w:b/>
                <w:bCs/>
                <w:color w:val="000000"/>
                <w:sz w:val="32"/>
                <w:szCs w:val="32"/>
                <w:lang w:val="en-US" w:bidi="ar-IQ"/>
              </w:rPr>
            </w:pPr>
          </w:p>
        </w:tc>
        <w:tc>
          <w:tcPr>
            <w:tcW w:w="1548" w:type="dxa"/>
            <w:vAlign w:val="center"/>
          </w:tcPr>
          <w:p w:rsidR="00607725" w:rsidRPr="00D208EC" w:rsidRDefault="00607725" w:rsidP="00687A12">
            <w:pPr>
              <w:autoSpaceDE w:val="0"/>
              <w:autoSpaceDN w:val="0"/>
              <w:adjustRightInd w:val="0"/>
              <w:rPr>
                <w:rFonts w:ascii="Cambria" w:hAnsi="Cambria"/>
                <w:lang w:bidi="ar-IQ"/>
              </w:rPr>
            </w:pPr>
          </w:p>
        </w:tc>
        <w:tc>
          <w:tcPr>
            <w:tcW w:w="3262" w:type="dxa"/>
            <w:vAlign w:val="center"/>
          </w:tcPr>
          <w:p w:rsidR="00607725" w:rsidRPr="00384B08" w:rsidRDefault="00607725" w:rsidP="00607725">
            <w:pPr>
              <w:jc w:val="right"/>
              <w:rPr>
                <w:b/>
                <w:bCs/>
                <w:rtl/>
              </w:rPr>
            </w:pPr>
            <w:r>
              <w:rPr>
                <w:rFonts w:hint="cs"/>
                <w:b/>
                <w:bCs/>
                <w:rtl/>
              </w:rPr>
              <w:t>إدارة التمويل قصير الأمد (الأئتمان المصرفي)</w:t>
            </w:r>
          </w:p>
        </w:tc>
        <w:tc>
          <w:tcPr>
            <w:tcW w:w="1360" w:type="dxa"/>
          </w:tcPr>
          <w:p w:rsidR="00607725" w:rsidRPr="00125874" w:rsidRDefault="00607725" w:rsidP="00971954">
            <w:pPr>
              <w:bidi/>
              <w:rPr>
                <w:b/>
                <w:bCs/>
                <w:sz w:val="24"/>
                <w:szCs w:val="24"/>
                <w:rtl/>
                <w:lang w:bidi="ar-IQ"/>
              </w:rPr>
            </w:pPr>
          </w:p>
        </w:tc>
        <w:tc>
          <w:tcPr>
            <w:tcW w:w="1615" w:type="dxa"/>
          </w:tcPr>
          <w:p w:rsidR="00607725" w:rsidRPr="00125874" w:rsidRDefault="00607725" w:rsidP="00971954">
            <w:pPr>
              <w:bidi/>
              <w:rPr>
                <w:b/>
                <w:bCs/>
                <w:sz w:val="24"/>
                <w:szCs w:val="24"/>
                <w:rtl/>
                <w:lang w:bidi="ar-IQ"/>
              </w:rPr>
            </w:pPr>
          </w:p>
        </w:tc>
      </w:tr>
      <w:tr w:rsidR="00607725" w:rsidRPr="00125874" w:rsidTr="00BD6B68">
        <w:trPr>
          <w:trHeight w:val="547"/>
        </w:trPr>
        <w:tc>
          <w:tcPr>
            <w:tcW w:w="938" w:type="dxa"/>
          </w:tcPr>
          <w:p w:rsidR="00607725" w:rsidRDefault="00607725" w:rsidP="00AC7DCB">
            <w:pPr>
              <w:bidi/>
              <w:jc w:val="both"/>
              <w:rPr>
                <w:b/>
                <w:bCs/>
                <w:sz w:val="28"/>
                <w:szCs w:val="28"/>
                <w:rtl/>
                <w:lang w:bidi="ar-IQ"/>
              </w:rPr>
            </w:pPr>
            <w:r>
              <w:rPr>
                <w:rFonts w:hint="cs"/>
                <w:b/>
                <w:bCs/>
                <w:sz w:val="28"/>
                <w:szCs w:val="28"/>
                <w:rtl/>
                <w:lang w:bidi="ar-IQ"/>
              </w:rPr>
              <w:t>26</w:t>
            </w:r>
          </w:p>
        </w:tc>
        <w:tc>
          <w:tcPr>
            <w:tcW w:w="978" w:type="dxa"/>
          </w:tcPr>
          <w:p w:rsidR="00607725" w:rsidRPr="00650548" w:rsidRDefault="00607725">
            <w:pPr>
              <w:rPr>
                <w:rFonts w:ascii="Cambria" w:hAnsi="Cambria" w:cs="Times New Roman"/>
                <w:b/>
                <w:bCs/>
                <w:color w:val="000000"/>
                <w:sz w:val="32"/>
                <w:szCs w:val="32"/>
                <w:lang w:val="en-US" w:bidi="ar-IQ"/>
              </w:rPr>
            </w:pPr>
          </w:p>
        </w:tc>
        <w:tc>
          <w:tcPr>
            <w:tcW w:w="1548" w:type="dxa"/>
            <w:vAlign w:val="center"/>
          </w:tcPr>
          <w:p w:rsidR="00607725" w:rsidRPr="00D208EC" w:rsidRDefault="00607725" w:rsidP="00687A12">
            <w:pPr>
              <w:autoSpaceDE w:val="0"/>
              <w:autoSpaceDN w:val="0"/>
              <w:adjustRightInd w:val="0"/>
              <w:rPr>
                <w:rFonts w:ascii="Cambria" w:hAnsi="Cambria"/>
                <w:lang w:bidi="ar-IQ"/>
              </w:rPr>
            </w:pPr>
          </w:p>
        </w:tc>
        <w:tc>
          <w:tcPr>
            <w:tcW w:w="3262" w:type="dxa"/>
            <w:vAlign w:val="center"/>
          </w:tcPr>
          <w:p w:rsidR="00607725" w:rsidRPr="00384B08" w:rsidRDefault="00607725" w:rsidP="00607725">
            <w:pPr>
              <w:jc w:val="right"/>
              <w:rPr>
                <w:b/>
                <w:bCs/>
                <w:rtl/>
              </w:rPr>
            </w:pPr>
            <w:r>
              <w:rPr>
                <w:rFonts w:hint="cs"/>
                <w:b/>
                <w:bCs/>
                <w:rtl/>
              </w:rPr>
              <w:t>طبيعة الموازنة الرأسمالية</w:t>
            </w:r>
          </w:p>
        </w:tc>
        <w:tc>
          <w:tcPr>
            <w:tcW w:w="1360" w:type="dxa"/>
          </w:tcPr>
          <w:p w:rsidR="00607725" w:rsidRPr="00125874" w:rsidRDefault="00607725" w:rsidP="00971954">
            <w:pPr>
              <w:bidi/>
              <w:rPr>
                <w:b/>
                <w:bCs/>
                <w:sz w:val="24"/>
                <w:szCs w:val="24"/>
                <w:rtl/>
                <w:lang w:bidi="ar-IQ"/>
              </w:rPr>
            </w:pPr>
          </w:p>
        </w:tc>
        <w:tc>
          <w:tcPr>
            <w:tcW w:w="1615" w:type="dxa"/>
          </w:tcPr>
          <w:p w:rsidR="00607725" w:rsidRPr="00125874" w:rsidRDefault="00607725" w:rsidP="00971954">
            <w:pPr>
              <w:bidi/>
              <w:rPr>
                <w:b/>
                <w:bCs/>
                <w:sz w:val="24"/>
                <w:szCs w:val="24"/>
                <w:rtl/>
                <w:lang w:bidi="ar-IQ"/>
              </w:rPr>
            </w:pPr>
          </w:p>
        </w:tc>
      </w:tr>
      <w:tr w:rsidR="00607725" w:rsidRPr="00125874" w:rsidTr="00BD6B68">
        <w:trPr>
          <w:trHeight w:val="547"/>
        </w:trPr>
        <w:tc>
          <w:tcPr>
            <w:tcW w:w="938" w:type="dxa"/>
          </w:tcPr>
          <w:p w:rsidR="00607725" w:rsidRDefault="00607725" w:rsidP="00AC7DCB">
            <w:pPr>
              <w:bidi/>
              <w:jc w:val="both"/>
              <w:rPr>
                <w:b/>
                <w:bCs/>
                <w:sz w:val="28"/>
                <w:szCs w:val="28"/>
                <w:rtl/>
                <w:lang w:bidi="ar-IQ"/>
              </w:rPr>
            </w:pPr>
            <w:r>
              <w:rPr>
                <w:rFonts w:hint="cs"/>
                <w:b/>
                <w:bCs/>
                <w:sz w:val="28"/>
                <w:szCs w:val="28"/>
                <w:rtl/>
                <w:lang w:bidi="ar-IQ"/>
              </w:rPr>
              <w:t>27</w:t>
            </w:r>
          </w:p>
        </w:tc>
        <w:tc>
          <w:tcPr>
            <w:tcW w:w="978" w:type="dxa"/>
          </w:tcPr>
          <w:p w:rsidR="00607725" w:rsidRPr="00650548" w:rsidRDefault="00607725">
            <w:pPr>
              <w:rPr>
                <w:rFonts w:ascii="Cambria" w:hAnsi="Cambria" w:cs="Times New Roman"/>
                <w:b/>
                <w:bCs/>
                <w:color w:val="000000"/>
                <w:sz w:val="32"/>
                <w:szCs w:val="32"/>
                <w:lang w:val="en-US" w:bidi="ar-IQ"/>
              </w:rPr>
            </w:pPr>
          </w:p>
        </w:tc>
        <w:tc>
          <w:tcPr>
            <w:tcW w:w="1548" w:type="dxa"/>
            <w:vAlign w:val="center"/>
          </w:tcPr>
          <w:p w:rsidR="00607725" w:rsidRPr="00D208EC" w:rsidRDefault="00607725" w:rsidP="00687A12">
            <w:pPr>
              <w:autoSpaceDE w:val="0"/>
              <w:autoSpaceDN w:val="0"/>
              <w:adjustRightInd w:val="0"/>
              <w:rPr>
                <w:rFonts w:ascii="Cambria" w:hAnsi="Cambria"/>
                <w:lang w:bidi="ar-IQ"/>
              </w:rPr>
            </w:pPr>
          </w:p>
        </w:tc>
        <w:tc>
          <w:tcPr>
            <w:tcW w:w="3262" w:type="dxa"/>
            <w:vAlign w:val="center"/>
          </w:tcPr>
          <w:p w:rsidR="00607725" w:rsidRDefault="00607725" w:rsidP="00607725">
            <w:pPr>
              <w:jc w:val="right"/>
              <w:rPr>
                <w:b/>
                <w:bCs/>
                <w:rtl/>
              </w:rPr>
            </w:pPr>
            <w:r>
              <w:rPr>
                <w:rFonts w:hint="cs"/>
                <w:b/>
                <w:bCs/>
                <w:rtl/>
              </w:rPr>
              <w:t xml:space="preserve">معايير المفاضلة بين مشروعات </w:t>
            </w:r>
          </w:p>
          <w:p w:rsidR="00607725" w:rsidRPr="00384B08" w:rsidRDefault="00607725" w:rsidP="00607725">
            <w:pPr>
              <w:jc w:val="right"/>
              <w:rPr>
                <w:b/>
                <w:bCs/>
                <w:rtl/>
              </w:rPr>
            </w:pPr>
            <w:r>
              <w:rPr>
                <w:rFonts w:hint="cs"/>
                <w:b/>
                <w:bCs/>
                <w:rtl/>
              </w:rPr>
              <w:t>الأنفاق الأستثماري</w:t>
            </w:r>
          </w:p>
        </w:tc>
        <w:tc>
          <w:tcPr>
            <w:tcW w:w="1360" w:type="dxa"/>
          </w:tcPr>
          <w:p w:rsidR="00607725" w:rsidRPr="00125874" w:rsidRDefault="00607725" w:rsidP="00971954">
            <w:pPr>
              <w:bidi/>
              <w:rPr>
                <w:b/>
                <w:bCs/>
                <w:sz w:val="24"/>
                <w:szCs w:val="24"/>
                <w:rtl/>
                <w:lang w:bidi="ar-IQ"/>
              </w:rPr>
            </w:pPr>
          </w:p>
        </w:tc>
        <w:tc>
          <w:tcPr>
            <w:tcW w:w="1615" w:type="dxa"/>
          </w:tcPr>
          <w:p w:rsidR="00607725" w:rsidRPr="00125874" w:rsidRDefault="00607725" w:rsidP="00971954">
            <w:pPr>
              <w:bidi/>
              <w:rPr>
                <w:b/>
                <w:bCs/>
                <w:sz w:val="24"/>
                <w:szCs w:val="24"/>
                <w:rtl/>
                <w:lang w:bidi="ar-IQ"/>
              </w:rPr>
            </w:pPr>
          </w:p>
        </w:tc>
      </w:tr>
      <w:tr w:rsidR="00607725" w:rsidRPr="00125874" w:rsidTr="00BD6B68">
        <w:trPr>
          <w:trHeight w:val="547"/>
        </w:trPr>
        <w:tc>
          <w:tcPr>
            <w:tcW w:w="938" w:type="dxa"/>
          </w:tcPr>
          <w:p w:rsidR="00607725" w:rsidRDefault="00607725" w:rsidP="00AC7DCB">
            <w:pPr>
              <w:bidi/>
              <w:jc w:val="both"/>
              <w:rPr>
                <w:b/>
                <w:bCs/>
                <w:sz w:val="28"/>
                <w:szCs w:val="28"/>
                <w:rtl/>
                <w:lang w:bidi="ar-IQ"/>
              </w:rPr>
            </w:pPr>
            <w:r>
              <w:rPr>
                <w:rFonts w:hint="cs"/>
                <w:b/>
                <w:bCs/>
                <w:sz w:val="28"/>
                <w:szCs w:val="28"/>
                <w:rtl/>
                <w:lang w:bidi="ar-IQ"/>
              </w:rPr>
              <w:t>28</w:t>
            </w:r>
          </w:p>
        </w:tc>
        <w:tc>
          <w:tcPr>
            <w:tcW w:w="978" w:type="dxa"/>
          </w:tcPr>
          <w:p w:rsidR="00607725" w:rsidRPr="00650548" w:rsidRDefault="00607725">
            <w:pPr>
              <w:rPr>
                <w:rFonts w:ascii="Cambria" w:hAnsi="Cambria" w:cs="Times New Roman"/>
                <w:b/>
                <w:bCs/>
                <w:color w:val="000000"/>
                <w:sz w:val="32"/>
                <w:szCs w:val="32"/>
                <w:lang w:val="en-US" w:bidi="ar-IQ"/>
              </w:rPr>
            </w:pPr>
          </w:p>
        </w:tc>
        <w:tc>
          <w:tcPr>
            <w:tcW w:w="1548" w:type="dxa"/>
            <w:vAlign w:val="center"/>
          </w:tcPr>
          <w:p w:rsidR="00607725" w:rsidRPr="00D208EC" w:rsidRDefault="00607725" w:rsidP="00687A12">
            <w:pPr>
              <w:autoSpaceDE w:val="0"/>
              <w:autoSpaceDN w:val="0"/>
              <w:adjustRightInd w:val="0"/>
              <w:rPr>
                <w:rFonts w:ascii="Cambria" w:hAnsi="Cambria"/>
                <w:lang w:bidi="ar-IQ"/>
              </w:rPr>
            </w:pPr>
          </w:p>
        </w:tc>
        <w:tc>
          <w:tcPr>
            <w:tcW w:w="3262" w:type="dxa"/>
            <w:vAlign w:val="center"/>
          </w:tcPr>
          <w:p w:rsidR="00607725" w:rsidRPr="00384B08" w:rsidRDefault="00607725" w:rsidP="00607725">
            <w:pPr>
              <w:jc w:val="right"/>
              <w:rPr>
                <w:b/>
                <w:bCs/>
                <w:rtl/>
              </w:rPr>
            </w:pPr>
            <w:r>
              <w:rPr>
                <w:rFonts w:hint="cs"/>
                <w:b/>
                <w:bCs/>
                <w:rtl/>
              </w:rPr>
              <w:t>تطبيقات الموازنة الرأسمالية (مدة الأسترداد وصافي القيمة الحالية)</w:t>
            </w:r>
          </w:p>
        </w:tc>
        <w:tc>
          <w:tcPr>
            <w:tcW w:w="1360" w:type="dxa"/>
          </w:tcPr>
          <w:p w:rsidR="00607725" w:rsidRPr="00125874" w:rsidRDefault="00607725" w:rsidP="00971954">
            <w:pPr>
              <w:bidi/>
              <w:rPr>
                <w:b/>
                <w:bCs/>
                <w:sz w:val="24"/>
                <w:szCs w:val="24"/>
                <w:rtl/>
                <w:lang w:bidi="ar-IQ"/>
              </w:rPr>
            </w:pPr>
          </w:p>
        </w:tc>
        <w:tc>
          <w:tcPr>
            <w:tcW w:w="1615" w:type="dxa"/>
          </w:tcPr>
          <w:p w:rsidR="00607725" w:rsidRPr="00125874" w:rsidRDefault="00607725" w:rsidP="00971954">
            <w:pPr>
              <w:bidi/>
              <w:rPr>
                <w:b/>
                <w:bCs/>
                <w:sz w:val="24"/>
                <w:szCs w:val="24"/>
                <w:rtl/>
                <w:lang w:bidi="ar-IQ"/>
              </w:rPr>
            </w:pPr>
          </w:p>
        </w:tc>
      </w:tr>
      <w:tr w:rsidR="00607725" w:rsidRPr="00125874" w:rsidTr="00BD6B68">
        <w:trPr>
          <w:trHeight w:val="547"/>
        </w:trPr>
        <w:tc>
          <w:tcPr>
            <w:tcW w:w="938" w:type="dxa"/>
          </w:tcPr>
          <w:p w:rsidR="00607725" w:rsidRDefault="00607725" w:rsidP="00AC7DCB">
            <w:pPr>
              <w:bidi/>
              <w:jc w:val="both"/>
              <w:rPr>
                <w:b/>
                <w:bCs/>
                <w:sz w:val="28"/>
                <w:szCs w:val="28"/>
                <w:rtl/>
                <w:lang w:bidi="ar-IQ"/>
              </w:rPr>
            </w:pPr>
            <w:r>
              <w:rPr>
                <w:rFonts w:hint="cs"/>
                <w:b/>
                <w:bCs/>
                <w:sz w:val="28"/>
                <w:szCs w:val="28"/>
                <w:rtl/>
                <w:lang w:bidi="ar-IQ"/>
              </w:rPr>
              <w:t>29</w:t>
            </w:r>
          </w:p>
        </w:tc>
        <w:tc>
          <w:tcPr>
            <w:tcW w:w="978" w:type="dxa"/>
          </w:tcPr>
          <w:p w:rsidR="00607725" w:rsidRPr="00650548" w:rsidRDefault="00607725">
            <w:pPr>
              <w:rPr>
                <w:rFonts w:ascii="Cambria" w:hAnsi="Cambria" w:cs="Times New Roman"/>
                <w:b/>
                <w:bCs/>
                <w:color w:val="000000"/>
                <w:sz w:val="32"/>
                <w:szCs w:val="32"/>
                <w:lang w:val="en-US" w:bidi="ar-IQ"/>
              </w:rPr>
            </w:pPr>
          </w:p>
        </w:tc>
        <w:tc>
          <w:tcPr>
            <w:tcW w:w="1548" w:type="dxa"/>
            <w:vAlign w:val="center"/>
          </w:tcPr>
          <w:p w:rsidR="00607725" w:rsidRPr="00D208EC" w:rsidRDefault="00607725" w:rsidP="00687A12">
            <w:pPr>
              <w:autoSpaceDE w:val="0"/>
              <w:autoSpaceDN w:val="0"/>
              <w:adjustRightInd w:val="0"/>
              <w:rPr>
                <w:rFonts w:ascii="Cambria" w:hAnsi="Cambria"/>
                <w:lang w:bidi="ar-IQ"/>
              </w:rPr>
            </w:pPr>
          </w:p>
        </w:tc>
        <w:tc>
          <w:tcPr>
            <w:tcW w:w="3262" w:type="dxa"/>
            <w:vAlign w:val="center"/>
          </w:tcPr>
          <w:p w:rsidR="00607725" w:rsidRPr="00384B08" w:rsidRDefault="00607725" w:rsidP="00607725">
            <w:pPr>
              <w:jc w:val="right"/>
              <w:rPr>
                <w:b/>
                <w:bCs/>
                <w:rtl/>
              </w:rPr>
            </w:pPr>
            <w:r>
              <w:rPr>
                <w:rFonts w:hint="cs"/>
                <w:b/>
                <w:bCs/>
                <w:rtl/>
              </w:rPr>
              <w:t>تطبيقات الموازنة الرأسمالية (مدة الأسترداد وصافي القيمة الحالية)</w:t>
            </w:r>
          </w:p>
        </w:tc>
        <w:tc>
          <w:tcPr>
            <w:tcW w:w="1360" w:type="dxa"/>
          </w:tcPr>
          <w:p w:rsidR="00607725" w:rsidRPr="00125874" w:rsidRDefault="00607725" w:rsidP="00971954">
            <w:pPr>
              <w:bidi/>
              <w:rPr>
                <w:b/>
                <w:bCs/>
                <w:sz w:val="24"/>
                <w:szCs w:val="24"/>
                <w:rtl/>
                <w:lang w:bidi="ar-IQ"/>
              </w:rPr>
            </w:pPr>
          </w:p>
        </w:tc>
        <w:tc>
          <w:tcPr>
            <w:tcW w:w="1615" w:type="dxa"/>
          </w:tcPr>
          <w:p w:rsidR="00607725" w:rsidRPr="00125874" w:rsidRDefault="00607725" w:rsidP="00971954">
            <w:pPr>
              <w:bidi/>
              <w:rPr>
                <w:b/>
                <w:bCs/>
                <w:sz w:val="24"/>
                <w:szCs w:val="24"/>
                <w:rtl/>
                <w:lang w:bidi="ar-IQ"/>
              </w:rPr>
            </w:pPr>
          </w:p>
        </w:tc>
      </w:tr>
      <w:tr w:rsidR="00607725" w:rsidRPr="00125874" w:rsidTr="00BD6B68">
        <w:trPr>
          <w:trHeight w:val="547"/>
        </w:trPr>
        <w:tc>
          <w:tcPr>
            <w:tcW w:w="938" w:type="dxa"/>
          </w:tcPr>
          <w:p w:rsidR="00607725" w:rsidRDefault="00607725" w:rsidP="00AC7DCB">
            <w:pPr>
              <w:bidi/>
              <w:jc w:val="both"/>
              <w:rPr>
                <w:b/>
                <w:bCs/>
                <w:sz w:val="28"/>
                <w:szCs w:val="28"/>
                <w:rtl/>
                <w:lang w:bidi="ar-IQ"/>
              </w:rPr>
            </w:pPr>
            <w:r>
              <w:rPr>
                <w:rFonts w:hint="cs"/>
                <w:b/>
                <w:bCs/>
                <w:sz w:val="28"/>
                <w:szCs w:val="28"/>
                <w:rtl/>
                <w:lang w:bidi="ar-IQ"/>
              </w:rPr>
              <w:t>30</w:t>
            </w:r>
          </w:p>
        </w:tc>
        <w:tc>
          <w:tcPr>
            <w:tcW w:w="978" w:type="dxa"/>
          </w:tcPr>
          <w:p w:rsidR="00607725" w:rsidRPr="00650548" w:rsidRDefault="00607725">
            <w:pPr>
              <w:rPr>
                <w:rFonts w:ascii="Cambria" w:hAnsi="Cambria" w:cs="Times New Roman"/>
                <w:b/>
                <w:bCs/>
                <w:color w:val="000000"/>
                <w:sz w:val="32"/>
                <w:szCs w:val="32"/>
                <w:lang w:val="en-US" w:bidi="ar-IQ"/>
              </w:rPr>
            </w:pPr>
          </w:p>
        </w:tc>
        <w:tc>
          <w:tcPr>
            <w:tcW w:w="1548" w:type="dxa"/>
            <w:vAlign w:val="center"/>
          </w:tcPr>
          <w:p w:rsidR="00607725" w:rsidRPr="00D208EC" w:rsidRDefault="00607725" w:rsidP="00687A12">
            <w:pPr>
              <w:autoSpaceDE w:val="0"/>
              <w:autoSpaceDN w:val="0"/>
              <w:adjustRightInd w:val="0"/>
              <w:rPr>
                <w:rFonts w:ascii="Cambria" w:hAnsi="Cambria"/>
                <w:lang w:bidi="ar-IQ"/>
              </w:rPr>
            </w:pPr>
          </w:p>
        </w:tc>
        <w:tc>
          <w:tcPr>
            <w:tcW w:w="3262" w:type="dxa"/>
            <w:vAlign w:val="center"/>
          </w:tcPr>
          <w:p w:rsidR="00607725" w:rsidRPr="00384B08" w:rsidRDefault="00607725" w:rsidP="00607725">
            <w:pPr>
              <w:jc w:val="right"/>
              <w:rPr>
                <w:b/>
                <w:bCs/>
                <w:rtl/>
              </w:rPr>
            </w:pPr>
            <w:r>
              <w:rPr>
                <w:rFonts w:hint="cs"/>
                <w:b/>
                <w:bCs/>
                <w:rtl/>
              </w:rPr>
              <w:t>إدارة التمويل قصير الأمد</w:t>
            </w:r>
          </w:p>
        </w:tc>
        <w:tc>
          <w:tcPr>
            <w:tcW w:w="1360" w:type="dxa"/>
          </w:tcPr>
          <w:p w:rsidR="00607725" w:rsidRPr="00125874" w:rsidRDefault="00607725" w:rsidP="00971954">
            <w:pPr>
              <w:bidi/>
              <w:rPr>
                <w:b/>
                <w:bCs/>
                <w:sz w:val="24"/>
                <w:szCs w:val="24"/>
                <w:rtl/>
                <w:lang w:bidi="ar-IQ"/>
              </w:rPr>
            </w:pPr>
          </w:p>
        </w:tc>
        <w:tc>
          <w:tcPr>
            <w:tcW w:w="1615" w:type="dxa"/>
          </w:tcPr>
          <w:p w:rsidR="00607725" w:rsidRPr="00125874" w:rsidRDefault="00607725" w:rsidP="00971954">
            <w:pPr>
              <w:bidi/>
              <w:rPr>
                <w:b/>
                <w:bCs/>
                <w:sz w:val="24"/>
                <w:szCs w:val="24"/>
                <w:rtl/>
                <w:lang w:bidi="ar-IQ"/>
              </w:rPr>
            </w:pPr>
          </w:p>
        </w:tc>
      </w:tr>
    </w:tbl>
    <w:p w:rsidR="008273E0" w:rsidRDefault="008273E0" w:rsidP="00AD641F">
      <w:pPr>
        <w:bidi/>
        <w:jc w:val="right"/>
        <w:rPr>
          <w:b/>
          <w:bCs/>
          <w:sz w:val="24"/>
          <w:szCs w:val="24"/>
          <w:rtl/>
          <w:lang w:bidi="ar-IQ"/>
        </w:rPr>
      </w:pPr>
    </w:p>
    <w:p w:rsidR="00AD641F" w:rsidRDefault="00B6096B" w:rsidP="00B6096B">
      <w:pPr>
        <w:tabs>
          <w:tab w:val="left" w:pos="5443"/>
        </w:tabs>
        <w:bidi/>
        <w:rPr>
          <w:b/>
          <w:bCs/>
          <w:sz w:val="24"/>
          <w:szCs w:val="24"/>
          <w:rtl/>
          <w:lang w:bidi="ar-IQ"/>
        </w:rPr>
      </w:pPr>
      <w:r>
        <w:rPr>
          <w:b/>
          <w:bCs/>
          <w:sz w:val="24"/>
          <w:szCs w:val="24"/>
          <w:rtl/>
          <w:lang w:bidi="ar-IQ"/>
        </w:rPr>
        <w:tab/>
      </w:r>
    </w:p>
    <w:p w:rsidR="00AD641F" w:rsidRDefault="00AD641F" w:rsidP="00AD641F">
      <w:pPr>
        <w:bidi/>
        <w:jc w:val="right"/>
        <w:rPr>
          <w:b/>
          <w:bCs/>
          <w:sz w:val="24"/>
          <w:szCs w:val="24"/>
          <w:rtl/>
          <w:lang w:bidi="ar-IQ"/>
        </w:rPr>
      </w:pPr>
    </w:p>
    <w:p w:rsidR="00CF10A6" w:rsidRDefault="00CF10A6" w:rsidP="00CF10A6">
      <w:pPr>
        <w:bidi/>
        <w:jc w:val="right"/>
        <w:rPr>
          <w:b/>
          <w:bCs/>
          <w:sz w:val="24"/>
          <w:szCs w:val="24"/>
          <w:rtl/>
          <w:lang w:bidi="ar-IQ"/>
        </w:rPr>
      </w:pPr>
    </w:p>
    <w:p w:rsidR="00CF10A6" w:rsidRPr="00125874" w:rsidRDefault="00CF10A6" w:rsidP="00CF10A6">
      <w:pPr>
        <w:bidi/>
        <w:jc w:val="right"/>
        <w:rPr>
          <w:b/>
          <w:bCs/>
          <w:sz w:val="24"/>
          <w:szCs w:val="24"/>
          <w:rtl/>
          <w:lang w:bidi="ar-IQ"/>
        </w:rPr>
      </w:pPr>
    </w:p>
    <w:tbl>
      <w:tblPr>
        <w:tblStyle w:val="TableGrid"/>
        <w:bidiVisual/>
        <w:tblW w:w="9258" w:type="dxa"/>
        <w:tblLook w:val="04A0" w:firstRow="1" w:lastRow="0" w:firstColumn="1" w:lastColumn="0" w:noHBand="0" w:noVBand="1"/>
      </w:tblPr>
      <w:tblGrid>
        <w:gridCol w:w="3889"/>
        <w:gridCol w:w="5369"/>
      </w:tblGrid>
      <w:tr w:rsidR="008273E0" w:rsidRPr="00125874" w:rsidTr="00971954">
        <w:trPr>
          <w:trHeight w:val="615"/>
        </w:trPr>
        <w:tc>
          <w:tcPr>
            <w:tcW w:w="9258" w:type="dxa"/>
            <w:gridSpan w:val="2"/>
          </w:tcPr>
          <w:p w:rsidR="008273E0" w:rsidRPr="00125874" w:rsidRDefault="008273E0" w:rsidP="00125874">
            <w:pPr>
              <w:bidi/>
              <w:rPr>
                <w:b/>
                <w:bCs/>
                <w:sz w:val="24"/>
                <w:szCs w:val="24"/>
                <w:rtl/>
                <w:lang w:bidi="ar-IQ"/>
              </w:rPr>
            </w:pPr>
            <w:r w:rsidRPr="00125874">
              <w:rPr>
                <w:rFonts w:hint="cs"/>
                <w:b/>
                <w:bCs/>
                <w:sz w:val="28"/>
                <w:szCs w:val="28"/>
                <w:rtl/>
                <w:lang w:bidi="ar-IQ"/>
              </w:rPr>
              <w:t>1</w:t>
            </w:r>
            <w:r w:rsidR="00125874" w:rsidRPr="00125874">
              <w:rPr>
                <w:rFonts w:hint="cs"/>
                <w:b/>
                <w:bCs/>
                <w:sz w:val="28"/>
                <w:szCs w:val="28"/>
                <w:rtl/>
                <w:lang w:bidi="ar-IQ"/>
              </w:rPr>
              <w:t>1</w:t>
            </w:r>
            <w:r w:rsidRPr="00125874">
              <w:rPr>
                <w:rFonts w:hint="cs"/>
                <w:b/>
                <w:bCs/>
                <w:sz w:val="28"/>
                <w:szCs w:val="28"/>
                <w:rtl/>
                <w:lang w:bidi="ar-IQ"/>
              </w:rPr>
              <w:t>- البنية التحتية</w:t>
            </w:r>
          </w:p>
        </w:tc>
      </w:tr>
      <w:tr w:rsidR="00D94A6C" w:rsidRPr="00F8151D" w:rsidTr="00971954">
        <w:trPr>
          <w:trHeight w:val="615"/>
        </w:trPr>
        <w:tc>
          <w:tcPr>
            <w:tcW w:w="3889" w:type="dxa"/>
          </w:tcPr>
          <w:p w:rsidR="00D94A6C" w:rsidRPr="00125874" w:rsidRDefault="00D94A6C" w:rsidP="008273E0">
            <w:pPr>
              <w:pStyle w:val="ListParagraph"/>
              <w:numPr>
                <w:ilvl w:val="0"/>
                <w:numId w:val="3"/>
              </w:numPr>
              <w:bidi/>
              <w:rPr>
                <w:b/>
                <w:bCs/>
                <w:sz w:val="24"/>
                <w:szCs w:val="24"/>
                <w:rtl/>
                <w:lang w:bidi="ar-IQ"/>
              </w:rPr>
            </w:pPr>
            <w:r w:rsidRPr="00125874">
              <w:rPr>
                <w:rFonts w:hint="cs"/>
                <w:b/>
                <w:bCs/>
                <w:sz w:val="24"/>
                <w:szCs w:val="24"/>
                <w:rtl/>
                <w:lang w:bidi="ar-IQ"/>
              </w:rPr>
              <w:t>الكتب المقررة المطلوبة</w:t>
            </w:r>
          </w:p>
        </w:tc>
        <w:tc>
          <w:tcPr>
            <w:tcW w:w="5369" w:type="dxa"/>
          </w:tcPr>
          <w:p w:rsidR="00D94A6C" w:rsidRPr="00FE3EA9" w:rsidRDefault="00D94A6C" w:rsidP="00D70AD3">
            <w:pPr>
              <w:rPr>
                <w:rtl/>
                <w:lang w:val="en-US"/>
              </w:rPr>
            </w:pPr>
          </w:p>
        </w:tc>
      </w:tr>
      <w:tr w:rsidR="00D94A6C" w:rsidRPr="00125874" w:rsidTr="00971954">
        <w:trPr>
          <w:trHeight w:val="653"/>
        </w:trPr>
        <w:tc>
          <w:tcPr>
            <w:tcW w:w="3889" w:type="dxa"/>
          </w:tcPr>
          <w:p w:rsidR="00D94A6C" w:rsidRPr="00125874" w:rsidRDefault="00D94A6C" w:rsidP="00971954">
            <w:pPr>
              <w:bidi/>
              <w:rPr>
                <w:b/>
                <w:bCs/>
                <w:sz w:val="24"/>
                <w:szCs w:val="24"/>
                <w:rtl/>
                <w:lang w:bidi="ar-IQ"/>
              </w:rPr>
            </w:pPr>
            <w:r w:rsidRPr="00125874">
              <w:rPr>
                <w:rFonts w:hint="cs"/>
                <w:b/>
                <w:bCs/>
                <w:sz w:val="24"/>
                <w:szCs w:val="24"/>
                <w:rtl/>
                <w:lang w:bidi="ar-IQ"/>
              </w:rPr>
              <w:t xml:space="preserve">     2 </w:t>
            </w:r>
            <w:r w:rsidRPr="00125874">
              <w:rPr>
                <w:b/>
                <w:bCs/>
                <w:sz w:val="24"/>
                <w:szCs w:val="24"/>
                <w:rtl/>
                <w:lang w:bidi="ar-IQ"/>
              </w:rPr>
              <w:t>–</w:t>
            </w:r>
            <w:r w:rsidRPr="00125874">
              <w:rPr>
                <w:rFonts w:hint="cs"/>
                <w:b/>
                <w:bCs/>
                <w:sz w:val="24"/>
                <w:szCs w:val="24"/>
                <w:rtl/>
                <w:lang w:bidi="ar-IQ"/>
              </w:rPr>
              <w:t xml:space="preserve"> المراجع الرئيسية(المصادر)</w:t>
            </w:r>
          </w:p>
        </w:tc>
        <w:tc>
          <w:tcPr>
            <w:tcW w:w="5369" w:type="dxa"/>
          </w:tcPr>
          <w:p w:rsidR="004A3C5E" w:rsidRDefault="004A3C5E" w:rsidP="004A3C5E">
            <w:pPr>
              <w:jc w:val="right"/>
              <w:rPr>
                <w:rtl/>
                <w:lang w:bidi="ar-IQ"/>
              </w:rPr>
            </w:pPr>
            <w:r>
              <w:rPr>
                <w:rFonts w:cs="Arial" w:hint="cs"/>
                <w:rtl/>
                <w:lang w:bidi="ar-IQ"/>
              </w:rPr>
              <w:t>1-العامري</w:t>
            </w:r>
            <w:r>
              <w:rPr>
                <w:rFonts w:cs="Arial"/>
                <w:rtl/>
                <w:lang w:bidi="ar-IQ"/>
              </w:rPr>
              <w:t xml:space="preserve"> </w:t>
            </w:r>
            <w:r>
              <w:rPr>
                <w:rFonts w:cs="Arial" w:hint="cs"/>
                <w:rtl/>
                <w:lang w:bidi="ar-IQ"/>
              </w:rPr>
              <w:t>،</w:t>
            </w:r>
            <w:r>
              <w:rPr>
                <w:rFonts w:cs="Arial"/>
                <w:rtl/>
                <w:lang w:bidi="ar-IQ"/>
              </w:rPr>
              <w:t xml:space="preserve"> </w:t>
            </w:r>
            <w:r>
              <w:rPr>
                <w:rFonts w:cs="Arial" w:hint="cs"/>
                <w:rtl/>
                <w:lang w:bidi="ar-IQ"/>
              </w:rPr>
              <w:t>محمد</w:t>
            </w:r>
            <w:r>
              <w:rPr>
                <w:rFonts w:cs="Arial"/>
                <w:rtl/>
                <w:lang w:bidi="ar-IQ"/>
              </w:rPr>
              <w:t xml:space="preserve"> </w:t>
            </w:r>
            <w:r>
              <w:rPr>
                <w:rFonts w:cs="Arial" w:hint="cs"/>
                <w:rtl/>
                <w:lang w:bidi="ar-IQ"/>
              </w:rPr>
              <w:t>علي</w:t>
            </w:r>
            <w:r>
              <w:rPr>
                <w:rFonts w:cs="Arial"/>
                <w:rtl/>
                <w:lang w:bidi="ar-IQ"/>
              </w:rPr>
              <w:t xml:space="preserve"> </w:t>
            </w:r>
            <w:r>
              <w:rPr>
                <w:rFonts w:cs="Arial" w:hint="cs"/>
                <w:rtl/>
                <w:lang w:bidi="ar-IQ"/>
              </w:rPr>
              <w:t>إبراهيم</w:t>
            </w:r>
            <w:r>
              <w:rPr>
                <w:rFonts w:cs="Arial"/>
                <w:rtl/>
                <w:lang w:bidi="ar-IQ"/>
              </w:rPr>
              <w:t xml:space="preserve"> . (2001) . </w:t>
            </w:r>
            <w:r>
              <w:rPr>
                <w:rFonts w:cs="Arial" w:hint="cs"/>
                <w:rtl/>
                <w:lang w:bidi="ar-IQ"/>
              </w:rPr>
              <w:t>الأدارة</w:t>
            </w:r>
            <w:r>
              <w:rPr>
                <w:rFonts w:cs="Arial"/>
                <w:rtl/>
                <w:lang w:bidi="ar-IQ"/>
              </w:rPr>
              <w:t xml:space="preserve"> </w:t>
            </w:r>
            <w:r>
              <w:rPr>
                <w:rFonts w:cs="Arial" w:hint="cs"/>
                <w:rtl/>
                <w:lang w:bidi="ar-IQ"/>
              </w:rPr>
              <w:t>المالية</w:t>
            </w:r>
            <w:r>
              <w:rPr>
                <w:rFonts w:cs="Arial"/>
                <w:rtl/>
                <w:lang w:bidi="ar-IQ"/>
              </w:rPr>
              <w:t xml:space="preserve"> </w:t>
            </w:r>
            <w:r>
              <w:rPr>
                <w:rFonts w:cs="Arial" w:hint="cs"/>
                <w:rtl/>
                <w:lang w:bidi="ar-IQ"/>
              </w:rPr>
              <w:t>،</w:t>
            </w:r>
            <w:r>
              <w:rPr>
                <w:rFonts w:cs="Arial"/>
                <w:rtl/>
                <w:lang w:bidi="ar-IQ"/>
              </w:rPr>
              <w:t xml:space="preserve"> </w:t>
            </w:r>
            <w:r>
              <w:rPr>
                <w:rFonts w:cs="Arial" w:hint="cs"/>
                <w:rtl/>
                <w:lang w:bidi="ar-IQ"/>
              </w:rPr>
              <w:t>ط</w:t>
            </w:r>
            <w:r>
              <w:rPr>
                <w:rFonts w:cs="Arial"/>
                <w:rtl/>
                <w:lang w:bidi="ar-IQ"/>
              </w:rPr>
              <w:t>1</w:t>
            </w:r>
            <w:r>
              <w:rPr>
                <w:rFonts w:cs="Arial" w:hint="cs"/>
                <w:rtl/>
                <w:lang w:bidi="ar-IQ"/>
              </w:rPr>
              <w:t>،</w:t>
            </w:r>
            <w:r>
              <w:rPr>
                <w:rFonts w:cs="Arial"/>
                <w:rtl/>
                <w:lang w:bidi="ar-IQ"/>
              </w:rPr>
              <w:t xml:space="preserve"> </w:t>
            </w:r>
            <w:r>
              <w:rPr>
                <w:rFonts w:cs="Arial" w:hint="cs"/>
                <w:rtl/>
                <w:lang w:bidi="ar-IQ"/>
              </w:rPr>
              <w:t>جامعة</w:t>
            </w:r>
            <w:r>
              <w:rPr>
                <w:rFonts w:cs="Arial"/>
                <w:rtl/>
                <w:lang w:bidi="ar-IQ"/>
              </w:rPr>
              <w:t xml:space="preserve"> </w:t>
            </w:r>
            <w:r>
              <w:rPr>
                <w:rFonts w:cs="Arial" w:hint="cs"/>
                <w:rtl/>
                <w:lang w:bidi="ar-IQ"/>
              </w:rPr>
              <w:t>بغداد</w:t>
            </w:r>
            <w:r>
              <w:rPr>
                <w:lang w:bidi="ar-IQ"/>
              </w:rPr>
              <w:t xml:space="preserve"> .</w:t>
            </w:r>
          </w:p>
          <w:p w:rsidR="00D94A6C" w:rsidRPr="00125874" w:rsidRDefault="004A3C5E" w:rsidP="004A3C5E">
            <w:pPr>
              <w:bidi/>
              <w:rPr>
                <w:b/>
                <w:bCs/>
                <w:sz w:val="24"/>
                <w:szCs w:val="24"/>
                <w:rtl/>
                <w:lang w:bidi="ar-IQ"/>
              </w:rPr>
            </w:pPr>
            <w:r>
              <w:rPr>
                <w:rFonts w:cs="Arial"/>
                <w:rtl/>
                <w:lang w:bidi="ar-IQ"/>
              </w:rPr>
              <w:t>2.</w:t>
            </w:r>
            <w:r>
              <w:rPr>
                <w:rFonts w:cs="Arial" w:hint="cs"/>
                <w:rtl/>
                <w:lang w:bidi="ar-IQ"/>
              </w:rPr>
              <w:t xml:space="preserve"> العامري</w:t>
            </w:r>
            <w:r>
              <w:rPr>
                <w:rFonts w:cs="Arial"/>
                <w:rtl/>
                <w:lang w:bidi="ar-IQ"/>
              </w:rPr>
              <w:t xml:space="preserve"> </w:t>
            </w:r>
            <w:r>
              <w:rPr>
                <w:rFonts w:cs="Arial" w:hint="cs"/>
                <w:rtl/>
                <w:lang w:bidi="ar-IQ"/>
              </w:rPr>
              <w:t>،</w:t>
            </w:r>
            <w:r>
              <w:rPr>
                <w:rFonts w:cs="Arial"/>
                <w:rtl/>
                <w:lang w:bidi="ar-IQ"/>
              </w:rPr>
              <w:t xml:space="preserve"> </w:t>
            </w:r>
            <w:r>
              <w:rPr>
                <w:rFonts w:cs="Arial" w:hint="cs"/>
                <w:rtl/>
                <w:lang w:bidi="ar-IQ"/>
              </w:rPr>
              <w:t>محمد</w:t>
            </w:r>
            <w:r>
              <w:rPr>
                <w:rFonts w:cs="Arial"/>
                <w:rtl/>
                <w:lang w:bidi="ar-IQ"/>
              </w:rPr>
              <w:t xml:space="preserve"> </w:t>
            </w:r>
            <w:r>
              <w:rPr>
                <w:rFonts w:cs="Arial" w:hint="cs"/>
                <w:rtl/>
                <w:lang w:bidi="ar-IQ"/>
              </w:rPr>
              <w:t>علي</w:t>
            </w:r>
            <w:r>
              <w:rPr>
                <w:rFonts w:cs="Arial"/>
                <w:rtl/>
                <w:lang w:bidi="ar-IQ"/>
              </w:rPr>
              <w:t xml:space="preserve"> </w:t>
            </w:r>
            <w:r>
              <w:rPr>
                <w:rFonts w:cs="Arial" w:hint="cs"/>
                <w:rtl/>
                <w:lang w:bidi="ar-IQ"/>
              </w:rPr>
              <w:t>إبراهيم</w:t>
            </w:r>
            <w:r>
              <w:rPr>
                <w:rFonts w:cs="Arial"/>
                <w:rtl/>
                <w:lang w:bidi="ar-IQ"/>
              </w:rPr>
              <w:t xml:space="preserve"> . (2007) . </w:t>
            </w:r>
            <w:r>
              <w:rPr>
                <w:rFonts w:cs="Arial" w:hint="cs"/>
                <w:rtl/>
                <w:lang w:bidi="ar-IQ"/>
              </w:rPr>
              <w:t>الأدارة</w:t>
            </w:r>
            <w:r>
              <w:rPr>
                <w:rFonts w:cs="Arial"/>
                <w:rtl/>
                <w:lang w:bidi="ar-IQ"/>
              </w:rPr>
              <w:t xml:space="preserve"> </w:t>
            </w:r>
            <w:r>
              <w:rPr>
                <w:rFonts w:cs="Arial" w:hint="cs"/>
                <w:rtl/>
                <w:lang w:bidi="ar-IQ"/>
              </w:rPr>
              <w:t>المالية</w:t>
            </w:r>
            <w:r>
              <w:rPr>
                <w:rFonts w:cs="Arial"/>
                <w:rtl/>
                <w:lang w:bidi="ar-IQ"/>
              </w:rPr>
              <w:t xml:space="preserve"> </w:t>
            </w:r>
            <w:r>
              <w:rPr>
                <w:rFonts w:cs="Arial" w:hint="cs"/>
                <w:rtl/>
                <w:lang w:bidi="ar-IQ"/>
              </w:rPr>
              <w:t>،</w:t>
            </w:r>
            <w:r>
              <w:rPr>
                <w:rFonts w:cs="Arial"/>
                <w:rtl/>
                <w:lang w:bidi="ar-IQ"/>
              </w:rPr>
              <w:t xml:space="preserve"> </w:t>
            </w:r>
            <w:r>
              <w:rPr>
                <w:rFonts w:cs="Arial" w:hint="cs"/>
                <w:rtl/>
                <w:lang w:bidi="ar-IQ"/>
              </w:rPr>
              <w:t>ط</w:t>
            </w:r>
            <w:r>
              <w:rPr>
                <w:rFonts w:cs="Arial"/>
                <w:rtl/>
                <w:lang w:bidi="ar-IQ"/>
              </w:rPr>
              <w:t>1</w:t>
            </w:r>
            <w:r>
              <w:rPr>
                <w:rFonts w:cs="Arial" w:hint="cs"/>
                <w:rtl/>
                <w:lang w:bidi="ar-IQ"/>
              </w:rPr>
              <w:t>،</w:t>
            </w:r>
            <w:r>
              <w:rPr>
                <w:rFonts w:cs="Arial"/>
                <w:rtl/>
                <w:lang w:bidi="ar-IQ"/>
              </w:rPr>
              <w:t xml:space="preserve"> </w:t>
            </w:r>
            <w:r>
              <w:rPr>
                <w:rFonts w:cs="Arial" w:hint="cs"/>
                <w:rtl/>
                <w:lang w:bidi="ar-IQ"/>
              </w:rPr>
              <w:t>جامعة</w:t>
            </w:r>
            <w:r>
              <w:rPr>
                <w:rFonts w:cs="Arial"/>
                <w:rtl/>
                <w:lang w:bidi="ar-IQ"/>
              </w:rPr>
              <w:t xml:space="preserve"> </w:t>
            </w:r>
            <w:r>
              <w:rPr>
                <w:rFonts w:cs="Arial" w:hint="cs"/>
                <w:rtl/>
                <w:lang w:bidi="ar-IQ"/>
              </w:rPr>
              <w:t>بغداد</w:t>
            </w:r>
            <w:r>
              <w:rPr>
                <w:rFonts w:cs="Arial"/>
                <w:rtl/>
                <w:lang w:bidi="ar-IQ"/>
              </w:rPr>
              <w:t xml:space="preserve"> .</w:t>
            </w:r>
            <w:r>
              <w:rPr>
                <w:rFonts w:hint="cs"/>
                <w:sz w:val="28"/>
                <w:szCs w:val="28"/>
                <w:rtl/>
                <w:lang w:bidi="ar-IQ"/>
              </w:rPr>
              <w:t>.</w:t>
            </w:r>
          </w:p>
        </w:tc>
      </w:tr>
      <w:tr w:rsidR="00D94A6C" w:rsidRPr="00125874" w:rsidTr="00971954">
        <w:trPr>
          <w:trHeight w:val="653"/>
        </w:trPr>
        <w:tc>
          <w:tcPr>
            <w:tcW w:w="3889" w:type="dxa"/>
          </w:tcPr>
          <w:p w:rsidR="00D94A6C" w:rsidRPr="00125874" w:rsidRDefault="00D94A6C" w:rsidP="008273E0">
            <w:pPr>
              <w:pStyle w:val="ListParagraph"/>
              <w:numPr>
                <w:ilvl w:val="0"/>
                <w:numId w:val="4"/>
              </w:numPr>
              <w:bidi/>
              <w:rPr>
                <w:b/>
                <w:bCs/>
                <w:sz w:val="24"/>
                <w:szCs w:val="24"/>
                <w:rtl/>
                <w:lang w:bidi="ar-IQ"/>
              </w:rPr>
            </w:pPr>
            <w:r w:rsidRPr="00125874">
              <w:rPr>
                <w:rFonts w:hint="cs"/>
                <w:b/>
                <w:bCs/>
                <w:sz w:val="24"/>
                <w:szCs w:val="24"/>
                <w:rtl/>
                <w:lang w:bidi="ar-IQ"/>
              </w:rPr>
              <w:t>الكتب والمراجع التي يوصي بيها (المجلات العلمية،التقارير،......)</w:t>
            </w:r>
          </w:p>
        </w:tc>
        <w:tc>
          <w:tcPr>
            <w:tcW w:w="5369" w:type="dxa"/>
          </w:tcPr>
          <w:p w:rsidR="00D94A6C" w:rsidRPr="00125874" w:rsidRDefault="00D94A6C" w:rsidP="00971954">
            <w:pPr>
              <w:bidi/>
              <w:rPr>
                <w:b/>
                <w:bCs/>
                <w:sz w:val="24"/>
                <w:szCs w:val="24"/>
                <w:rtl/>
                <w:lang w:bidi="ar-IQ"/>
              </w:rPr>
            </w:pPr>
          </w:p>
        </w:tc>
      </w:tr>
      <w:tr w:rsidR="00D94A6C" w:rsidRPr="00125874" w:rsidTr="00971954">
        <w:trPr>
          <w:trHeight w:val="692"/>
        </w:trPr>
        <w:tc>
          <w:tcPr>
            <w:tcW w:w="3889" w:type="dxa"/>
          </w:tcPr>
          <w:p w:rsidR="00D94A6C" w:rsidRPr="00125874" w:rsidRDefault="00D94A6C" w:rsidP="008273E0">
            <w:pPr>
              <w:pStyle w:val="ListParagraph"/>
              <w:numPr>
                <w:ilvl w:val="0"/>
                <w:numId w:val="4"/>
              </w:numPr>
              <w:bidi/>
              <w:rPr>
                <w:b/>
                <w:bCs/>
                <w:sz w:val="24"/>
                <w:szCs w:val="24"/>
                <w:rtl/>
                <w:lang w:bidi="ar-IQ"/>
              </w:rPr>
            </w:pPr>
            <w:r w:rsidRPr="00125874">
              <w:rPr>
                <w:rFonts w:hint="cs"/>
                <w:b/>
                <w:bCs/>
                <w:sz w:val="24"/>
                <w:szCs w:val="24"/>
                <w:rtl/>
                <w:lang w:bidi="ar-IQ"/>
              </w:rPr>
              <w:t>المراجع الالكترونية،مواقع الانترنيت.....</w:t>
            </w:r>
          </w:p>
        </w:tc>
        <w:tc>
          <w:tcPr>
            <w:tcW w:w="5369" w:type="dxa"/>
          </w:tcPr>
          <w:p w:rsidR="00D94A6C" w:rsidRPr="00125874" w:rsidRDefault="00D94A6C" w:rsidP="00971954">
            <w:pPr>
              <w:bidi/>
              <w:rPr>
                <w:b/>
                <w:bCs/>
                <w:sz w:val="24"/>
                <w:szCs w:val="24"/>
                <w:rtl/>
                <w:lang w:bidi="ar-IQ"/>
              </w:rPr>
            </w:pPr>
          </w:p>
        </w:tc>
      </w:tr>
    </w:tbl>
    <w:p w:rsidR="008273E0" w:rsidRPr="00125874" w:rsidRDefault="008273E0" w:rsidP="008273E0">
      <w:pPr>
        <w:bidi/>
        <w:rPr>
          <w:b/>
          <w:bCs/>
          <w:sz w:val="24"/>
          <w:szCs w:val="24"/>
          <w:rtl/>
          <w:lang w:bidi="ar-IQ"/>
        </w:rPr>
      </w:pPr>
    </w:p>
    <w:tbl>
      <w:tblPr>
        <w:tblStyle w:val="TableGrid"/>
        <w:bidiVisual/>
        <w:tblW w:w="9272" w:type="dxa"/>
        <w:tblLook w:val="04A0" w:firstRow="1" w:lastRow="0" w:firstColumn="1" w:lastColumn="0" w:noHBand="0" w:noVBand="1"/>
      </w:tblPr>
      <w:tblGrid>
        <w:gridCol w:w="9272"/>
      </w:tblGrid>
      <w:tr w:rsidR="008273E0" w:rsidRPr="00125874" w:rsidTr="00971954">
        <w:trPr>
          <w:trHeight w:val="597"/>
        </w:trPr>
        <w:tc>
          <w:tcPr>
            <w:tcW w:w="9272" w:type="dxa"/>
          </w:tcPr>
          <w:p w:rsidR="008273E0" w:rsidRPr="00125874" w:rsidRDefault="008273E0" w:rsidP="00125874">
            <w:pPr>
              <w:bidi/>
              <w:rPr>
                <w:b/>
                <w:bCs/>
                <w:sz w:val="24"/>
                <w:szCs w:val="24"/>
                <w:rtl/>
                <w:lang w:bidi="ar-IQ"/>
              </w:rPr>
            </w:pPr>
            <w:r w:rsidRPr="00125874">
              <w:rPr>
                <w:rFonts w:hint="cs"/>
                <w:b/>
                <w:bCs/>
                <w:sz w:val="28"/>
                <w:szCs w:val="28"/>
                <w:rtl/>
                <w:lang w:bidi="ar-IQ"/>
              </w:rPr>
              <w:t>1</w:t>
            </w:r>
            <w:r w:rsidR="00125874" w:rsidRPr="00125874">
              <w:rPr>
                <w:rFonts w:hint="cs"/>
                <w:b/>
                <w:bCs/>
                <w:sz w:val="28"/>
                <w:szCs w:val="28"/>
                <w:rtl/>
                <w:lang w:bidi="ar-IQ"/>
              </w:rPr>
              <w:t>2</w:t>
            </w:r>
            <w:r w:rsidRPr="00125874">
              <w:rPr>
                <w:rFonts w:hint="cs"/>
                <w:b/>
                <w:bCs/>
                <w:sz w:val="28"/>
                <w:szCs w:val="28"/>
                <w:rtl/>
                <w:lang w:bidi="ar-IQ"/>
              </w:rPr>
              <w:t>- خطة تطوير المقرر الدراسي</w:t>
            </w:r>
          </w:p>
        </w:tc>
      </w:tr>
      <w:tr w:rsidR="008273E0" w:rsidRPr="00125874" w:rsidTr="00971954">
        <w:trPr>
          <w:trHeight w:val="1052"/>
        </w:trPr>
        <w:tc>
          <w:tcPr>
            <w:tcW w:w="9272" w:type="dxa"/>
          </w:tcPr>
          <w:p w:rsidR="00125874" w:rsidRDefault="00125874" w:rsidP="00125874">
            <w:pPr>
              <w:bidi/>
              <w:rPr>
                <w:b/>
                <w:bCs/>
                <w:sz w:val="24"/>
                <w:szCs w:val="24"/>
                <w:rtl/>
                <w:lang w:bidi="ar-IQ"/>
              </w:rPr>
            </w:pPr>
          </w:p>
          <w:p w:rsidR="00835D79" w:rsidRPr="00C54010" w:rsidRDefault="00835D79" w:rsidP="00835D79">
            <w:pPr>
              <w:shd w:val="clear" w:color="auto" w:fill="FFFFFF"/>
              <w:autoSpaceDE w:val="0"/>
              <w:autoSpaceDN w:val="0"/>
              <w:bidi/>
              <w:adjustRightInd w:val="0"/>
              <w:rPr>
                <w:rFonts w:ascii="Simplified Arabic" w:eastAsia="Calibri" w:hAnsi="Simplified Arabic" w:cs="Simplified Arabic"/>
                <w:color w:val="000000"/>
                <w:sz w:val="24"/>
                <w:szCs w:val="24"/>
                <w:lang w:bidi="ar-IQ"/>
              </w:rPr>
            </w:pPr>
            <w:r w:rsidRPr="00C54010">
              <w:rPr>
                <w:rFonts w:ascii="Simplified Arabic" w:eastAsia="Calibri" w:hAnsi="Simplified Arabic" w:cs="Simplified Arabic" w:hint="cs"/>
                <w:color w:val="000000"/>
                <w:sz w:val="24"/>
                <w:szCs w:val="24"/>
                <w:rtl/>
                <w:lang w:bidi="ar-IQ"/>
              </w:rPr>
              <w:t>1</w:t>
            </w:r>
            <w:r w:rsidRPr="00C54010">
              <w:rPr>
                <w:rFonts w:ascii="Simplified Arabic" w:eastAsia="Calibri" w:hAnsi="Simplified Arabic" w:cs="Simplified Arabic"/>
                <w:color w:val="000000"/>
                <w:sz w:val="24"/>
                <w:szCs w:val="24"/>
                <w:rtl/>
                <w:lang w:bidi="ar-IQ"/>
              </w:rPr>
              <w:t xml:space="preserve">-تطوير المادة الدراسية حسب الخطة السنوية  لتحديث البرامج الدراسية المعتمدة في الكلية </w:t>
            </w:r>
          </w:p>
          <w:p w:rsidR="00835D79" w:rsidRPr="00C54010" w:rsidRDefault="00835D79" w:rsidP="00835D79">
            <w:pPr>
              <w:shd w:val="clear" w:color="auto" w:fill="FFFFFF"/>
              <w:autoSpaceDE w:val="0"/>
              <w:autoSpaceDN w:val="0"/>
              <w:bidi/>
              <w:adjustRightInd w:val="0"/>
              <w:rPr>
                <w:rFonts w:ascii="Simplified Arabic" w:hAnsi="Simplified Arabic" w:cs="Simplified Arabic"/>
                <w:sz w:val="24"/>
                <w:szCs w:val="24"/>
              </w:rPr>
            </w:pPr>
            <w:r w:rsidRPr="00C54010">
              <w:rPr>
                <w:rFonts w:ascii="Simplified Arabic" w:hAnsi="Simplified Arabic" w:cs="Simplified Arabic"/>
                <w:sz w:val="24"/>
                <w:szCs w:val="24"/>
                <w:rtl/>
              </w:rPr>
              <w:t>2-المراجعة الدورية للمقرر</w:t>
            </w:r>
          </w:p>
          <w:p w:rsidR="00835D79" w:rsidRPr="00C54010" w:rsidRDefault="00835D79" w:rsidP="00835D79">
            <w:pPr>
              <w:shd w:val="clear" w:color="auto" w:fill="FFFFFF"/>
              <w:autoSpaceDE w:val="0"/>
              <w:autoSpaceDN w:val="0"/>
              <w:bidi/>
              <w:adjustRightInd w:val="0"/>
              <w:rPr>
                <w:rFonts w:ascii="Simplified Arabic" w:hAnsi="Simplified Arabic" w:cs="Simplified Arabic"/>
                <w:sz w:val="24"/>
                <w:szCs w:val="24"/>
                <w:lang w:bidi="ar-IQ"/>
              </w:rPr>
            </w:pPr>
            <w:r w:rsidRPr="00C54010">
              <w:rPr>
                <w:rFonts w:ascii="Simplified Arabic" w:hAnsi="Simplified Arabic" w:cs="Simplified Arabic"/>
                <w:sz w:val="24"/>
                <w:szCs w:val="24"/>
                <w:rtl/>
              </w:rPr>
              <w:lastRenderedPageBreak/>
              <w:t xml:space="preserve">3-متابعة المؤتمرات العلمية </w:t>
            </w:r>
          </w:p>
          <w:p w:rsidR="00125874" w:rsidRDefault="00835D79" w:rsidP="00835D79">
            <w:pPr>
              <w:bidi/>
              <w:rPr>
                <w:b/>
                <w:bCs/>
                <w:sz w:val="24"/>
                <w:szCs w:val="24"/>
                <w:rtl/>
              </w:rPr>
            </w:pPr>
            <w:r w:rsidRPr="00C54010">
              <w:rPr>
                <w:rFonts w:ascii="Simplified Arabic" w:hAnsi="Simplified Arabic" w:cs="Simplified Arabic"/>
                <w:sz w:val="24"/>
                <w:szCs w:val="24"/>
                <w:rtl/>
              </w:rPr>
              <w:t>4-التوافق مع ماتقدمه المؤسسات التعليمية المماث</w:t>
            </w:r>
          </w:p>
          <w:p w:rsidR="00125874" w:rsidRDefault="00125874" w:rsidP="00125874">
            <w:pPr>
              <w:bidi/>
              <w:rPr>
                <w:b/>
                <w:bCs/>
                <w:sz w:val="24"/>
                <w:szCs w:val="24"/>
                <w:rtl/>
                <w:lang w:bidi="ar-IQ"/>
              </w:rPr>
            </w:pPr>
          </w:p>
          <w:p w:rsidR="00125874" w:rsidRDefault="00125874" w:rsidP="00125874">
            <w:pPr>
              <w:bidi/>
              <w:rPr>
                <w:b/>
                <w:bCs/>
                <w:sz w:val="24"/>
                <w:szCs w:val="24"/>
                <w:rtl/>
                <w:lang w:bidi="ar-IQ"/>
              </w:rPr>
            </w:pPr>
          </w:p>
          <w:p w:rsidR="00125874" w:rsidRDefault="00125874" w:rsidP="00125874">
            <w:pPr>
              <w:bidi/>
              <w:rPr>
                <w:b/>
                <w:bCs/>
                <w:sz w:val="24"/>
                <w:szCs w:val="24"/>
                <w:rtl/>
                <w:lang w:bidi="ar-IQ"/>
              </w:rPr>
            </w:pPr>
          </w:p>
          <w:p w:rsidR="00125874" w:rsidRDefault="00125874" w:rsidP="00125874">
            <w:pPr>
              <w:bidi/>
              <w:rPr>
                <w:b/>
                <w:bCs/>
                <w:sz w:val="24"/>
                <w:szCs w:val="24"/>
                <w:rtl/>
                <w:lang w:bidi="ar-IQ"/>
              </w:rPr>
            </w:pPr>
          </w:p>
          <w:p w:rsidR="00125874" w:rsidRPr="00125874" w:rsidRDefault="00125874" w:rsidP="00125874">
            <w:pPr>
              <w:bidi/>
              <w:rPr>
                <w:b/>
                <w:bCs/>
                <w:sz w:val="24"/>
                <w:szCs w:val="24"/>
                <w:rtl/>
                <w:lang w:bidi="ar-IQ"/>
              </w:rPr>
            </w:pPr>
          </w:p>
        </w:tc>
      </w:tr>
    </w:tbl>
    <w:p w:rsidR="008273E0" w:rsidRPr="00125874" w:rsidRDefault="008273E0" w:rsidP="008273E0">
      <w:pPr>
        <w:bidi/>
        <w:rPr>
          <w:b/>
          <w:bCs/>
          <w:sz w:val="24"/>
          <w:szCs w:val="24"/>
          <w:lang w:bidi="ar-IQ"/>
        </w:rPr>
      </w:pPr>
    </w:p>
    <w:p w:rsidR="008273E0" w:rsidRPr="00125874" w:rsidRDefault="008273E0" w:rsidP="008273E0">
      <w:pPr>
        <w:bidi/>
        <w:rPr>
          <w:b/>
          <w:bCs/>
          <w:sz w:val="24"/>
          <w:szCs w:val="24"/>
          <w:rtl/>
          <w:lang w:bidi="ar-IQ"/>
        </w:rPr>
      </w:pPr>
    </w:p>
    <w:p w:rsidR="00B71CFF" w:rsidRPr="00125874" w:rsidRDefault="00B71CFF" w:rsidP="00B71CFF">
      <w:pPr>
        <w:bidi/>
        <w:rPr>
          <w:b/>
          <w:bCs/>
          <w:sz w:val="24"/>
          <w:szCs w:val="24"/>
          <w:rtl/>
          <w:lang w:bidi="ar-IQ"/>
        </w:rPr>
      </w:pPr>
    </w:p>
    <w:sectPr w:rsidR="00B71CFF" w:rsidRPr="00125874" w:rsidSect="00CA735C">
      <w:footerReference w:type="default" r:id="rId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755" w:rsidRDefault="00FA2755" w:rsidP="00CA735C">
      <w:pPr>
        <w:spacing w:after="0" w:line="240" w:lineRule="auto"/>
      </w:pPr>
      <w:r>
        <w:separator/>
      </w:r>
    </w:p>
  </w:endnote>
  <w:endnote w:type="continuationSeparator" w:id="0">
    <w:p w:rsidR="00FA2755" w:rsidRDefault="00FA2755" w:rsidP="00CA7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35C" w:rsidRDefault="00EE6BFB" w:rsidP="00CA735C">
    <w:pPr>
      <w:pStyle w:val="Footer"/>
      <w:jc w:val="center"/>
      <w:rPr>
        <w:lang w:bidi="ar-IQ"/>
      </w:rPr>
    </w:pPr>
    <w:r>
      <w:rPr>
        <w:noProof/>
        <w:lang w:val="en-US"/>
      </w:rPr>
      <mc:AlternateContent>
        <mc:Choice Requires="wps">
          <w:drawing>
            <wp:anchor distT="4294967295" distB="4294967295" distL="114300" distR="114300" simplePos="0" relativeHeight="251659264" behindDoc="0" locked="0" layoutInCell="1" allowOverlap="1">
              <wp:simplePos x="0" y="0"/>
              <wp:positionH relativeFrom="column">
                <wp:posOffset>-142875</wp:posOffset>
              </wp:positionH>
              <wp:positionV relativeFrom="paragraph">
                <wp:posOffset>110489</wp:posOffset>
              </wp:positionV>
              <wp:extent cx="2638425"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38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40361838" id="_x0000_t32" coordsize="21600,21600" o:spt="32" o:oned="t" path="m,l21600,21600e" filled="f">
              <v:path arrowok="t" fillok="f" o:connecttype="none"/>
              <o:lock v:ext="edit" shapetype="t"/>
            </v:shapetype>
            <v:shape id="AutoShape 2" o:spid="_x0000_s1026" type="#_x0000_t32" style="position:absolute;left:0;text-align:left;margin-left:-11.25pt;margin-top:8.7pt;width:207.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">
              <o:lock v:ext="edit" shapetype="f"/>
            </v:shape>
          </w:pict>
        </mc:Fallback>
      </mc:AlternateContent>
    </w:r>
    <w:r>
      <w:rPr>
        <w:noProof/>
        <w:lang w:val="en-US"/>
      </w:rPr>
      <mc:AlternateContent>
        <mc:Choice Requires="wps">
          <w:drawing>
            <wp:anchor distT="4294967295" distB="4294967295" distL="114300" distR="114300" simplePos="0" relativeHeight="251658240" behindDoc="0" locked="0" layoutInCell="1" allowOverlap="1">
              <wp:simplePos x="0" y="0"/>
              <wp:positionH relativeFrom="column">
                <wp:posOffset>3228975</wp:posOffset>
              </wp:positionH>
              <wp:positionV relativeFrom="paragraph">
                <wp:posOffset>110489</wp:posOffset>
              </wp:positionV>
              <wp:extent cx="2638425" cy="0"/>
              <wp:effectExtent l="0" t="0" r="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38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BC34BAC" id="AutoShape 1" o:spid="_x0000_s1026" type="#_x0000_t32" style="position:absolute;left:0;text-align:left;margin-left:254.25pt;margin-top:8.7pt;width:207.7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">
              <o:lock v:ext="edit" shapetype="f"/>
            </v:shape>
          </w:pict>
        </mc:Fallback>
      </mc:AlternateContent>
    </w:r>
    <w:r w:rsidR="00CA735C">
      <w:rPr>
        <w:rFonts w:hint="cs"/>
        <w:rtl/>
        <w:lang w:bidi="ar-IQ"/>
      </w:rPr>
      <w:t>الصفحة 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755" w:rsidRDefault="00FA2755" w:rsidP="00CA735C">
      <w:pPr>
        <w:spacing w:after="0" w:line="240" w:lineRule="auto"/>
      </w:pPr>
      <w:r>
        <w:separator/>
      </w:r>
    </w:p>
  </w:footnote>
  <w:footnote w:type="continuationSeparator" w:id="0">
    <w:p w:rsidR="00FA2755" w:rsidRDefault="00FA2755" w:rsidP="00CA73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476C5"/>
    <w:multiLevelType w:val="hybridMultilevel"/>
    <w:tmpl w:val="5CEE7106"/>
    <w:lvl w:ilvl="0" w:tplc="0C509F00">
      <w:start w:val="1"/>
      <w:numFmt w:val="bullet"/>
      <w:lvlText w:val=""/>
      <w:lvlJc w:val="left"/>
      <w:pPr>
        <w:tabs>
          <w:tab w:val="num" w:pos="720"/>
        </w:tabs>
        <w:ind w:left="720" w:hanging="360"/>
      </w:pPr>
      <w:rPr>
        <w:rFonts w:ascii="Symbol" w:hAnsi="Symbol" w:hint="default"/>
        <w:b w:val="0"/>
        <w:bC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482B0F"/>
    <w:multiLevelType w:val="hybridMultilevel"/>
    <w:tmpl w:val="4B602C04"/>
    <w:lvl w:ilvl="0" w:tplc="DDC8E63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AB3DB2"/>
    <w:multiLevelType w:val="hybridMultilevel"/>
    <w:tmpl w:val="816EFDE4"/>
    <w:lvl w:ilvl="0" w:tplc="8D5C776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AE1DCD"/>
    <w:multiLevelType w:val="hybridMultilevel"/>
    <w:tmpl w:val="A23C4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3D082F"/>
    <w:multiLevelType w:val="hybridMultilevel"/>
    <w:tmpl w:val="4168AC02"/>
    <w:lvl w:ilvl="0" w:tplc="F7F6562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9F51A1"/>
    <w:multiLevelType w:val="hybridMultilevel"/>
    <w:tmpl w:val="BDEC8F82"/>
    <w:lvl w:ilvl="0" w:tplc="0C509F00">
      <w:start w:val="1"/>
      <w:numFmt w:val="bullet"/>
      <w:lvlText w:val=""/>
      <w:lvlJc w:val="left"/>
      <w:pPr>
        <w:tabs>
          <w:tab w:val="num" w:pos="360"/>
        </w:tabs>
        <w:ind w:left="360" w:hanging="360"/>
      </w:pPr>
      <w:rPr>
        <w:rFonts w:ascii="Symbol" w:hAnsi="Symbol" w:hint="default"/>
        <w:b w:val="0"/>
        <w:bC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25A5B48"/>
    <w:multiLevelType w:val="hybridMultilevel"/>
    <w:tmpl w:val="79BED83C"/>
    <w:lvl w:ilvl="0" w:tplc="DF242598">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62C7134"/>
    <w:multiLevelType w:val="hybridMultilevel"/>
    <w:tmpl w:val="64823A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424998"/>
    <w:multiLevelType w:val="hybridMultilevel"/>
    <w:tmpl w:val="2036FAF8"/>
    <w:lvl w:ilvl="0" w:tplc="0C509F00">
      <w:start w:val="1"/>
      <w:numFmt w:val="bullet"/>
      <w:lvlText w:val=""/>
      <w:lvlJc w:val="left"/>
      <w:pPr>
        <w:tabs>
          <w:tab w:val="num" w:pos="360"/>
        </w:tabs>
        <w:ind w:left="360" w:hanging="360"/>
      </w:pPr>
      <w:rPr>
        <w:rFonts w:ascii="Symbol" w:hAnsi="Symbol" w:hint="default"/>
        <w:b w:val="0"/>
        <w:bC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46F2108"/>
    <w:multiLevelType w:val="hybridMultilevel"/>
    <w:tmpl w:val="BF6ADE4A"/>
    <w:lvl w:ilvl="0" w:tplc="0C509F00">
      <w:start w:val="1"/>
      <w:numFmt w:val="bullet"/>
      <w:lvlText w:val=""/>
      <w:lvlJc w:val="left"/>
      <w:pPr>
        <w:tabs>
          <w:tab w:val="num" w:pos="360"/>
        </w:tabs>
        <w:ind w:left="360" w:hanging="360"/>
      </w:pPr>
      <w:rPr>
        <w:rFonts w:ascii="Symbol" w:hAnsi="Symbol" w:hint="default"/>
        <w:b w:val="0"/>
        <w:bC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95E5EB7"/>
    <w:multiLevelType w:val="hybridMultilevel"/>
    <w:tmpl w:val="E62838E8"/>
    <w:lvl w:ilvl="0" w:tplc="90160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A845B1"/>
    <w:multiLevelType w:val="hybridMultilevel"/>
    <w:tmpl w:val="AC0CE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FB36AE"/>
    <w:multiLevelType w:val="hybridMultilevel"/>
    <w:tmpl w:val="85522E60"/>
    <w:lvl w:ilvl="0" w:tplc="A4A85B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D530E7"/>
    <w:multiLevelType w:val="hybridMultilevel"/>
    <w:tmpl w:val="75B06484"/>
    <w:lvl w:ilvl="0" w:tplc="F8767C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F36BF1"/>
    <w:multiLevelType w:val="hybridMultilevel"/>
    <w:tmpl w:val="969A09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C98714A"/>
    <w:multiLevelType w:val="hybridMultilevel"/>
    <w:tmpl w:val="E2B499C4"/>
    <w:lvl w:ilvl="0" w:tplc="0C509F00">
      <w:start w:val="1"/>
      <w:numFmt w:val="bullet"/>
      <w:lvlText w:val=""/>
      <w:lvlJc w:val="left"/>
      <w:pPr>
        <w:tabs>
          <w:tab w:val="num" w:pos="360"/>
        </w:tabs>
        <w:ind w:left="360" w:hanging="360"/>
      </w:pPr>
      <w:rPr>
        <w:rFonts w:ascii="Symbol" w:hAnsi="Symbol" w:hint="default"/>
        <w:b w:val="0"/>
        <w:bC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1AB2586"/>
    <w:multiLevelType w:val="hybridMultilevel"/>
    <w:tmpl w:val="19A4EA68"/>
    <w:lvl w:ilvl="0" w:tplc="2D405B44">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244050F"/>
    <w:multiLevelType w:val="hybridMultilevel"/>
    <w:tmpl w:val="98708B34"/>
    <w:lvl w:ilvl="0" w:tplc="0C509F00">
      <w:start w:val="1"/>
      <w:numFmt w:val="bullet"/>
      <w:lvlText w:val=""/>
      <w:lvlJc w:val="left"/>
      <w:pPr>
        <w:tabs>
          <w:tab w:val="num" w:pos="360"/>
        </w:tabs>
        <w:ind w:left="360" w:hanging="360"/>
      </w:pPr>
      <w:rPr>
        <w:rFonts w:ascii="Symbol" w:hAnsi="Symbol" w:hint="default"/>
        <w:b w:val="0"/>
        <w:bC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2621FC8"/>
    <w:multiLevelType w:val="hybridMultilevel"/>
    <w:tmpl w:val="007609AE"/>
    <w:lvl w:ilvl="0" w:tplc="0C509F00">
      <w:start w:val="1"/>
      <w:numFmt w:val="bullet"/>
      <w:lvlText w:val=""/>
      <w:lvlJc w:val="left"/>
      <w:pPr>
        <w:tabs>
          <w:tab w:val="num" w:pos="360"/>
        </w:tabs>
        <w:ind w:left="360" w:hanging="360"/>
      </w:pPr>
      <w:rPr>
        <w:rFonts w:ascii="Symbol" w:hAnsi="Symbol" w:hint="default"/>
        <w:b w:val="0"/>
        <w:bC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A0052C7"/>
    <w:multiLevelType w:val="hybridMultilevel"/>
    <w:tmpl w:val="4886D4DE"/>
    <w:lvl w:ilvl="0" w:tplc="0C509F00">
      <w:start w:val="1"/>
      <w:numFmt w:val="bullet"/>
      <w:lvlText w:val=""/>
      <w:lvlJc w:val="left"/>
      <w:pPr>
        <w:tabs>
          <w:tab w:val="num" w:pos="360"/>
        </w:tabs>
        <w:ind w:left="360" w:hanging="360"/>
      </w:pPr>
      <w:rPr>
        <w:rFonts w:ascii="Symbol" w:hAnsi="Symbol" w:hint="default"/>
        <w:b w:val="0"/>
        <w:bC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A1A4639"/>
    <w:multiLevelType w:val="hybridMultilevel"/>
    <w:tmpl w:val="E1980FFE"/>
    <w:lvl w:ilvl="0" w:tplc="7B40D5F6">
      <w:start w:val="3"/>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05F29A9"/>
    <w:multiLevelType w:val="hybridMultilevel"/>
    <w:tmpl w:val="4D589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3E54F6"/>
    <w:multiLevelType w:val="hybridMultilevel"/>
    <w:tmpl w:val="3EDE2E96"/>
    <w:lvl w:ilvl="0" w:tplc="0C509F00">
      <w:start w:val="1"/>
      <w:numFmt w:val="bullet"/>
      <w:lvlText w:val=""/>
      <w:lvlJc w:val="left"/>
      <w:pPr>
        <w:tabs>
          <w:tab w:val="num" w:pos="360"/>
        </w:tabs>
        <w:ind w:left="360" w:hanging="360"/>
      </w:pPr>
      <w:rPr>
        <w:rFonts w:ascii="Symbol" w:hAnsi="Symbol" w:hint="default"/>
        <w:b w:val="0"/>
        <w:bC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A9B5310"/>
    <w:multiLevelType w:val="hybridMultilevel"/>
    <w:tmpl w:val="B70CEC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3"/>
  </w:num>
  <w:num w:numId="3">
    <w:abstractNumId w:val="12"/>
  </w:num>
  <w:num w:numId="4">
    <w:abstractNumId w:val="2"/>
  </w:num>
  <w:num w:numId="5">
    <w:abstractNumId w:val="3"/>
  </w:num>
  <w:num w:numId="6">
    <w:abstractNumId w:val="23"/>
  </w:num>
  <w:num w:numId="7">
    <w:abstractNumId w:val="4"/>
  </w:num>
  <w:num w:numId="8">
    <w:abstractNumId w:val="1"/>
  </w:num>
  <w:num w:numId="9">
    <w:abstractNumId w:val="6"/>
  </w:num>
  <w:num w:numId="10">
    <w:abstractNumId w:val="16"/>
  </w:num>
  <w:num w:numId="11">
    <w:abstractNumId w:val="11"/>
  </w:num>
  <w:num w:numId="12">
    <w:abstractNumId w:val="14"/>
  </w:num>
  <w:num w:numId="13">
    <w:abstractNumId w:val="0"/>
  </w:num>
  <w:num w:numId="14">
    <w:abstractNumId w:val="9"/>
  </w:num>
  <w:num w:numId="15">
    <w:abstractNumId w:val="5"/>
  </w:num>
  <w:num w:numId="16">
    <w:abstractNumId w:val="22"/>
  </w:num>
  <w:num w:numId="17">
    <w:abstractNumId w:val="8"/>
  </w:num>
  <w:num w:numId="18">
    <w:abstractNumId w:val="15"/>
  </w:num>
  <w:num w:numId="19">
    <w:abstractNumId w:val="19"/>
  </w:num>
  <w:num w:numId="20">
    <w:abstractNumId w:val="18"/>
  </w:num>
  <w:num w:numId="21">
    <w:abstractNumId w:val="17"/>
  </w:num>
  <w:num w:numId="22">
    <w:abstractNumId w:val="7"/>
  </w:num>
  <w:num w:numId="23">
    <w:abstractNumId w:val="20"/>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35C"/>
    <w:rsid w:val="00022E38"/>
    <w:rsid w:val="000420A2"/>
    <w:rsid w:val="000C5780"/>
    <w:rsid w:val="00125874"/>
    <w:rsid w:val="0013598D"/>
    <w:rsid w:val="00142045"/>
    <w:rsid w:val="002A437F"/>
    <w:rsid w:val="002E5343"/>
    <w:rsid w:val="002F5392"/>
    <w:rsid w:val="00302DDF"/>
    <w:rsid w:val="0030691E"/>
    <w:rsid w:val="00375111"/>
    <w:rsid w:val="00377EBE"/>
    <w:rsid w:val="003B153A"/>
    <w:rsid w:val="003B7A3D"/>
    <w:rsid w:val="00451536"/>
    <w:rsid w:val="00457DAF"/>
    <w:rsid w:val="004A3C5E"/>
    <w:rsid w:val="004F5E75"/>
    <w:rsid w:val="005073D4"/>
    <w:rsid w:val="005146F0"/>
    <w:rsid w:val="0053113C"/>
    <w:rsid w:val="00542B55"/>
    <w:rsid w:val="005545F4"/>
    <w:rsid w:val="00593BFD"/>
    <w:rsid w:val="005D6AED"/>
    <w:rsid w:val="00607725"/>
    <w:rsid w:val="00621459"/>
    <w:rsid w:val="00637FAA"/>
    <w:rsid w:val="00671845"/>
    <w:rsid w:val="00690612"/>
    <w:rsid w:val="006A2C09"/>
    <w:rsid w:val="006C280A"/>
    <w:rsid w:val="006E5E41"/>
    <w:rsid w:val="0072096C"/>
    <w:rsid w:val="007378F3"/>
    <w:rsid w:val="00782347"/>
    <w:rsid w:val="007C0C0D"/>
    <w:rsid w:val="008273E0"/>
    <w:rsid w:val="00835D79"/>
    <w:rsid w:val="00847C41"/>
    <w:rsid w:val="008544EE"/>
    <w:rsid w:val="00874013"/>
    <w:rsid w:val="008B21DB"/>
    <w:rsid w:val="008D4345"/>
    <w:rsid w:val="0092431D"/>
    <w:rsid w:val="009D65EE"/>
    <w:rsid w:val="009E4BD6"/>
    <w:rsid w:val="009F15D8"/>
    <w:rsid w:val="00A81AD1"/>
    <w:rsid w:val="00AC7DCB"/>
    <w:rsid w:val="00AD641F"/>
    <w:rsid w:val="00AE36D1"/>
    <w:rsid w:val="00B03742"/>
    <w:rsid w:val="00B03952"/>
    <w:rsid w:val="00B17AD2"/>
    <w:rsid w:val="00B540AB"/>
    <w:rsid w:val="00B6096B"/>
    <w:rsid w:val="00B71CFF"/>
    <w:rsid w:val="00B7577E"/>
    <w:rsid w:val="00BE16CC"/>
    <w:rsid w:val="00BF23E1"/>
    <w:rsid w:val="00C945D7"/>
    <w:rsid w:val="00CA735C"/>
    <w:rsid w:val="00CE3305"/>
    <w:rsid w:val="00CF10A6"/>
    <w:rsid w:val="00D027B3"/>
    <w:rsid w:val="00D94A6C"/>
    <w:rsid w:val="00DA20DE"/>
    <w:rsid w:val="00DF1E35"/>
    <w:rsid w:val="00E246F5"/>
    <w:rsid w:val="00E93410"/>
    <w:rsid w:val="00EB6961"/>
    <w:rsid w:val="00EE6BFB"/>
    <w:rsid w:val="00F075A8"/>
    <w:rsid w:val="00F6644B"/>
    <w:rsid w:val="00F8151D"/>
    <w:rsid w:val="00FA2755"/>
    <w:rsid w:val="00FB06A1"/>
    <w:rsid w:val="00FE3EA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7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73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CA735C"/>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CA735C"/>
  </w:style>
  <w:style w:type="paragraph" w:styleId="Footer">
    <w:name w:val="footer"/>
    <w:basedOn w:val="Normal"/>
    <w:link w:val="FooterChar"/>
    <w:uiPriority w:val="99"/>
    <w:semiHidden/>
    <w:unhideWhenUsed/>
    <w:rsid w:val="00CA735C"/>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CA735C"/>
  </w:style>
  <w:style w:type="paragraph" w:styleId="ListParagraph">
    <w:name w:val="List Paragraph"/>
    <w:basedOn w:val="Normal"/>
    <w:uiPriority w:val="34"/>
    <w:qFormat/>
    <w:rsid w:val="0013598D"/>
    <w:pPr>
      <w:ind w:left="720"/>
      <w:contextualSpacing/>
    </w:pPr>
  </w:style>
  <w:style w:type="paragraph" w:styleId="NoSpacing">
    <w:name w:val="No Spacing"/>
    <w:uiPriority w:val="1"/>
    <w:qFormat/>
    <w:rsid w:val="00FE3EA9"/>
    <w:pPr>
      <w:bidi/>
      <w:spacing w:after="0" w:line="240" w:lineRule="auto"/>
    </w:pPr>
    <w:rPr>
      <w:rFonts w:eastAsiaTheme="minorEastAsia"/>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7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73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CA735C"/>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CA735C"/>
  </w:style>
  <w:style w:type="paragraph" w:styleId="Footer">
    <w:name w:val="footer"/>
    <w:basedOn w:val="Normal"/>
    <w:link w:val="FooterChar"/>
    <w:uiPriority w:val="99"/>
    <w:semiHidden/>
    <w:unhideWhenUsed/>
    <w:rsid w:val="00CA735C"/>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CA735C"/>
  </w:style>
  <w:style w:type="paragraph" w:styleId="ListParagraph">
    <w:name w:val="List Paragraph"/>
    <w:basedOn w:val="Normal"/>
    <w:uiPriority w:val="34"/>
    <w:qFormat/>
    <w:rsid w:val="0013598D"/>
    <w:pPr>
      <w:ind w:left="720"/>
      <w:contextualSpacing/>
    </w:pPr>
  </w:style>
  <w:style w:type="paragraph" w:styleId="NoSpacing">
    <w:name w:val="No Spacing"/>
    <w:uiPriority w:val="1"/>
    <w:qFormat/>
    <w:rsid w:val="00FE3EA9"/>
    <w:pPr>
      <w:bidi/>
      <w:spacing w:after="0" w:line="240" w:lineRule="auto"/>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5</Pages>
  <Words>528</Words>
  <Characters>3013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3534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khalid</dc:creator>
  <cp:lastModifiedBy>HP ProBook 6570b</cp:lastModifiedBy>
  <cp:revision>53</cp:revision>
  <dcterms:created xsi:type="dcterms:W3CDTF">2021-06-29T10:39:00Z</dcterms:created>
  <dcterms:modified xsi:type="dcterms:W3CDTF">2022-03-01T08:21:00Z</dcterms:modified>
</cp:coreProperties>
</file>