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D63C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حاسوب 1+حاسوب 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CD4C33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الاول </w:t>
            </w:r>
            <w:r w:rsidR="005D6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+ 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CD4C3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7956CF" w:rsidP="007956C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697DB2" w:rsidRDefault="00697DB2" w:rsidP="00697DB2">
            <w:pPr>
              <w:tabs>
                <w:tab w:val="left" w:pos="1092"/>
              </w:tabs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D63CE" w:rsidRDefault="005D63CE" w:rsidP="005D63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تحسين مهارات </w:t>
            </w:r>
            <w:r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استخدام الحاسوب</w:t>
            </w: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للطلاب</w:t>
            </w:r>
          </w:p>
          <w:p w:rsidR="005D63CE" w:rsidRPr="005D63CE" w:rsidRDefault="005D63CE" w:rsidP="005D63CE">
            <w:pPr>
              <w:pStyle w:val="ListParagraph"/>
              <w:numPr>
                <w:ilvl w:val="0"/>
                <w:numId w:val="25"/>
              </w:numPr>
              <w:tabs>
                <w:tab w:val="left" w:pos="1092"/>
              </w:tabs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63CE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امكانيات الطلاب على استخدام الحاسوب بكفاءة وبرنامج اكسل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5D63CE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CD4C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باساليب </w:t>
            </w:r>
            <w:r w:rsidR="005D63CE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الحاسوب وتقنياته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5D63CE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CD4C33">
              <w:rPr>
                <w:rFonts w:hint="cs"/>
                <w:b/>
                <w:bCs/>
                <w:rtl/>
                <w:lang w:bidi="ar-IQ"/>
              </w:rPr>
              <w:t xml:space="preserve">اساليب </w:t>
            </w:r>
            <w:r w:rsidR="005D63CE">
              <w:rPr>
                <w:rFonts w:hint="cs"/>
                <w:b/>
                <w:bCs/>
                <w:rtl/>
                <w:lang w:bidi="ar-IQ"/>
              </w:rPr>
              <w:t>واستخدامات الحاسوب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 xml:space="preserve"> في سوق العمل </w:t>
            </w:r>
            <w:r w:rsidR="00FE3EA9">
              <w:rPr>
                <w:rFonts w:hint="cs"/>
                <w:b/>
                <w:bCs/>
                <w:rtl/>
                <w:lang w:bidi="ar-IQ"/>
              </w:rPr>
              <w:t>لاجل اتخاذ القرار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FE3EA9" w:rsidRDefault="00DA20DE" w:rsidP="005D63CE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5D63CE">
              <w:rPr>
                <w:rFonts w:hint="cs"/>
                <w:b/>
                <w:bCs/>
                <w:rtl/>
                <w:lang w:bidi="ar-IQ"/>
              </w:rPr>
              <w:t>تطبيقات الحاسوب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5D63C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5D63CE">
              <w:rPr>
                <w:rFonts w:hint="cs"/>
                <w:b/>
                <w:bCs/>
                <w:rtl/>
                <w:lang w:bidi="ar-IQ"/>
              </w:rPr>
              <w:t>الحاسوب واستخداماته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5D63C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5D63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الحاسوب وتطبيقاته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5D63C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5D63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الحاسوب وتطبيقاته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20"/>
        <w:gridCol w:w="2758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5D63C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2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5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  <w:vAlign w:val="center"/>
          </w:tcPr>
          <w:p w:rsidR="005D63CE" w:rsidRPr="00AC7DCB" w:rsidRDefault="005D63CE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5D63CE" w:rsidRDefault="005D63CE" w:rsidP="005D63C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الفصل الاول</w:t>
            </w:r>
          </w:p>
          <w:p w:rsidR="005D63CE" w:rsidRPr="00835D79" w:rsidRDefault="005D63CE" w:rsidP="005D63C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1نظري+2عملي</w:t>
            </w:r>
          </w:p>
        </w:tc>
        <w:tc>
          <w:tcPr>
            <w:tcW w:w="1420" w:type="dxa"/>
            <w:vAlign w:val="center"/>
          </w:tcPr>
          <w:p w:rsidR="005D63CE" w:rsidRPr="00CF10A6" w:rsidRDefault="005D63CE" w:rsidP="00687A12">
            <w:pPr>
              <w:rPr>
                <w:lang w:val="en-US"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تشغيل برنامج مايكروسوفت اكسل 2010, واجهة برنامج مايكروسوفت اكسل 2010, اشكال مؤشر الماوس , تبويب مل</w:t>
            </w:r>
            <w:r w:rsidRPr="0065510F">
              <w:rPr>
                <w:rFonts w:asciiTheme="majorBidi" w:eastAsia="Calibri" w:hAnsiTheme="majorBidi" w:cstheme="majorBidi" w:hint="cs"/>
                <w:b/>
                <w:bCs/>
                <w:color w:val="002060"/>
                <w:sz w:val="26"/>
                <w:szCs w:val="26"/>
                <w:rtl/>
                <w:lang w:bidi="ar-IQ"/>
              </w:rPr>
              <w:t xml:space="preserve">ف </w:t>
            </w:r>
            <w:r w:rsidRPr="0065510F">
              <w:rPr>
                <w:rFonts w:asciiTheme="majorBidi" w:eastAsia="Calibri" w:hAnsiTheme="majorBidi" w:cstheme="majorBidi"/>
                <w:b/>
                <w:bCs/>
                <w:color w:val="002060"/>
                <w:sz w:val="26"/>
                <w:szCs w:val="26"/>
                <w:lang w:bidi="ar-IQ"/>
              </w:rPr>
              <w:t xml:space="preserve"> 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file</w:t>
            </w:r>
          </w:p>
        </w:tc>
        <w:tc>
          <w:tcPr>
            <w:tcW w:w="1223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  <w:vAlign w:val="center"/>
          </w:tcPr>
          <w:p w:rsidR="005D63CE" w:rsidRPr="00AC7DCB" w:rsidRDefault="005D63CE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تبويب الصفحه الرئيسيه 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home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,مجموعة الحافظه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clipboard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خط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font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,مجموعة محاذات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alignment</w:t>
            </w:r>
          </w:p>
        </w:tc>
        <w:tc>
          <w:tcPr>
            <w:tcW w:w="1223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  <w:vAlign w:val="center"/>
          </w:tcPr>
          <w:p w:rsidR="005D63CE" w:rsidRPr="00AC7DCB" w:rsidRDefault="005D63CE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مجموعة رقم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 number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,مجموعة انماط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styles 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,مجموعة خلايا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cells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 مجموعة تحرير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editing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, تبويب تخطيط الصفحه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page layout</w:t>
            </w:r>
          </w:p>
        </w:tc>
        <w:tc>
          <w:tcPr>
            <w:tcW w:w="1223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  <w:vAlign w:val="center"/>
          </w:tcPr>
          <w:p w:rsidR="005D63CE" w:rsidRPr="00AC7DCB" w:rsidRDefault="005D63CE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 xml:space="preserve">مجموعة نسق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>themes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اعداد الصفحه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page setup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تغير الحجم لغرض الملائمه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select to fit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خيارات الورقه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sheet options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ترتيب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arrange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تعليمات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help</w:t>
            </w:r>
          </w:p>
        </w:tc>
        <w:tc>
          <w:tcPr>
            <w:tcW w:w="1223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  <w:vAlign w:val="center"/>
          </w:tcPr>
          <w:p w:rsidR="005D63CE" w:rsidRPr="00AC7DCB" w:rsidRDefault="005D63CE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تبويب ادراج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insert tab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الجداول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tables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تقرير جدول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pivot table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تقرير مخطط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pivot chart</w:t>
            </w:r>
          </w:p>
        </w:tc>
        <w:tc>
          <w:tcPr>
            <w:tcW w:w="1223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5D63CE" w:rsidRPr="00125874" w:rsidRDefault="005D63CE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مجموعة رسومات توضيحيه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illustrations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 تبويب ادوات الصوره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 xml:space="preserve">مجموعة مخططات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>charts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 تبويب ادوات المخطط-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تصميم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design tab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تبويب ادوات المخطط- تخطيط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layout tab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,تبويب ادوات المخطط- تنسيق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format tab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خطوط المؤشر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Sparkline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مجموعة عامل التصفيه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filter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ارتباطات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links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 مجموعة رموز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symbols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تبويب صيغ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formulas tab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,مجموعة مكتبة الدالات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function library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 xml:space="preserve">قواعد كتابة الصيغ الحسابيه,عوامل المقارنه والمرجعيه,جملة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if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الشرطيه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 xml:space="preserve">مجموعة الاسماء المعرفه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>defined names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مجموعة تدقيق الصيغ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formula audition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0264C6" w:rsidRDefault="005D63CE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مجموعة حساب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calculation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تبويب بيانات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data tab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 xml:space="preserve">مجموعة احضار بيانات خارجيه ,مجموعة اتصالات ,مجموعة فرز وصفية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>Sort &amp; Filter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 مجموعة ادوات البيانات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data tools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, تحليل ماذا لو,مجموعة مخطط تفصيلي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outline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5073D4" w:rsidRDefault="005D63CE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تبويب مراجعه,مجموعة تدقيق, اللغه, مجموعة تعليقات,مجموعة تغييرات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Pr="00AC7DCB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 xml:space="preserve">تبويب عرض, مجموعة طرق عرض المصنفات,مجموعةاظهار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>show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مجموعة تكبير/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تصغير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 zoom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,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B3208D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مجموعة نافذة </w:t>
            </w:r>
            <w:r w:rsidRPr="00B3208D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  <w:t>window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3" w:type="dxa"/>
            <w:vAlign w:val="center"/>
          </w:tcPr>
          <w:p w:rsidR="005D63CE" w:rsidRPr="00835D79" w:rsidRDefault="005D63CE" w:rsidP="005D63C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الفصل الثاني</w:t>
            </w: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B3208D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اساسيات الانترنيت،</w:t>
            </w:r>
          </w:p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مقدمة نبذة تاريخية عن </w:t>
            </w:r>
          </w:p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الانتريت، الشبكة العالمية (الويب)</w:t>
            </w:r>
          </w:p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</w:rPr>
            </w:pPr>
          </w:p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</w:rPr>
            </w:pP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انواع البتروكولات ومبدأ عملها، طرق الاتصال بالانترنيت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عناوين الويب، انواع الشبكات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معدل نقل البيانات، ايجابيات وسلبيات الانترنيت ومجالات استخدامه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التصفح والبحث في الانترنيت</w:t>
            </w:r>
          </w:p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  <w:lang w:bidi="ar-IQ"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متصفحات الويب </w:t>
            </w:r>
            <w:r w:rsidRPr="0026231B">
              <w:rPr>
                <w:rFonts w:ascii="Arial" w:hAnsi="Arial" w:cs="Simplified Arabic"/>
                <w:b/>
                <w:bCs/>
                <w:color w:val="000000"/>
              </w:rPr>
              <w:t xml:space="preserve"> Web Browsers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  <w:vAlign w:val="center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  <w:lang w:bidi="ar-IQ"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مكونات واجهة الانترنيت اكسبلورر</w:t>
            </w:r>
            <w:r w:rsidRPr="0026231B">
              <w:rPr>
                <w:rFonts w:ascii="Arial" w:hAnsi="Arial" w:cs="Simplified Arabic"/>
                <w:b/>
                <w:bCs/>
                <w:color w:val="000000"/>
              </w:rPr>
              <w:t>Internet Explorer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  <w:lang w:bidi="ar-IQ"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الاطلاع و حذف محفوظات التصفح، اعادة تعيين اعدادات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Internet Explorer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استخدام ادارة التنزيلات في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Internet Explorer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تغيير اعدادات الامان والخصوصية في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Internet Explorer</w:t>
            </w: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، عامل التصفية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Smart Screen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اعدادات الخصوصية، </w:t>
            </w: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ادارة الوظائف الاضافية لـ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Internet Explorer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البحث على الانترنيت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6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استخدام محركات البحث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Using Search Engines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6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البحث المتقدم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  <w:t>Advance Search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6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البحث عن طريق صيغة الملف مباشرتا"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انواع المواقع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Websites Types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hint="cs"/>
                <w:b/>
                <w:bCs/>
                <w:rtl/>
              </w:rPr>
              <w:t>الرسائل والمحادثة الالكترونية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7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مقدمة عن البريد  الالكتروني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  <w:t>E-mail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7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مميزات البريد الالكتروني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  <w:t>E-mail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7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انشاء حساب بريد الالكتروني جديد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  <w:t>E-mail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تسجيل الدخول والخروج  للبريد الالكتروني 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E-mail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26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rFonts w:ascii="Arial" w:hAnsi="Arial" w:cs="Simplified Arabic"/>
                <w:b/>
                <w:bCs/>
                <w:color w:val="000000"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برنامج المحادثة  </w:t>
            </w:r>
            <w:r w:rsidRPr="0026231B">
              <w:rPr>
                <w:rFonts w:ascii="Arial" w:hAnsi="Arial" w:cs="Simplified Arabic"/>
                <w:b/>
                <w:bCs/>
                <w:color w:val="000000"/>
              </w:rPr>
              <w:t xml:space="preserve">Skype 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8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نبذة عن برنامج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Skype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8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الخطوات اللازمة لتحميل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Skype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8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الاجزاء الاخرى لبرنامج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>Skype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المهام الاضافية للـ  </w:t>
            </w:r>
            <w:r w:rsidRPr="0026231B">
              <w:rPr>
                <w:rFonts w:ascii="Arial" w:hAnsi="Arial" w:cs="Simplified Arabic"/>
                <w:b/>
                <w:bCs/>
                <w:color w:val="000000"/>
              </w:rPr>
              <w:t>Skype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  <w:lang w:bidi="ar-IQ"/>
              </w:rPr>
              <w:t xml:space="preserve">برنامج   </w:t>
            </w:r>
            <w:r w:rsidRPr="0026231B">
              <w:rPr>
                <w:rFonts w:ascii="Arial" w:hAnsi="Arial" w:cs="Simplified Arabic"/>
                <w:b/>
                <w:bCs/>
                <w:color w:val="000000"/>
                <w:lang w:bidi="ar-IQ"/>
              </w:rPr>
              <w:t>Microsoft Outlook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hint="cs"/>
                <w:b/>
                <w:bCs/>
                <w:rtl/>
              </w:rPr>
              <w:t>اخلاقيات عالم الانترنيت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9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اخلاقيات عالم الانترنيت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9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اداب واخلاقيات التعامل مع شبكة الانترنيت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9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قانون الانترنيت وانواع التعديات في الفضاء الرقمي </w:t>
            </w:r>
          </w:p>
          <w:p w:rsidR="005D63CE" w:rsidRPr="0026231B" w:rsidRDefault="005D63CE" w:rsidP="005D63CE">
            <w:pPr>
              <w:pStyle w:val="ListParagraph"/>
              <w:numPr>
                <w:ilvl w:val="0"/>
                <w:numId w:val="29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اخلاقيات التكنلوجيا  </w:t>
            </w:r>
            <w:r w:rsidRPr="0026231B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t xml:space="preserve">Techno-Ethics 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 التاثير الحاسوب والانترنيت( الاثار السلبية ) على حياتنا والمجتمع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pStyle w:val="ListParagraph"/>
              <w:numPr>
                <w:ilvl w:val="0"/>
                <w:numId w:val="30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امن المعلومات والانترنيت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>مواطن الضعف في شبكة الانترنيت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63CE" w:rsidRPr="00125874" w:rsidTr="005D63CE">
        <w:trPr>
          <w:trHeight w:val="547"/>
        </w:trPr>
        <w:tc>
          <w:tcPr>
            <w:tcW w:w="938" w:type="dxa"/>
          </w:tcPr>
          <w:p w:rsidR="005D63CE" w:rsidRDefault="005D63CE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43" w:type="dxa"/>
            <w:vAlign w:val="center"/>
          </w:tcPr>
          <w:p w:rsidR="005D63CE" w:rsidRPr="00835D79" w:rsidRDefault="005D63CE" w:rsidP="00490E2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20" w:type="dxa"/>
            <w:vAlign w:val="center"/>
          </w:tcPr>
          <w:p w:rsidR="005D63CE" w:rsidRPr="00D208EC" w:rsidRDefault="005D63CE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5D63CE" w:rsidRPr="0026231B" w:rsidRDefault="005D63CE" w:rsidP="005D63CE">
            <w:pPr>
              <w:pStyle w:val="ListParagraph"/>
              <w:numPr>
                <w:ilvl w:val="0"/>
                <w:numId w:val="31"/>
              </w:numPr>
              <w:bidi/>
              <w:jc w:val="right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6231B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المشاكل الامنية </w:t>
            </w:r>
          </w:p>
          <w:p w:rsidR="005D63CE" w:rsidRPr="0026231B" w:rsidRDefault="005D63CE" w:rsidP="005D63CE">
            <w:pPr>
              <w:jc w:val="right"/>
              <w:rPr>
                <w:b/>
                <w:bCs/>
                <w:rtl/>
              </w:rPr>
            </w:pPr>
            <w:r w:rsidRPr="0026231B">
              <w:rPr>
                <w:rFonts w:ascii="Arial" w:hAnsi="Arial" w:cs="Simplified Arabic" w:hint="cs"/>
                <w:b/>
                <w:bCs/>
                <w:color w:val="000000"/>
                <w:rtl/>
              </w:rPr>
              <w:t xml:space="preserve">ضعف (هشاشة)  الحاسوب  </w:t>
            </w:r>
            <w:r w:rsidRPr="0026231B">
              <w:rPr>
                <w:rFonts w:ascii="Arial" w:hAnsi="Arial" w:cs="Simplified Arabic"/>
                <w:b/>
                <w:bCs/>
                <w:color w:val="000000"/>
              </w:rPr>
              <w:t>Vulnerability</w:t>
            </w:r>
          </w:p>
        </w:tc>
        <w:tc>
          <w:tcPr>
            <w:tcW w:w="1223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5D63CE" w:rsidRPr="00125874" w:rsidRDefault="005D63C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Pr="00125874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5D63CE" w:rsidRPr="000F7473" w:rsidRDefault="005D63CE" w:rsidP="005D63CE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0F7473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اساسيات الحاسوب وتطبيقاته المكتبية (الجزء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الثالث</w:t>
            </w:r>
            <w:r w:rsidRPr="000F7473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) </w:t>
            </w:r>
          </w:p>
          <w:p w:rsidR="005D63CE" w:rsidRPr="000F7473" w:rsidRDefault="005D63CE" w:rsidP="005D63CE">
            <w:pPr>
              <w:contextualSpacing/>
              <w:jc w:val="right"/>
              <w:rPr>
                <w:rFonts w:ascii="Arial" w:hAnsi="Arial" w:cs="Simplified Arabic"/>
                <w:b/>
                <w:bCs/>
                <w:rtl/>
              </w:rPr>
            </w:pPr>
            <w:r w:rsidRPr="000F7473">
              <w:rPr>
                <w:rFonts w:ascii="Arial" w:hAnsi="Arial" w:cs="Simplified Arabic" w:hint="cs"/>
                <w:b/>
                <w:bCs/>
                <w:rtl/>
              </w:rPr>
              <w:t>أ.د.غسان حميد عبدالمجيد، أ.د. زياد محمد عبود</w:t>
            </w:r>
          </w:p>
          <w:p w:rsidR="00D94A6C" w:rsidRPr="00FE3EA9" w:rsidRDefault="005D63CE" w:rsidP="005D63CE">
            <w:pPr>
              <w:jc w:val="right"/>
              <w:rPr>
                <w:rtl/>
                <w:lang w:val="en-US"/>
              </w:rPr>
            </w:pPr>
            <w:r w:rsidRPr="000F7473">
              <w:rPr>
                <w:rFonts w:ascii="Arial" w:hAnsi="Arial" w:cs="Simplified Arabic" w:hint="cs"/>
                <w:b/>
                <w:bCs/>
                <w:rtl/>
              </w:rPr>
              <w:t>أ.م.د. محمد ناصر الطرفي، أ.م.د صفاء عبيس المعموري</w:t>
            </w:r>
          </w:p>
        </w:tc>
      </w:tr>
      <w:tr w:rsidR="00CD4C33" w:rsidRPr="00125874" w:rsidTr="00135719">
        <w:trPr>
          <w:trHeight w:val="653"/>
        </w:trPr>
        <w:tc>
          <w:tcPr>
            <w:tcW w:w="388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CD4C33" w:rsidRPr="00224E1A" w:rsidRDefault="00CD4C33" w:rsidP="00CD4C33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raditional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4C" w:rsidRDefault="002E544C" w:rsidP="00CA735C">
      <w:pPr>
        <w:spacing w:after="0" w:line="240" w:lineRule="auto"/>
      </w:pPr>
      <w:r>
        <w:separator/>
      </w:r>
    </w:p>
  </w:endnote>
  <w:endnote w:type="continuationSeparator" w:id="0">
    <w:p w:rsidR="002E544C" w:rsidRDefault="002E544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4C" w:rsidRDefault="002E544C" w:rsidP="00CA735C">
      <w:pPr>
        <w:spacing w:after="0" w:line="240" w:lineRule="auto"/>
      </w:pPr>
      <w:r>
        <w:separator/>
      </w:r>
    </w:p>
  </w:footnote>
  <w:footnote w:type="continuationSeparator" w:id="0">
    <w:p w:rsidR="002E544C" w:rsidRDefault="002E544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420A2"/>
    <w:rsid w:val="00060575"/>
    <w:rsid w:val="000C5780"/>
    <w:rsid w:val="00125874"/>
    <w:rsid w:val="0013598D"/>
    <w:rsid w:val="00142045"/>
    <w:rsid w:val="002A437F"/>
    <w:rsid w:val="002B635E"/>
    <w:rsid w:val="002E5343"/>
    <w:rsid w:val="002E544C"/>
    <w:rsid w:val="002F5392"/>
    <w:rsid w:val="00302DDF"/>
    <w:rsid w:val="0030691E"/>
    <w:rsid w:val="00375111"/>
    <w:rsid w:val="00377EBE"/>
    <w:rsid w:val="003B153A"/>
    <w:rsid w:val="003B7A3D"/>
    <w:rsid w:val="00451536"/>
    <w:rsid w:val="00457DAF"/>
    <w:rsid w:val="004A3C5E"/>
    <w:rsid w:val="004F5E75"/>
    <w:rsid w:val="005073D4"/>
    <w:rsid w:val="005146F0"/>
    <w:rsid w:val="0053113C"/>
    <w:rsid w:val="00542B55"/>
    <w:rsid w:val="005545F4"/>
    <w:rsid w:val="00593BFD"/>
    <w:rsid w:val="005D63CE"/>
    <w:rsid w:val="005D6AED"/>
    <w:rsid w:val="00607725"/>
    <w:rsid w:val="00621459"/>
    <w:rsid w:val="00637FAA"/>
    <w:rsid w:val="00654585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956CF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D4C33"/>
    <w:rsid w:val="00CF10A6"/>
    <w:rsid w:val="00D027B3"/>
    <w:rsid w:val="00D339B2"/>
    <w:rsid w:val="00D94A6C"/>
    <w:rsid w:val="00DA20DE"/>
    <w:rsid w:val="00DF1E35"/>
    <w:rsid w:val="00E246F5"/>
    <w:rsid w:val="00E93410"/>
    <w:rsid w:val="00EB6961"/>
    <w:rsid w:val="00EE6BFB"/>
    <w:rsid w:val="00F075A8"/>
    <w:rsid w:val="00F6644B"/>
    <w:rsid w:val="00F8151D"/>
    <w:rsid w:val="00FB06A1"/>
    <w:rsid w:val="00FE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62</cp:revision>
  <dcterms:created xsi:type="dcterms:W3CDTF">2021-06-29T10:39:00Z</dcterms:created>
  <dcterms:modified xsi:type="dcterms:W3CDTF">2022-03-01T08:32:00Z</dcterms:modified>
</cp:coreProperties>
</file>