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1" w:rsidRDefault="00AE00F2" w:rsidP="009F4F86">
      <w:pPr>
        <w:jc w:val="center"/>
        <w:rPr>
          <w:rFonts w:cs="Monotype Koufi"/>
          <w:sz w:val="40"/>
          <w:szCs w:val="40"/>
          <w:rtl/>
          <w:lang w:bidi="ar-IQ"/>
        </w:rPr>
      </w:pPr>
      <w:r w:rsidRPr="004F33D2">
        <w:rPr>
          <w:rFonts w:cs="Monotype Koufi" w:hint="cs"/>
          <w:sz w:val="40"/>
          <w:szCs w:val="40"/>
          <w:rtl/>
        </w:rPr>
        <w:t xml:space="preserve">مادة ادارة </w:t>
      </w:r>
      <w:r w:rsidR="0028003D" w:rsidRPr="004F33D2">
        <w:rPr>
          <w:rFonts w:cs="Monotype Koufi" w:hint="cs"/>
          <w:sz w:val="40"/>
          <w:szCs w:val="40"/>
          <w:rtl/>
        </w:rPr>
        <w:t>ا</w:t>
      </w:r>
      <w:r w:rsidR="0028003D">
        <w:rPr>
          <w:rFonts w:cs="Monotype Koufi" w:hint="cs"/>
          <w:sz w:val="40"/>
          <w:szCs w:val="40"/>
          <w:rtl/>
        </w:rPr>
        <w:t>لموارد</w:t>
      </w:r>
      <w:bookmarkStart w:id="0" w:name="_GoBack"/>
      <w:bookmarkEnd w:id="0"/>
      <w:r w:rsidR="009F4F86">
        <w:rPr>
          <w:rFonts w:cs="Monotype Koufi" w:hint="cs"/>
          <w:sz w:val="40"/>
          <w:szCs w:val="40"/>
          <w:rtl/>
        </w:rPr>
        <w:t xml:space="preserve"> البشرية</w:t>
      </w:r>
      <w:r>
        <w:rPr>
          <w:rFonts w:cs="Monotype Koufi" w:hint="cs"/>
          <w:sz w:val="40"/>
          <w:szCs w:val="40"/>
          <w:rtl/>
        </w:rPr>
        <w:t>/</w:t>
      </w:r>
      <w:r w:rsidRPr="00DE6C4A">
        <w:rPr>
          <w:rFonts w:cs="Monotype Koufi" w:hint="cs"/>
          <w:sz w:val="40"/>
          <w:szCs w:val="40"/>
          <w:rtl/>
        </w:rPr>
        <w:t xml:space="preserve"> </w:t>
      </w:r>
      <w:r>
        <w:rPr>
          <w:rFonts w:cs="Monotype Koufi" w:hint="cs"/>
          <w:sz w:val="40"/>
          <w:szCs w:val="40"/>
          <w:rtl/>
        </w:rPr>
        <w:t>المرحلة ال</w:t>
      </w:r>
      <w:r w:rsidR="009F4F86">
        <w:rPr>
          <w:rFonts w:cs="Monotype Koufi" w:hint="cs"/>
          <w:sz w:val="40"/>
          <w:szCs w:val="40"/>
          <w:rtl/>
        </w:rPr>
        <w:t>ثانية</w:t>
      </w:r>
    </w:p>
    <w:tbl>
      <w:tblPr>
        <w:tblStyle w:val="a3"/>
        <w:tblpPr w:leftFromText="180" w:rightFromText="180" w:vertAnchor="page" w:horzAnchor="margin" w:tblpY="2628"/>
        <w:bidiVisual/>
        <w:tblW w:w="0" w:type="auto"/>
        <w:tblLook w:val="04A0" w:firstRow="1" w:lastRow="0" w:firstColumn="1" w:lastColumn="0" w:noHBand="0" w:noVBand="1"/>
      </w:tblPr>
      <w:tblGrid>
        <w:gridCol w:w="974"/>
        <w:gridCol w:w="2176"/>
        <w:gridCol w:w="4770"/>
      </w:tblGrid>
      <w:tr w:rsidR="00AE00F2" w:rsidRPr="00331179" w:rsidTr="009F4F86">
        <w:trPr>
          <w:trHeight w:val="492"/>
        </w:trPr>
        <w:tc>
          <w:tcPr>
            <w:tcW w:w="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E00F2" w:rsidRPr="009F4F86" w:rsidRDefault="009F4F86" w:rsidP="00FB358F">
            <w:pPr>
              <w:jc w:val="center"/>
              <w:rPr>
                <w:rFonts w:cs="Monotype Koufi"/>
                <w:b/>
                <w:bCs/>
                <w:sz w:val="24"/>
                <w:szCs w:val="24"/>
                <w:rtl/>
                <w:lang w:bidi="ar-IQ"/>
              </w:rPr>
            </w:pPr>
            <w:r w:rsidRPr="009F4F86">
              <w:rPr>
                <w:rFonts w:cs="Monotype Koufi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217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E00F2" w:rsidRPr="00331179" w:rsidRDefault="00AE00F2" w:rsidP="009F4F86">
            <w:pPr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ا</w:t>
            </w:r>
            <w:r w:rsidR="009F4F86">
              <w:rPr>
                <w:rFonts w:cs="Monotype Koufi" w:hint="cs"/>
                <w:b/>
                <w:bCs/>
                <w:sz w:val="36"/>
                <w:szCs w:val="36"/>
                <w:rtl/>
              </w:rPr>
              <w:t>لموضوع</w:t>
            </w:r>
          </w:p>
        </w:tc>
        <w:tc>
          <w:tcPr>
            <w:tcW w:w="47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00F2" w:rsidRPr="00331179" w:rsidRDefault="009F4F86" w:rsidP="00FB358F">
            <w:pPr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sz w:val="36"/>
                <w:szCs w:val="36"/>
                <w:rtl/>
              </w:rPr>
              <w:t>المفردات</w:t>
            </w:r>
          </w:p>
        </w:tc>
      </w:tr>
      <w:tr w:rsidR="00AE00F2" w:rsidRPr="00331179" w:rsidTr="009F4F86">
        <w:trPr>
          <w:trHeight w:val="510"/>
        </w:trPr>
        <w:tc>
          <w:tcPr>
            <w:tcW w:w="97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AE00F2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9F4F86" w:rsidRDefault="009F4F86" w:rsidP="009F4F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ادارة الموارد البشرية</w:t>
            </w:r>
          </w:p>
        </w:tc>
        <w:tc>
          <w:tcPr>
            <w:tcW w:w="47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Pr="009F4F86" w:rsidRDefault="009F4F86" w:rsidP="009F4F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المفهوم, الاهمية، الاهداف، الوظائف</w:t>
            </w: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AE00F2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9F4F86" w:rsidRDefault="009F4F86" w:rsidP="009F4F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تطور ادارة الموارد البشرية تاريخيا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-مرحلة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ماقبل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الصناعة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-مرحلة الثورة الصناعية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-حركة الادارة العلمية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-حركة العلاقات الانسانية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-ادارة الافراد</w:t>
            </w:r>
          </w:p>
          <w:p w:rsidR="009F4F86" w:rsidRPr="009F4F86" w:rsidRDefault="009F4F86" w:rsidP="009F4F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-ادارة الموارد البشرية</w:t>
            </w: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AE00F2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3</w:t>
            </w:r>
            <w:r w:rsidR="00DD2510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-</w:t>
            </w:r>
            <w:r w:rsidR="00DD2510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9F4F86" w:rsidRDefault="009F4F86" w:rsidP="009F4F8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تنظيم ادارة الموارد البشرية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-ادارة الموارد البشرية كنظام مفتوح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-علاقة ادارة الموارد البشرية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بالادارات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الاخرى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-مركزية ولامركزية تقييم ادارة الموارد البشرية</w:t>
            </w:r>
          </w:p>
          <w:p w:rsidR="009F4F86" w:rsidRDefault="009F4F86" w:rsidP="009F4F86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-التنظيم الداخلي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الموارد البشرية</w:t>
            </w:r>
          </w:p>
          <w:p w:rsidR="009F4F86" w:rsidRPr="009F4F86" w:rsidRDefault="009F4F86" w:rsidP="009F4F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-المهارات المطلوبة في ادارة الموارد البشرية</w:t>
            </w: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DD2510" w:rsidP="00DD2510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 xml:space="preserve">5  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9F4F86" w:rsidRDefault="009F4F86" w:rsidP="009F4F8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تحليل وتصميم الوظائف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9F4F86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المفهوم والاهمية</w:t>
            </w:r>
          </w:p>
          <w:p w:rsidR="009F4F86" w:rsidRDefault="009F4F86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-خطوات تحليل الوظيفة</w:t>
            </w:r>
          </w:p>
          <w:p w:rsidR="009F4F86" w:rsidRDefault="009F4F86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-مفهوم تصميم الوظيفة</w:t>
            </w:r>
          </w:p>
          <w:p w:rsidR="009F4F86" w:rsidRPr="009F4F86" w:rsidRDefault="009F4F86" w:rsidP="00FB358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-اساليب تصميم الوظائف</w:t>
            </w:r>
          </w:p>
        </w:tc>
      </w:tr>
      <w:tr w:rsidR="00AE00F2" w:rsidRPr="00331179" w:rsidTr="009F4F86">
        <w:trPr>
          <w:trHeight w:val="510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DD2510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IQ"/>
              </w:rPr>
              <w:t>7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تخطيط الاحتياجات البشرية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-المفهوم والاهمية والاهداف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-طرق تقدير الطلب على الموارد البشرية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-طرق تقدير العرض للموارد البشرية</w:t>
            </w:r>
          </w:p>
          <w:p w:rsidR="00DD2510" w:rsidRPr="00DD2510" w:rsidRDefault="00DD2510" w:rsidP="00DD25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-الموازنة بين العرض والطلب</w:t>
            </w: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DD2510" w:rsidP="00FB358F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8-9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توظيف الموارد البشرية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-الاستقطاب المفهوم والاهمية والاهداف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-طرق الاستقطاب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-مصادر الاستقطاب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-الاختيار المفهوم والاهمية والاهداف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-خطوات عملية الاختيار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-التعيين- اصدار امر التعيين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-توجيه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وتهيأة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الموظف الجديد</w:t>
            </w:r>
          </w:p>
          <w:p w:rsidR="00DD2510" w:rsidRPr="00DD2510" w:rsidRDefault="00DD2510" w:rsidP="00DD25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-تثبيت الموظف وتمكينه</w:t>
            </w: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DD2510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lastRenderedPageBreak/>
              <w:t>10-11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اداء العاملين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التقويم المفهوم والاهمية والاهداف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-المعايير الموضوعية والسلوكية(الذاتية)لتقويم الاداء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-مشكلات تقويم الاداء</w:t>
            </w:r>
          </w:p>
          <w:p w:rsid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-الجهات التي تقيم اداء الموظفين</w:t>
            </w:r>
          </w:p>
          <w:p w:rsidR="00DD2510" w:rsidRPr="00DD2510" w:rsidRDefault="00DD2510" w:rsidP="00DD2510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DD2510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DD2510" w:rsidRDefault="00DD2510" w:rsidP="00DD251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العامليين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D97722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-المفهوم والاهمية والاهداف</w:t>
            </w:r>
          </w:p>
          <w:p w:rsidR="00D97722" w:rsidRDefault="00D97722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-تصميم عملية التدريب</w:t>
            </w:r>
          </w:p>
          <w:p w:rsidR="00D97722" w:rsidRDefault="00D97722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-طرق تدريب العاملين</w:t>
            </w:r>
          </w:p>
          <w:p w:rsidR="00D97722" w:rsidRDefault="00D97722" w:rsidP="00FB358F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-معايير تقييم فاعلية البرنامج التدريبي</w:t>
            </w:r>
          </w:p>
          <w:p w:rsidR="00D97722" w:rsidRPr="00DD2510" w:rsidRDefault="00D97722" w:rsidP="00FB358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877F0A" w:rsidP="00FB358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13-14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877F0A" w:rsidRDefault="00877F0A" w:rsidP="00877F0A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ادارة تعويض العاملين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877F0A" w:rsidP="00877F0A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-المفهوم والانواع</w:t>
            </w:r>
          </w:p>
          <w:p w:rsidR="00877F0A" w:rsidRDefault="00877F0A" w:rsidP="00877F0A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-تكوين استراتيجية التعويضات</w:t>
            </w:r>
          </w:p>
          <w:p w:rsidR="00877F0A" w:rsidRDefault="00877F0A" w:rsidP="00877F0A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-هيكل الرواتب والاجور</w:t>
            </w:r>
          </w:p>
          <w:p w:rsidR="00877F0A" w:rsidRDefault="00877F0A" w:rsidP="00877F0A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-طرق تحديد الاجور(نظم الاجور التشجيعية)</w:t>
            </w:r>
          </w:p>
          <w:p w:rsidR="00877F0A" w:rsidRPr="00877F0A" w:rsidRDefault="00877F0A" w:rsidP="00877F0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E00F2" w:rsidRPr="00331179" w:rsidTr="009F4F86">
        <w:trPr>
          <w:trHeight w:val="492"/>
        </w:trPr>
        <w:tc>
          <w:tcPr>
            <w:tcW w:w="97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E00F2" w:rsidRPr="00331179" w:rsidRDefault="00877F0A" w:rsidP="00877F0A">
            <w:pP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0F2" w:rsidRPr="00877F0A" w:rsidRDefault="00877F0A" w:rsidP="00877F0A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نظرة معاصرة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الموارد البشرية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00F2" w:rsidRDefault="00877F0A" w:rsidP="00877F0A">
            <w:pPr>
              <w:tabs>
                <w:tab w:val="left" w:pos="1204"/>
              </w:tabs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-التحديات التي تواجه ادارة الموارد البشرية في ظل الادارة المعاصرة</w:t>
            </w:r>
          </w:p>
          <w:p w:rsidR="00877F0A" w:rsidRDefault="00877F0A" w:rsidP="00877F0A">
            <w:pPr>
              <w:tabs>
                <w:tab w:val="left" w:pos="1204"/>
              </w:tabs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-طبيعة التحول من عمل ادارة </w:t>
            </w:r>
            <w:r w:rsidR="00F730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الموارد البشرية في ظل الادارة المعاصرة</w:t>
            </w:r>
          </w:p>
          <w:p w:rsidR="00F730E2" w:rsidRDefault="00F730E2" w:rsidP="00877F0A">
            <w:pPr>
              <w:tabs>
                <w:tab w:val="left" w:pos="1204"/>
              </w:tabs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-نظرة في مفهوم ادارة الموارد البشرية الاستراتيجية</w:t>
            </w:r>
          </w:p>
          <w:p w:rsidR="00F730E2" w:rsidRDefault="00F730E2" w:rsidP="00877F0A">
            <w:pPr>
              <w:tabs>
                <w:tab w:val="left" w:pos="1204"/>
              </w:tabs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-ادارة المواهب</w:t>
            </w:r>
          </w:p>
          <w:p w:rsidR="00F730E2" w:rsidRPr="00877F0A" w:rsidRDefault="00F730E2" w:rsidP="00877F0A">
            <w:pPr>
              <w:tabs>
                <w:tab w:val="left" w:pos="1204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-ادارة الموارد البشرية من الخارج الى الداخل</w:t>
            </w:r>
          </w:p>
        </w:tc>
      </w:tr>
    </w:tbl>
    <w:p w:rsidR="00AE00F2" w:rsidRDefault="00AE00F2" w:rsidP="00AE00F2">
      <w:pPr>
        <w:jc w:val="center"/>
      </w:pPr>
    </w:p>
    <w:sectPr w:rsidR="00AE00F2" w:rsidSect="00C912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F2"/>
    <w:rsid w:val="001A67B2"/>
    <w:rsid w:val="0028003D"/>
    <w:rsid w:val="00591EAC"/>
    <w:rsid w:val="00877F0A"/>
    <w:rsid w:val="00973241"/>
    <w:rsid w:val="009F4F86"/>
    <w:rsid w:val="00A57111"/>
    <w:rsid w:val="00AE00F2"/>
    <w:rsid w:val="00C91242"/>
    <w:rsid w:val="00D01520"/>
    <w:rsid w:val="00D97722"/>
    <w:rsid w:val="00DD2510"/>
    <w:rsid w:val="00F17469"/>
    <w:rsid w:val="00F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ALSUDANY</dc:creator>
  <cp:lastModifiedBy>DR.Ahmed Saker 2O11</cp:lastModifiedBy>
  <cp:revision>8</cp:revision>
  <dcterms:created xsi:type="dcterms:W3CDTF">2015-10-17T14:00:00Z</dcterms:created>
  <dcterms:modified xsi:type="dcterms:W3CDTF">2015-10-17T14:49:00Z</dcterms:modified>
</cp:coreProperties>
</file>