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61" w:rsidRPr="00E55518" w:rsidRDefault="00E55518" w:rsidP="00E5551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685561"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بغداد</w:t>
      </w:r>
    </w:p>
    <w:p w:rsidR="00685561" w:rsidRPr="00E55518" w:rsidRDefault="00685561" w:rsidP="00E5551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كلية الادارة والاقتصاد</w:t>
      </w:r>
    </w:p>
    <w:p w:rsidR="00685561" w:rsidRPr="00E55518" w:rsidRDefault="00685561" w:rsidP="00E5551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قسم ادارة الاعمال</w:t>
      </w:r>
    </w:p>
    <w:p w:rsidR="00685561" w:rsidRDefault="00685561" w:rsidP="00E55518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المرحلة الثانية</w:t>
      </w:r>
      <w:r w:rsidR="00AD3862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="00AD3862" w:rsidRPr="00AD38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الكورس الثاني</w:t>
      </w:r>
    </w:p>
    <w:p w:rsidR="00685561" w:rsidRDefault="002D28C2" w:rsidP="002D28C2">
      <w:pPr>
        <w:tabs>
          <w:tab w:val="left" w:pos="461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اعداد:ا.م.د.غني دحام الزبيدي</w:t>
      </w:r>
    </w:p>
    <w:p w:rsidR="00607465" w:rsidRDefault="00607465" w:rsidP="002D28C2">
      <w:pPr>
        <w:tabs>
          <w:tab w:val="left" w:pos="461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14D55" w:rsidRDefault="00533D62" w:rsidP="00607465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IQ"/>
        </w:rPr>
      </w:pPr>
      <w:r w:rsidRPr="00685561">
        <w:rPr>
          <w:rFonts w:asciiTheme="majorBidi" w:hAnsiTheme="majorBidi" w:cstheme="majorBidi"/>
          <w:b/>
          <w:bCs/>
          <w:sz w:val="56"/>
          <w:szCs w:val="56"/>
          <w:rtl/>
          <w:lang w:bidi="ar-IQ"/>
        </w:rPr>
        <w:t>مفردات مادة ر</w:t>
      </w:r>
      <w:r w:rsidR="00607465">
        <w:rPr>
          <w:rFonts w:asciiTheme="majorBidi" w:hAnsiTheme="majorBidi" w:cstheme="majorBidi" w:hint="cs"/>
          <w:b/>
          <w:bCs/>
          <w:sz w:val="56"/>
          <w:szCs w:val="56"/>
          <w:rtl/>
          <w:lang w:bidi="ar-IQ"/>
        </w:rPr>
        <w:t>أ</w:t>
      </w:r>
      <w:r w:rsidRPr="00685561">
        <w:rPr>
          <w:rFonts w:asciiTheme="majorBidi" w:hAnsiTheme="majorBidi" w:cstheme="majorBidi"/>
          <w:b/>
          <w:bCs/>
          <w:sz w:val="56"/>
          <w:szCs w:val="56"/>
          <w:rtl/>
          <w:lang w:bidi="ar-IQ"/>
        </w:rPr>
        <w:t>س المال الفكري</w:t>
      </w:r>
    </w:p>
    <w:p w:rsidR="00607465" w:rsidRPr="00685561" w:rsidRDefault="00607465" w:rsidP="00607465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IQ"/>
        </w:rPr>
      </w:pPr>
    </w:p>
    <w:p w:rsidR="00685561" w:rsidRDefault="00533D62" w:rsidP="00E5551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60C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الاول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:الدور الجديد لادارة الموارد البشرية </w:t>
      </w:r>
      <w:r w:rsidR="00685561">
        <w:rPr>
          <w:rFonts w:asciiTheme="majorBidi" w:hAnsiTheme="majorBidi" w:cstheme="majorBidi" w:hint="cs"/>
          <w:sz w:val="28"/>
          <w:szCs w:val="28"/>
          <w:rtl/>
          <w:lang w:bidi="ar-IQ"/>
        </w:rPr>
        <w:t>في</w:t>
      </w:r>
      <w:r w:rsidR="00560C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ظل</w:t>
      </w:r>
      <w:r w:rsidR="006855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تحديات الاعمال المعاصرة.</w:t>
      </w:r>
    </w:p>
    <w:p w:rsidR="00685561" w:rsidRDefault="00533D62" w:rsidP="00200EE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60C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الثاني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مدخل </w:t>
      </w:r>
      <w:r w:rsidR="00E555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مفاهيمي </w:t>
      </w:r>
      <w:r w:rsidR="00560C4B">
        <w:rPr>
          <w:rFonts w:asciiTheme="majorBidi" w:hAnsiTheme="majorBidi" w:cstheme="majorBidi" w:hint="cs"/>
          <w:sz w:val="28"/>
          <w:szCs w:val="28"/>
          <w:rtl/>
          <w:lang w:bidi="ar-IQ"/>
        </w:rPr>
        <w:t>لدراسة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الفكري.</w:t>
      </w:r>
      <w:r w:rsidR="00685561" w:rsidRPr="006855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560C4B" w:rsidRPr="00BB1A7B" w:rsidRDefault="00533D62" w:rsidP="00200EE7">
      <w:pPr>
        <w:rPr>
          <w:rFonts w:asciiTheme="majorBidi" w:hAnsiTheme="majorBidi" w:cstheme="majorBidi"/>
          <w:sz w:val="28"/>
          <w:szCs w:val="28"/>
          <w:lang w:bidi="ar-IQ"/>
        </w:rPr>
      </w:pPr>
      <w:r w:rsidRPr="00BB1A7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الثالث</w:t>
      </w:r>
      <w:r w:rsidRPr="00BB1A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560C4B" w:rsidRPr="00BB1A7B">
        <w:rPr>
          <w:rFonts w:asciiTheme="majorBidi" w:hAnsiTheme="majorBidi" w:cstheme="majorBidi" w:hint="cs"/>
          <w:sz w:val="28"/>
          <w:szCs w:val="28"/>
          <w:rtl/>
          <w:lang w:bidi="ar-IQ"/>
        </w:rPr>
        <w:t>التطور التاريخي لر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560C4B" w:rsidRPr="00BB1A7B"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الفكري</w:t>
      </w:r>
    </w:p>
    <w:p w:rsidR="00E55518" w:rsidRDefault="00533D62" w:rsidP="00BB1A7B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60C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الرابع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E55518">
        <w:rPr>
          <w:rFonts w:asciiTheme="majorBidi" w:hAnsiTheme="majorBidi" w:cstheme="majorBidi" w:hint="cs"/>
          <w:sz w:val="28"/>
          <w:szCs w:val="28"/>
          <w:rtl/>
          <w:lang w:bidi="ar-IQ"/>
        </w:rPr>
        <w:t>ادارة رأس المال الفكري في ظل الاقتصاد المعرفي.</w:t>
      </w:r>
    </w:p>
    <w:p w:rsidR="00533D62" w:rsidRDefault="00533D62" w:rsidP="00200EE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60C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الخامس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E555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اسس ومباديء بناء 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E55518"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الفكري و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تطويره</w:t>
      </w:r>
      <w:r w:rsidR="00E5551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E55518" w:rsidRDefault="00533D62" w:rsidP="00200EE7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60C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السادس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E55518"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E55518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اساليب قياس 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E55518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الفكري في منظمات الاعمال</w:t>
      </w:r>
      <w:r w:rsidR="002D28C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E55518" w:rsidRDefault="00BB1A7B" w:rsidP="00200EE7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السابع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مكونات 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الفكري وعلاقاته</w:t>
      </w:r>
      <w:r w:rsidR="00E5551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2D28C2" w:rsidRDefault="00BB1A7B" w:rsidP="00200EE7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الثامن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العلاقة بين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الهيكلي الخارجي ور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الفكري.</w:t>
      </w:r>
    </w:p>
    <w:p w:rsidR="00BB1A7B" w:rsidRDefault="00BB1A7B" w:rsidP="00200EE7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التاسع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</w:t>
      </w:r>
      <w:r w:rsidRPr="00BB1A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العلاقة بين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الهيكلي الداخلي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ور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الفكري.</w:t>
      </w:r>
    </w:p>
    <w:p w:rsidR="00BB1A7B" w:rsidRDefault="00BB1A7B" w:rsidP="00200EE7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العاشر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العلاقة بين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البشري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ور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الفكري.</w:t>
      </w:r>
    </w:p>
    <w:p w:rsidR="00BB1A7B" w:rsidRDefault="00BB1A7B" w:rsidP="00200EE7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الحادي عشر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العلاقة بين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 المال الاجتماعي  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ور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الفكري.</w:t>
      </w:r>
    </w:p>
    <w:p w:rsidR="00BB1A7B" w:rsidRDefault="00BB1A7B" w:rsidP="00D10F8E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الثاني عشر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العلاقة بين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</w:t>
      </w:r>
      <w:r w:rsidRPr="00BB1A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المال النفسي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ور</w:t>
      </w:r>
      <w:r w:rsidR="00200EE7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الفكري.</w:t>
      </w:r>
    </w:p>
    <w:p w:rsidR="00BB1A7B" w:rsidRDefault="00BB1A7B" w:rsidP="00E55518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الثالث عشر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العلاقة بين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رأس مال الزبون</w:t>
      </w:r>
      <w:r w:rsidR="00D10F8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ورأس المال الفكري.</w:t>
      </w:r>
    </w:p>
    <w:p w:rsidR="00560C4B" w:rsidRDefault="00BB1A7B" w:rsidP="002D28C2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الرابع عشر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2D28C2" w:rsidRPr="002D28C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استراتيجيات ادارة راس المال الفكري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E55518" w:rsidRPr="00E555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427282" w:rsidRDefault="00E55518" w:rsidP="002D28C2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الخامس</w:t>
      </w:r>
      <w:r w:rsidR="002D28C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عشر</w:t>
      </w: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Pr="00E555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 المال الفكري والملكية الفكرية</w:t>
      </w:r>
    </w:p>
    <w:p w:rsidR="00D10F8E" w:rsidRDefault="00D10F8E" w:rsidP="002D28C2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10F8E" w:rsidRPr="002D28C2" w:rsidRDefault="00D10F8E" w:rsidP="002D28C2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D10F8E" w:rsidRPr="002D28C2" w:rsidSect="00D10F8E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670"/>
    <w:multiLevelType w:val="hybridMultilevel"/>
    <w:tmpl w:val="5AD4DFAC"/>
    <w:lvl w:ilvl="0" w:tplc="14AEA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D79CB"/>
    <w:rsid w:val="00200EE7"/>
    <w:rsid w:val="002D28C2"/>
    <w:rsid w:val="00324427"/>
    <w:rsid w:val="00427282"/>
    <w:rsid w:val="004836F2"/>
    <w:rsid w:val="00533D62"/>
    <w:rsid w:val="00560C4B"/>
    <w:rsid w:val="005A233A"/>
    <w:rsid w:val="00607465"/>
    <w:rsid w:val="00685561"/>
    <w:rsid w:val="00702F74"/>
    <w:rsid w:val="0077065C"/>
    <w:rsid w:val="00AD3862"/>
    <w:rsid w:val="00BB1A7B"/>
    <w:rsid w:val="00D10F8E"/>
    <w:rsid w:val="00E02C38"/>
    <w:rsid w:val="00E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 2O11</cp:lastModifiedBy>
  <cp:revision>2</cp:revision>
  <dcterms:created xsi:type="dcterms:W3CDTF">2015-10-17T12:08:00Z</dcterms:created>
  <dcterms:modified xsi:type="dcterms:W3CDTF">2015-10-17T12:08:00Z</dcterms:modified>
</cp:coreProperties>
</file>