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35C" w:rsidRPr="0013598D" w:rsidRDefault="0013598D" w:rsidP="0013598D">
      <w:pPr>
        <w:bidi/>
        <w:jc w:val="center"/>
        <w:rPr>
          <w:b/>
          <w:bCs/>
          <w:sz w:val="28"/>
          <w:szCs w:val="28"/>
          <w:rtl/>
          <w:lang w:bidi="ar-IQ"/>
        </w:rPr>
      </w:pPr>
      <w:r w:rsidRPr="0013598D">
        <w:rPr>
          <w:rFonts w:hint="cs"/>
          <w:b/>
          <w:bCs/>
          <w:sz w:val="28"/>
          <w:szCs w:val="28"/>
          <w:rtl/>
          <w:lang w:bidi="ar-IQ"/>
        </w:rPr>
        <w:t>نموذج وصف المقرر</w:t>
      </w:r>
    </w:p>
    <w:p w:rsidR="00CA735C" w:rsidRPr="0013598D" w:rsidRDefault="00CA735C" w:rsidP="00CA735C">
      <w:pPr>
        <w:bidi/>
        <w:rPr>
          <w:b/>
          <w:bCs/>
          <w:sz w:val="28"/>
          <w:szCs w:val="28"/>
          <w:rtl/>
          <w:lang w:bidi="ar-IQ"/>
        </w:rPr>
      </w:pPr>
    </w:p>
    <w:p w:rsidR="00CA735C" w:rsidRPr="0013598D" w:rsidRDefault="0013598D" w:rsidP="00CA735C">
      <w:pPr>
        <w:bidi/>
        <w:rPr>
          <w:b/>
          <w:bCs/>
          <w:sz w:val="28"/>
          <w:szCs w:val="28"/>
          <w:rtl/>
          <w:lang w:bidi="ar-IQ"/>
        </w:rPr>
      </w:pPr>
      <w:r w:rsidRPr="0013598D">
        <w:rPr>
          <w:rFonts w:hint="cs"/>
          <w:b/>
          <w:bCs/>
          <w:sz w:val="28"/>
          <w:szCs w:val="28"/>
          <w:rtl/>
          <w:lang w:bidi="ar-IQ"/>
        </w:rPr>
        <w:t>وصف المقرر</w:t>
      </w:r>
    </w:p>
    <w:p w:rsidR="00CA735C" w:rsidRDefault="00610AE0" w:rsidP="00CA735C">
      <w:pPr>
        <w:bidi/>
        <w:rPr>
          <w:rtl/>
          <w:lang w:bidi="ar-IQ"/>
        </w:rPr>
      </w:pPr>
      <w:r>
        <w:rPr>
          <w:noProof/>
          <w:rtl/>
          <w:lang w:eastAsia="en-GB"/>
        </w:rPr>
        <w:pict>
          <v:shapetype id="_x0000_t202" coordsize="21600,21600" o:spt="202" path="m,l,21600r21600,l21600,xe">
            <v:stroke joinstyle="miter"/>
            <v:path gradientshapeok="t" o:connecttype="rect"/>
          </v:shapetype>
          <v:shape id="_x0000_s1026" type="#_x0000_t202" style="position:absolute;left:0;text-align:left;margin-left:2.25pt;margin-top:15.6pt;width:459pt;height:80.25pt;z-index:251658240">
            <v:textbox>
              <w:txbxContent>
                <w:p w:rsidR="00CA735C" w:rsidRPr="0013598D" w:rsidRDefault="0013598D" w:rsidP="0013598D">
                  <w:pPr>
                    <w:bidi/>
                    <w:jc w:val="lowKashida"/>
                    <w:rPr>
                      <w:sz w:val="28"/>
                      <w:szCs w:val="28"/>
                      <w:lang w:bidi="ar-IQ"/>
                    </w:rPr>
                  </w:pPr>
                  <w:r w:rsidRPr="0013598D">
                    <w:rPr>
                      <w:rFonts w:hint="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v:textbox>
          </v:shape>
        </w:pict>
      </w: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tbl>
      <w:tblPr>
        <w:tblStyle w:val="TableGrid"/>
        <w:tblpPr w:leftFromText="180" w:rightFromText="180" w:vertAnchor="text" w:horzAnchor="margin" w:tblpY="83"/>
        <w:bidiVisual/>
        <w:tblW w:w="0" w:type="auto"/>
        <w:tblLook w:val="04A0" w:firstRow="1" w:lastRow="0" w:firstColumn="1" w:lastColumn="0" w:noHBand="0" w:noVBand="1"/>
      </w:tblPr>
      <w:tblGrid>
        <w:gridCol w:w="3557"/>
        <w:gridCol w:w="5671"/>
      </w:tblGrid>
      <w:tr w:rsidR="00854347" w:rsidTr="00854347">
        <w:trPr>
          <w:trHeight w:val="455"/>
        </w:trPr>
        <w:tc>
          <w:tcPr>
            <w:tcW w:w="3557" w:type="dxa"/>
          </w:tcPr>
          <w:p w:rsidR="00854347" w:rsidRPr="0013598D" w:rsidRDefault="00854347" w:rsidP="00854347">
            <w:pPr>
              <w:pStyle w:val="ListParagraph"/>
              <w:numPr>
                <w:ilvl w:val="0"/>
                <w:numId w:val="1"/>
              </w:numPr>
              <w:bidi/>
              <w:rPr>
                <w:sz w:val="28"/>
                <w:szCs w:val="28"/>
                <w:rtl/>
                <w:lang w:bidi="ar-IQ"/>
              </w:rPr>
            </w:pPr>
            <w:r w:rsidRPr="0013598D">
              <w:rPr>
                <w:rFonts w:hint="cs"/>
                <w:sz w:val="28"/>
                <w:szCs w:val="28"/>
                <w:rtl/>
                <w:lang w:bidi="ar-IQ"/>
              </w:rPr>
              <w:t>المؤسسة التعليمية</w:t>
            </w:r>
          </w:p>
        </w:tc>
        <w:tc>
          <w:tcPr>
            <w:tcW w:w="5671" w:type="dxa"/>
          </w:tcPr>
          <w:p w:rsidR="00854347" w:rsidRPr="002D3C3A" w:rsidRDefault="00854347" w:rsidP="00854347">
            <w:pPr>
              <w:bidi/>
              <w:ind w:left="360"/>
              <w:jc w:val="center"/>
              <w:rPr>
                <w:sz w:val="28"/>
                <w:szCs w:val="28"/>
                <w:lang w:bidi="ar-IQ"/>
              </w:rPr>
            </w:pPr>
            <w:r w:rsidRPr="002D3C3A">
              <w:rPr>
                <w:rFonts w:hint="cs"/>
                <w:sz w:val="28"/>
                <w:szCs w:val="28"/>
                <w:rtl/>
                <w:lang w:bidi="ar-IQ"/>
              </w:rPr>
              <w:t>كلية</w:t>
            </w:r>
            <w:r w:rsidRPr="002D3C3A">
              <w:rPr>
                <w:sz w:val="28"/>
                <w:szCs w:val="28"/>
                <w:rtl/>
                <w:lang w:bidi="ar-IQ"/>
              </w:rPr>
              <w:t xml:space="preserve"> </w:t>
            </w:r>
            <w:r w:rsidRPr="002D3C3A">
              <w:rPr>
                <w:rFonts w:hint="cs"/>
                <w:sz w:val="28"/>
                <w:szCs w:val="28"/>
                <w:rtl/>
                <w:lang w:bidi="ar-IQ"/>
              </w:rPr>
              <w:t>الإدارة</w:t>
            </w:r>
            <w:r w:rsidRPr="002D3C3A">
              <w:rPr>
                <w:sz w:val="28"/>
                <w:szCs w:val="28"/>
                <w:rtl/>
                <w:lang w:bidi="ar-IQ"/>
              </w:rPr>
              <w:t xml:space="preserve"> </w:t>
            </w:r>
            <w:r w:rsidRPr="002D3C3A">
              <w:rPr>
                <w:rFonts w:hint="cs"/>
                <w:sz w:val="28"/>
                <w:szCs w:val="28"/>
                <w:rtl/>
                <w:lang w:bidi="ar-IQ"/>
              </w:rPr>
              <w:t>والاقتصاد</w:t>
            </w:r>
            <w:r w:rsidRPr="002D3C3A">
              <w:rPr>
                <w:sz w:val="28"/>
                <w:szCs w:val="28"/>
                <w:rtl/>
                <w:lang w:bidi="ar-IQ"/>
              </w:rPr>
              <w:t xml:space="preserve"> –</w:t>
            </w:r>
            <w:r>
              <w:rPr>
                <w:rFonts w:hint="cs"/>
                <w:sz w:val="28"/>
                <w:szCs w:val="28"/>
                <w:rtl/>
                <w:lang w:bidi="ar-IQ"/>
              </w:rPr>
              <w:t xml:space="preserve"> </w:t>
            </w:r>
            <w:r w:rsidRPr="002D3C3A">
              <w:rPr>
                <w:rFonts w:hint="cs"/>
                <w:sz w:val="28"/>
                <w:szCs w:val="28"/>
                <w:rtl/>
                <w:lang w:bidi="ar-IQ"/>
              </w:rPr>
              <w:t>جامعة</w:t>
            </w:r>
            <w:r w:rsidRPr="002D3C3A">
              <w:rPr>
                <w:sz w:val="28"/>
                <w:szCs w:val="28"/>
                <w:rtl/>
                <w:lang w:bidi="ar-IQ"/>
              </w:rPr>
              <w:t xml:space="preserve"> </w:t>
            </w:r>
            <w:r w:rsidRPr="002D3C3A">
              <w:rPr>
                <w:rFonts w:hint="cs"/>
                <w:sz w:val="28"/>
                <w:szCs w:val="28"/>
                <w:rtl/>
                <w:lang w:bidi="ar-IQ"/>
              </w:rPr>
              <w:t>بغداد</w:t>
            </w:r>
          </w:p>
        </w:tc>
      </w:tr>
      <w:tr w:rsidR="00854347" w:rsidTr="00854347">
        <w:trPr>
          <w:trHeight w:val="465"/>
        </w:trPr>
        <w:tc>
          <w:tcPr>
            <w:tcW w:w="3557" w:type="dxa"/>
          </w:tcPr>
          <w:p w:rsidR="00854347" w:rsidRPr="0013598D" w:rsidRDefault="00854347" w:rsidP="00854347">
            <w:pPr>
              <w:pStyle w:val="ListParagraph"/>
              <w:numPr>
                <w:ilvl w:val="0"/>
                <w:numId w:val="1"/>
              </w:numPr>
              <w:bidi/>
              <w:rPr>
                <w:sz w:val="28"/>
                <w:szCs w:val="28"/>
                <w:rtl/>
                <w:lang w:bidi="ar-IQ"/>
              </w:rPr>
            </w:pPr>
            <w:r w:rsidRPr="0013598D">
              <w:rPr>
                <w:rFonts w:hint="cs"/>
                <w:sz w:val="28"/>
                <w:szCs w:val="28"/>
                <w:rtl/>
                <w:lang w:bidi="ar-IQ"/>
              </w:rPr>
              <w:t>القسم العلمي / المركز</w:t>
            </w:r>
          </w:p>
        </w:tc>
        <w:tc>
          <w:tcPr>
            <w:tcW w:w="5671" w:type="dxa"/>
          </w:tcPr>
          <w:p w:rsidR="00854347" w:rsidRPr="002D3C3A" w:rsidRDefault="00854347" w:rsidP="00854347">
            <w:pPr>
              <w:bidi/>
              <w:jc w:val="center"/>
              <w:rPr>
                <w:sz w:val="28"/>
                <w:szCs w:val="28"/>
                <w:lang w:bidi="ar-IQ"/>
              </w:rPr>
            </w:pPr>
            <w:r w:rsidRPr="002D3C3A">
              <w:rPr>
                <w:rFonts w:hint="cs"/>
                <w:sz w:val="28"/>
                <w:szCs w:val="28"/>
                <w:rtl/>
                <w:lang w:bidi="ar-IQ"/>
              </w:rPr>
              <w:t>قسم</w:t>
            </w:r>
            <w:r w:rsidRPr="002D3C3A">
              <w:rPr>
                <w:sz w:val="28"/>
                <w:szCs w:val="28"/>
                <w:rtl/>
                <w:lang w:bidi="ar-IQ"/>
              </w:rPr>
              <w:t xml:space="preserve"> </w:t>
            </w:r>
            <w:r w:rsidRPr="002D3C3A">
              <w:rPr>
                <w:rFonts w:hint="cs"/>
                <w:sz w:val="28"/>
                <w:szCs w:val="28"/>
                <w:rtl/>
                <w:lang w:bidi="ar-IQ"/>
              </w:rPr>
              <w:t>التمويل</w:t>
            </w:r>
            <w:r w:rsidRPr="002D3C3A">
              <w:rPr>
                <w:sz w:val="28"/>
                <w:szCs w:val="28"/>
                <w:rtl/>
                <w:lang w:bidi="ar-IQ"/>
              </w:rPr>
              <w:t xml:space="preserve"> </w:t>
            </w:r>
            <w:r w:rsidRPr="002D3C3A">
              <w:rPr>
                <w:rFonts w:hint="cs"/>
                <w:sz w:val="28"/>
                <w:szCs w:val="28"/>
                <w:rtl/>
                <w:lang w:bidi="ar-IQ"/>
              </w:rPr>
              <w:t>والمصارف</w:t>
            </w:r>
          </w:p>
        </w:tc>
      </w:tr>
      <w:tr w:rsidR="00CA735C" w:rsidTr="00854347">
        <w:trPr>
          <w:trHeight w:val="462"/>
        </w:trPr>
        <w:tc>
          <w:tcPr>
            <w:tcW w:w="3557" w:type="dxa"/>
          </w:tcPr>
          <w:p w:rsidR="00CA735C" w:rsidRPr="0013598D" w:rsidRDefault="0013598D" w:rsidP="0013598D">
            <w:pPr>
              <w:pStyle w:val="ListParagraph"/>
              <w:numPr>
                <w:ilvl w:val="0"/>
                <w:numId w:val="1"/>
              </w:numPr>
              <w:bidi/>
              <w:rPr>
                <w:sz w:val="28"/>
                <w:szCs w:val="28"/>
                <w:rtl/>
                <w:lang w:bidi="ar-IQ"/>
              </w:rPr>
            </w:pPr>
            <w:r w:rsidRPr="0013598D">
              <w:rPr>
                <w:rFonts w:hint="cs"/>
                <w:sz w:val="28"/>
                <w:szCs w:val="28"/>
                <w:rtl/>
                <w:lang w:bidi="ar-IQ"/>
              </w:rPr>
              <w:t>اسم / رمز المقرر</w:t>
            </w:r>
          </w:p>
        </w:tc>
        <w:tc>
          <w:tcPr>
            <w:tcW w:w="5671" w:type="dxa"/>
          </w:tcPr>
          <w:p w:rsidR="00CA735C" w:rsidRPr="006563A1" w:rsidRDefault="00F40610" w:rsidP="006563A1">
            <w:pPr>
              <w:bidi/>
              <w:jc w:val="center"/>
              <w:rPr>
                <w:rFonts w:hint="cs"/>
                <w:sz w:val="28"/>
                <w:szCs w:val="28"/>
                <w:rtl/>
                <w:lang w:bidi="ar-IQ"/>
              </w:rPr>
            </w:pPr>
            <w:r>
              <w:rPr>
                <w:rFonts w:hint="cs"/>
                <w:sz w:val="28"/>
                <w:szCs w:val="28"/>
                <w:rtl/>
                <w:lang w:bidi="ar-IQ"/>
              </w:rPr>
              <w:t>التجارة الالكترونية</w:t>
            </w:r>
            <w:r w:rsidR="006563A1">
              <w:rPr>
                <w:rFonts w:hint="cs"/>
                <w:sz w:val="28"/>
                <w:szCs w:val="28"/>
                <w:rtl/>
                <w:lang w:bidi="ar-IQ"/>
              </w:rPr>
              <w:t xml:space="preserve">/ </w:t>
            </w:r>
            <w:bookmarkStart w:id="0" w:name="_GoBack"/>
            <w:bookmarkEnd w:id="0"/>
            <w:r w:rsidR="006563A1">
              <w:rPr>
                <w:rFonts w:ascii="Calibri" w:hAnsi="Calibri" w:cs="Times New Roman"/>
                <w:b/>
                <w:bCs/>
                <w:color w:val="000000"/>
                <w:sz w:val="28"/>
                <w:szCs w:val="28"/>
                <w:rtl/>
              </w:rPr>
              <w:t>ت م 2522 ت ك</w:t>
            </w:r>
          </w:p>
        </w:tc>
      </w:tr>
      <w:tr w:rsidR="00CA735C" w:rsidTr="00854347">
        <w:trPr>
          <w:trHeight w:val="462"/>
        </w:trPr>
        <w:tc>
          <w:tcPr>
            <w:tcW w:w="3557" w:type="dxa"/>
          </w:tcPr>
          <w:p w:rsidR="00CA735C" w:rsidRPr="0013598D" w:rsidRDefault="0013598D" w:rsidP="0013598D">
            <w:pPr>
              <w:pStyle w:val="ListParagraph"/>
              <w:numPr>
                <w:ilvl w:val="0"/>
                <w:numId w:val="1"/>
              </w:numPr>
              <w:bidi/>
              <w:rPr>
                <w:sz w:val="28"/>
                <w:szCs w:val="28"/>
                <w:rtl/>
                <w:lang w:bidi="ar-IQ"/>
              </w:rPr>
            </w:pPr>
            <w:r w:rsidRPr="0013598D">
              <w:rPr>
                <w:rFonts w:hint="cs"/>
                <w:sz w:val="28"/>
                <w:szCs w:val="28"/>
                <w:rtl/>
                <w:lang w:bidi="ar-IQ"/>
              </w:rPr>
              <w:t>اشكال الحضور المتاحة</w:t>
            </w:r>
          </w:p>
        </w:tc>
        <w:tc>
          <w:tcPr>
            <w:tcW w:w="5671" w:type="dxa"/>
          </w:tcPr>
          <w:p w:rsidR="00CA735C" w:rsidRPr="0013598D" w:rsidRDefault="00122262" w:rsidP="00122262">
            <w:pPr>
              <w:bidi/>
              <w:jc w:val="center"/>
              <w:rPr>
                <w:sz w:val="28"/>
                <w:szCs w:val="28"/>
                <w:rtl/>
                <w:lang w:bidi="ar-IQ"/>
              </w:rPr>
            </w:pPr>
            <w:r w:rsidRPr="00122262">
              <w:rPr>
                <w:rFonts w:hint="cs"/>
                <w:sz w:val="28"/>
                <w:szCs w:val="28"/>
                <w:rtl/>
                <w:lang w:bidi="ar-IQ"/>
              </w:rPr>
              <w:t>الحضور بالوقت المحدد وبوقت كامل</w:t>
            </w:r>
          </w:p>
        </w:tc>
      </w:tr>
      <w:tr w:rsidR="00CA735C" w:rsidTr="00854347">
        <w:trPr>
          <w:trHeight w:val="462"/>
        </w:trPr>
        <w:tc>
          <w:tcPr>
            <w:tcW w:w="3557" w:type="dxa"/>
          </w:tcPr>
          <w:p w:rsidR="00CA735C" w:rsidRPr="0013598D" w:rsidRDefault="0013598D" w:rsidP="0013598D">
            <w:pPr>
              <w:pStyle w:val="ListParagraph"/>
              <w:numPr>
                <w:ilvl w:val="0"/>
                <w:numId w:val="1"/>
              </w:numPr>
              <w:bidi/>
              <w:rPr>
                <w:sz w:val="28"/>
                <w:szCs w:val="28"/>
                <w:rtl/>
                <w:lang w:bidi="ar-IQ"/>
              </w:rPr>
            </w:pPr>
            <w:r w:rsidRPr="0013598D">
              <w:rPr>
                <w:rFonts w:hint="cs"/>
                <w:sz w:val="28"/>
                <w:szCs w:val="28"/>
                <w:rtl/>
                <w:lang w:bidi="ar-IQ"/>
              </w:rPr>
              <w:t>الفصل / السنة</w:t>
            </w:r>
          </w:p>
        </w:tc>
        <w:tc>
          <w:tcPr>
            <w:tcW w:w="5671" w:type="dxa"/>
          </w:tcPr>
          <w:p w:rsidR="00CA735C" w:rsidRPr="0013598D" w:rsidRDefault="00F40610" w:rsidP="00F40610">
            <w:pPr>
              <w:bidi/>
              <w:jc w:val="center"/>
              <w:rPr>
                <w:sz w:val="28"/>
                <w:szCs w:val="28"/>
                <w:rtl/>
                <w:lang w:bidi="ar-IQ"/>
              </w:rPr>
            </w:pPr>
            <w:r>
              <w:rPr>
                <w:rFonts w:hint="cs"/>
                <w:sz w:val="28"/>
                <w:szCs w:val="28"/>
                <w:rtl/>
                <w:lang w:bidi="ar-IQ"/>
              </w:rPr>
              <w:t>الفصل الثاني</w:t>
            </w:r>
          </w:p>
        </w:tc>
      </w:tr>
      <w:tr w:rsidR="00CA735C" w:rsidTr="00854347">
        <w:trPr>
          <w:trHeight w:val="462"/>
        </w:trPr>
        <w:tc>
          <w:tcPr>
            <w:tcW w:w="3557" w:type="dxa"/>
          </w:tcPr>
          <w:p w:rsidR="00CA735C" w:rsidRPr="0013598D" w:rsidRDefault="0013598D" w:rsidP="0013598D">
            <w:pPr>
              <w:pStyle w:val="ListParagraph"/>
              <w:numPr>
                <w:ilvl w:val="0"/>
                <w:numId w:val="1"/>
              </w:numPr>
              <w:bidi/>
              <w:rPr>
                <w:sz w:val="28"/>
                <w:szCs w:val="28"/>
                <w:rtl/>
                <w:lang w:bidi="ar-IQ"/>
              </w:rPr>
            </w:pPr>
            <w:r w:rsidRPr="0013598D">
              <w:rPr>
                <w:rFonts w:hint="cs"/>
                <w:sz w:val="28"/>
                <w:szCs w:val="28"/>
                <w:rtl/>
                <w:lang w:bidi="ar-IQ"/>
              </w:rPr>
              <w:t>عدد الساعات الدراسية (الكلي)</w:t>
            </w:r>
          </w:p>
        </w:tc>
        <w:tc>
          <w:tcPr>
            <w:tcW w:w="5671" w:type="dxa"/>
          </w:tcPr>
          <w:p w:rsidR="00CA735C" w:rsidRPr="0013598D" w:rsidRDefault="00F40610" w:rsidP="00F40610">
            <w:pPr>
              <w:bidi/>
              <w:jc w:val="center"/>
              <w:rPr>
                <w:sz w:val="28"/>
                <w:szCs w:val="28"/>
                <w:rtl/>
                <w:lang w:bidi="ar-IQ"/>
              </w:rPr>
            </w:pPr>
            <w:r>
              <w:rPr>
                <w:rFonts w:hint="cs"/>
                <w:sz w:val="28"/>
                <w:szCs w:val="28"/>
                <w:rtl/>
                <w:lang w:bidi="ar-IQ"/>
              </w:rPr>
              <w:t>30 ساعة</w:t>
            </w:r>
          </w:p>
        </w:tc>
      </w:tr>
      <w:tr w:rsidR="00CA735C" w:rsidTr="00854347">
        <w:trPr>
          <w:trHeight w:val="462"/>
        </w:trPr>
        <w:tc>
          <w:tcPr>
            <w:tcW w:w="3557" w:type="dxa"/>
          </w:tcPr>
          <w:p w:rsidR="00CA735C" w:rsidRPr="0013598D" w:rsidRDefault="0013598D" w:rsidP="0013598D">
            <w:pPr>
              <w:pStyle w:val="ListParagraph"/>
              <w:numPr>
                <w:ilvl w:val="0"/>
                <w:numId w:val="1"/>
              </w:numPr>
              <w:bidi/>
              <w:rPr>
                <w:sz w:val="28"/>
                <w:szCs w:val="28"/>
                <w:rtl/>
                <w:lang w:bidi="ar-IQ"/>
              </w:rPr>
            </w:pPr>
            <w:r w:rsidRPr="0013598D">
              <w:rPr>
                <w:rFonts w:hint="cs"/>
                <w:sz w:val="28"/>
                <w:szCs w:val="28"/>
                <w:rtl/>
                <w:lang w:bidi="ar-IQ"/>
              </w:rPr>
              <w:t>تاريخ اعداد هذا الوصف</w:t>
            </w:r>
          </w:p>
        </w:tc>
        <w:tc>
          <w:tcPr>
            <w:tcW w:w="5671" w:type="dxa"/>
          </w:tcPr>
          <w:p w:rsidR="00CA735C" w:rsidRPr="0013598D" w:rsidRDefault="00122262" w:rsidP="00122262">
            <w:pPr>
              <w:bidi/>
              <w:jc w:val="center"/>
              <w:rPr>
                <w:sz w:val="28"/>
                <w:szCs w:val="28"/>
                <w:rtl/>
                <w:lang w:bidi="ar-IQ"/>
              </w:rPr>
            </w:pPr>
            <w:r>
              <w:rPr>
                <w:rFonts w:hint="cs"/>
                <w:sz w:val="28"/>
                <w:szCs w:val="28"/>
                <w:rtl/>
                <w:lang w:bidi="ar-IQ"/>
              </w:rPr>
              <w:t>2016</w:t>
            </w:r>
          </w:p>
        </w:tc>
      </w:tr>
      <w:tr w:rsidR="00CA735C" w:rsidTr="00854347">
        <w:trPr>
          <w:trHeight w:val="455"/>
        </w:trPr>
        <w:tc>
          <w:tcPr>
            <w:tcW w:w="9228" w:type="dxa"/>
            <w:gridSpan w:val="2"/>
          </w:tcPr>
          <w:p w:rsidR="00CA735C" w:rsidRPr="0013598D" w:rsidRDefault="0013598D" w:rsidP="0013598D">
            <w:pPr>
              <w:pStyle w:val="ListParagraph"/>
              <w:numPr>
                <w:ilvl w:val="0"/>
                <w:numId w:val="1"/>
              </w:numPr>
              <w:bidi/>
              <w:rPr>
                <w:sz w:val="28"/>
                <w:szCs w:val="28"/>
                <w:rtl/>
                <w:lang w:bidi="ar-IQ"/>
              </w:rPr>
            </w:pPr>
            <w:r w:rsidRPr="0013598D">
              <w:rPr>
                <w:rFonts w:hint="cs"/>
                <w:sz w:val="28"/>
                <w:szCs w:val="28"/>
                <w:rtl/>
                <w:lang w:bidi="ar-IQ"/>
              </w:rPr>
              <w:t>اهداف المقرر</w:t>
            </w:r>
          </w:p>
        </w:tc>
      </w:tr>
      <w:tr w:rsidR="00CA735C" w:rsidTr="00854347">
        <w:trPr>
          <w:trHeight w:val="455"/>
        </w:trPr>
        <w:tc>
          <w:tcPr>
            <w:tcW w:w="9228" w:type="dxa"/>
            <w:gridSpan w:val="2"/>
          </w:tcPr>
          <w:p w:rsidR="00CA735C" w:rsidRDefault="00F40610" w:rsidP="00CA735C">
            <w:pPr>
              <w:bidi/>
              <w:rPr>
                <w:rtl/>
                <w:lang w:bidi="ar-IQ"/>
              </w:rPr>
            </w:pPr>
            <w:r w:rsidRPr="00042D9C">
              <w:rPr>
                <w:rFonts w:hint="cs"/>
                <w:sz w:val="28"/>
                <w:szCs w:val="28"/>
                <w:rtl/>
                <w:lang w:bidi="ar-IQ"/>
              </w:rPr>
              <w:t>اكتساب الطلبة المهارات المعرفية في قانون التجارة الالكترونية وتطور المفاهيم القانونية حول تلك التجارة وذلك بالتركيز على مفهوم  الاعمال التجارية الالكترونية وكذلك العقود الالكترونية المبرمة والاشارة الى العقود الحكومية الالكترونية للوقوف على مدى ضرورة ابرامها وكيفية  التوقيع على ابرام قبل تلك العقود</w:t>
            </w:r>
          </w:p>
        </w:tc>
      </w:tr>
      <w:tr w:rsidR="00CA735C" w:rsidTr="00854347">
        <w:trPr>
          <w:trHeight w:val="455"/>
        </w:trPr>
        <w:tc>
          <w:tcPr>
            <w:tcW w:w="9228" w:type="dxa"/>
            <w:gridSpan w:val="2"/>
          </w:tcPr>
          <w:p w:rsidR="00CA735C" w:rsidRPr="00F40610" w:rsidRDefault="00CA735C" w:rsidP="00CA735C">
            <w:pPr>
              <w:bidi/>
              <w:rPr>
                <w:rtl/>
                <w:lang w:bidi="ar-IQ"/>
              </w:rPr>
            </w:pPr>
          </w:p>
        </w:tc>
      </w:tr>
      <w:tr w:rsidR="00CA735C" w:rsidTr="00854347">
        <w:trPr>
          <w:trHeight w:val="455"/>
        </w:trPr>
        <w:tc>
          <w:tcPr>
            <w:tcW w:w="9228" w:type="dxa"/>
            <w:gridSpan w:val="2"/>
          </w:tcPr>
          <w:p w:rsidR="00CA735C" w:rsidRDefault="00CA735C" w:rsidP="00CA735C">
            <w:pPr>
              <w:bidi/>
              <w:rPr>
                <w:rtl/>
                <w:lang w:bidi="ar-IQ"/>
              </w:rPr>
            </w:pPr>
          </w:p>
        </w:tc>
      </w:tr>
      <w:tr w:rsidR="00CA735C" w:rsidTr="00854347">
        <w:trPr>
          <w:trHeight w:val="455"/>
        </w:trPr>
        <w:tc>
          <w:tcPr>
            <w:tcW w:w="9228" w:type="dxa"/>
            <w:gridSpan w:val="2"/>
          </w:tcPr>
          <w:p w:rsidR="00CA735C" w:rsidRDefault="00CA735C" w:rsidP="00CA735C">
            <w:pPr>
              <w:bidi/>
              <w:rPr>
                <w:rtl/>
                <w:lang w:bidi="ar-IQ"/>
              </w:rPr>
            </w:pPr>
          </w:p>
        </w:tc>
      </w:tr>
      <w:tr w:rsidR="00CA735C" w:rsidTr="00854347">
        <w:trPr>
          <w:trHeight w:val="455"/>
        </w:trPr>
        <w:tc>
          <w:tcPr>
            <w:tcW w:w="9228" w:type="dxa"/>
            <w:gridSpan w:val="2"/>
          </w:tcPr>
          <w:p w:rsidR="00CA735C" w:rsidRDefault="00CA735C" w:rsidP="00CA735C">
            <w:pPr>
              <w:bidi/>
              <w:rPr>
                <w:rtl/>
                <w:lang w:bidi="ar-IQ"/>
              </w:rPr>
            </w:pPr>
          </w:p>
        </w:tc>
      </w:tr>
      <w:tr w:rsidR="00CA735C" w:rsidTr="00854347">
        <w:trPr>
          <w:trHeight w:val="455"/>
        </w:trPr>
        <w:tc>
          <w:tcPr>
            <w:tcW w:w="9228" w:type="dxa"/>
            <w:gridSpan w:val="2"/>
          </w:tcPr>
          <w:p w:rsidR="00CA735C" w:rsidRDefault="00CA735C" w:rsidP="00CA735C">
            <w:pPr>
              <w:bidi/>
              <w:rPr>
                <w:rtl/>
                <w:lang w:bidi="ar-IQ"/>
              </w:rPr>
            </w:pPr>
          </w:p>
        </w:tc>
      </w:tr>
      <w:tr w:rsidR="00CA735C" w:rsidTr="00854347">
        <w:trPr>
          <w:trHeight w:val="455"/>
        </w:trPr>
        <w:tc>
          <w:tcPr>
            <w:tcW w:w="9228" w:type="dxa"/>
            <w:gridSpan w:val="2"/>
          </w:tcPr>
          <w:p w:rsidR="00CA735C" w:rsidRDefault="00CA735C" w:rsidP="00CA735C">
            <w:pPr>
              <w:bidi/>
              <w:rPr>
                <w:rtl/>
                <w:lang w:bidi="ar-IQ"/>
              </w:rPr>
            </w:pPr>
          </w:p>
        </w:tc>
      </w:tr>
    </w:tbl>
    <w:p w:rsidR="00CA735C" w:rsidRDefault="00CA735C" w:rsidP="00CA735C">
      <w:pPr>
        <w:bidi/>
        <w:rPr>
          <w:rtl/>
          <w:lang w:bidi="ar-IQ"/>
        </w:rPr>
      </w:pPr>
    </w:p>
    <w:p w:rsidR="00CA735C" w:rsidRDefault="00CA735C" w:rsidP="00CA735C">
      <w:pPr>
        <w:bidi/>
        <w:rPr>
          <w:rtl/>
          <w:lang w:bidi="ar-IQ"/>
        </w:rPr>
      </w:pPr>
    </w:p>
    <w:tbl>
      <w:tblPr>
        <w:tblStyle w:val="TableGrid"/>
        <w:bidiVisual/>
        <w:tblW w:w="0" w:type="auto"/>
        <w:tblLook w:val="04A0" w:firstRow="1" w:lastRow="0" w:firstColumn="1" w:lastColumn="0" w:noHBand="0" w:noVBand="1"/>
      </w:tblPr>
      <w:tblGrid>
        <w:gridCol w:w="9212"/>
      </w:tblGrid>
      <w:tr w:rsidR="00412DA7" w:rsidTr="003838F9">
        <w:trPr>
          <w:trHeight w:val="516"/>
        </w:trPr>
        <w:tc>
          <w:tcPr>
            <w:tcW w:w="9212" w:type="dxa"/>
          </w:tcPr>
          <w:p w:rsidR="00412DA7" w:rsidRDefault="00412DA7" w:rsidP="003838F9">
            <w:pPr>
              <w:bidi/>
              <w:rPr>
                <w:rtl/>
                <w:lang w:bidi="ar-IQ"/>
              </w:rPr>
            </w:pPr>
            <w:r>
              <w:rPr>
                <w:rFonts w:hint="cs"/>
                <w:rtl/>
              </w:rPr>
              <w:lastRenderedPageBreak/>
              <w:t>10- مخرجات المقرر وطرائق التعليم والتعلم والتقييم</w:t>
            </w:r>
          </w:p>
        </w:tc>
      </w:tr>
      <w:tr w:rsidR="00412DA7" w:rsidTr="003838F9">
        <w:trPr>
          <w:trHeight w:val="915"/>
        </w:trPr>
        <w:tc>
          <w:tcPr>
            <w:tcW w:w="9212" w:type="dxa"/>
          </w:tcPr>
          <w:p w:rsidR="00412DA7" w:rsidRDefault="00412DA7" w:rsidP="003838F9">
            <w:pPr>
              <w:pStyle w:val="ListParagraph"/>
              <w:numPr>
                <w:ilvl w:val="0"/>
                <w:numId w:val="2"/>
              </w:numPr>
              <w:bidi/>
            </w:pPr>
            <w:r>
              <w:rPr>
                <w:rFonts w:hint="cs"/>
                <w:rtl/>
              </w:rPr>
              <w:t>الاهداف المعرفية</w:t>
            </w:r>
          </w:p>
          <w:p w:rsidR="00412DA7" w:rsidRDefault="00412DA7" w:rsidP="003838F9">
            <w:pPr>
              <w:pStyle w:val="ListParagraph"/>
              <w:bidi/>
              <w:rPr>
                <w:rtl/>
              </w:rPr>
            </w:pPr>
            <w:r>
              <w:rPr>
                <w:rFonts w:hint="cs"/>
                <w:rtl/>
              </w:rPr>
              <w:t>أ1-</w:t>
            </w:r>
            <w:r w:rsidR="00263E03">
              <w:rPr>
                <w:rFonts w:hint="cs"/>
                <w:rtl/>
              </w:rPr>
              <w:t xml:space="preserve"> معرفة الاعمال التجارية وخاصة التجارة الالكترونية من خلال ابرام عقود البيع والشراء</w:t>
            </w:r>
          </w:p>
          <w:p w:rsidR="00412DA7" w:rsidRDefault="00412DA7" w:rsidP="003838F9">
            <w:pPr>
              <w:pStyle w:val="ListParagraph"/>
              <w:bidi/>
              <w:rPr>
                <w:rtl/>
              </w:rPr>
            </w:pPr>
            <w:r>
              <w:rPr>
                <w:rFonts w:hint="cs"/>
                <w:rtl/>
              </w:rPr>
              <w:t>أ2-</w:t>
            </w:r>
            <w:r w:rsidR="00263E03">
              <w:rPr>
                <w:rFonts w:hint="cs"/>
                <w:rtl/>
              </w:rPr>
              <w:t xml:space="preserve"> معرفة كيفية ابرام تلك العقود ومزاياه في حالة </w:t>
            </w:r>
            <w:r w:rsidR="00644B2D">
              <w:rPr>
                <w:rFonts w:hint="cs"/>
                <w:rtl/>
              </w:rPr>
              <w:t>ابرامها وكيفية اشكالها</w:t>
            </w:r>
          </w:p>
          <w:p w:rsidR="00412DA7" w:rsidRDefault="00412DA7" w:rsidP="003838F9">
            <w:pPr>
              <w:pStyle w:val="ListParagraph"/>
              <w:bidi/>
              <w:rPr>
                <w:rtl/>
              </w:rPr>
            </w:pPr>
            <w:r>
              <w:rPr>
                <w:rFonts w:hint="cs"/>
                <w:rtl/>
              </w:rPr>
              <w:t>أ3-</w:t>
            </w:r>
            <w:r w:rsidR="00644B2D">
              <w:rPr>
                <w:rFonts w:hint="cs"/>
                <w:rtl/>
              </w:rPr>
              <w:t xml:space="preserve"> معرفة القانون الواجب التطبيق في ابرام مثل هذه العقود المهمة</w:t>
            </w:r>
          </w:p>
          <w:p w:rsidR="00412DA7" w:rsidRDefault="00412DA7" w:rsidP="003838F9">
            <w:pPr>
              <w:pStyle w:val="ListParagraph"/>
              <w:bidi/>
              <w:rPr>
                <w:rtl/>
              </w:rPr>
            </w:pPr>
            <w:r>
              <w:rPr>
                <w:rFonts w:hint="cs"/>
                <w:rtl/>
              </w:rPr>
              <w:t>أ4-</w:t>
            </w:r>
            <w:r w:rsidR="00644B2D">
              <w:rPr>
                <w:rFonts w:hint="cs"/>
                <w:rtl/>
              </w:rPr>
              <w:t xml:space="preserve"> معرفة كيفية ابرام العقود الادارية الالكترونية والقواعد التي تحكمها</w:t>
            </w:r>
          </w:p>
          <w:p w:rsidR="00412DA7" w:rsidRDefault="00412DA7" w:rsidP="003838F9">
            <w:pPr>
              <w:pStyle w:val="ListParagraph"/>
              <w:bidi/>
              <w:rPr>
                <w:rtl/>
              </w:rPr>
            </w:pPr>
            <w:r>
              <w:rPr>
                <w:rFonts w:hint="cs"/>
                <w:rtl/>
              </w:rPr>
              <w:t>أ5-</w:t>
            </w:r>
            <w:r w:rsidR="00644B2D">
              <w:rPr>
                <w:rFonts w:hint="cs"/>
                <w:rtl/>
              </w:rPr>
              <w:t xml:space="preserve"> بيان كيفية حل المنازعات من خلال التحكم الالكتروني وبيان التوقيع الالكتروني وانواعه</w:t>
            </w:r>
          </w:p>
          <w:p w:rsidR="00412DA7" w:rsidRPr="00A9320D" w:rsidRDefault="00412DA7" w:rsidP="003838F9">
            <w:pPr>
              <w:pStyle w:val="ListParagraph"/>
              <w:bidi/>
              <w:rPr>
                <w:rtl/>
              </w:rPr>
            </w:pPr>
            <w:r>
              <w:rPr>
                <w:rFonts w:hint="cs"/>
                <w:rtl/>
              </w:rPr>
              <w:t>أ6-</w:t>
            </w:r>
          </w:p>
        </w:tc>
      </w:tr>
      <w:tr w:rsidR="00412DA7" w:rsidTr="003838F9">
        <w:trPr>
          <w:trHeight w:val="972"/>
        </w:trPr>
        <w:tc>
          <w:tcPr>
            <w:tcW w:w="9212" w:type="dxa"/>
          </w:tcPr>
          <w:p w:rsidR="00412DA7" w:rsidRDefault="00412DA7" w:rsidP="003838F9">
            <w:pPr>
              <w:bidi/>
              <w:rPr>
                <w:rtl/>
              </w:rPr>
            </w:pPr>
            <w:r>
              <w:rPr>
                <w:rFonts w:hint="cs"/>
                <w:rtl/>
              </w:rPr>
              <w:t>ب- الاهداف المهاراتية الخاصة بالمقرر</w:t>
            </w:r>
          </w:p>
          <w:p w:rsidR="00412DA7" w:rsidRDefault="00412DA7" w:rsidP="003838F9">
            <w:pPr>
              <w:bidi/>
              <w:rPr>
                <w:rtl/>
              </w:rPr>
            </w:pPr>
            <w:r>
              <w:rPr>
                <w:rFonts w:hint="cs"/>
                <w:rtl/>
              </w:rPr>
              <w:t xml:space="preserve">ب1- </w:t>
            </w:r>
            <w:r w:rsidR="00644B2D">
              <w:rPr>
                <w:rFonts w:hint="cs"/>
                <w:rtl/>
              </w:rPr>
              <w:t xml:space="preserve"> </w:t>
            </w:r>
            <w:r w:rsidR="00711FD7">
              <w:rPr>
                <w:rFonts w:hint="cs"/>
                <w:rtl/>
              </w:rPr>
              <w:t>القدرة على التفكير في كيفية ابرام لتلك العقود ومزاياها وكيفية الاستفادة من وسائل الاتصال</w:t>
            </w:r>
          </w:p>
          <w:p w:rsidR="00412DA7" w:rsidRDefault="00412DA7" w:rsidP="003838F9">
            <w:pPr>
              <w:bidi/>
              <w:rPr>
                <w:rtl/>
              </w:rPr>
            </w:pPr>
            <w:r>
              <w:rPr>
                <w:rFonts w:hint="cs"/>
                <w:rtl/>
              </w:rPr>
              <w:t>ب2-</w:t>
            </w:r>
            <w:r w:rsidR="00711FD7">
              <w:rPr>
                <w:rFonts w:hint="cs"/>
                <w:rtl/>
              </w:rPr>
              <w:t xml:space="preserve"> القدرة على تمثيل المادة النظرية بامثلة على الواقع العملي</w:t>
            </w:r>
          </w:p>
          <w:p w:rsidR="00412DA7" w:rsidRDefault="00412DA7" w:rsidP="003838F9">
            <w:pPr>
              <w:bidi/>
              <w:rPr>
                <w:rtl/>
              </w:rPr>
            </w:pPr>
            <w:r>
              <w:rPr>
                <w:rFonts w:hint="cs"/>
                <w:rtl/>
              </w:rPr>
              <w:t>ب3-</w:t>
            </w:r>
            <w:r w:rsidR="00711FD7">
              <w:rPr>
                <w:rFonts w:hint="cs"/>
                <w:rtl/>
              </w:rPr>
              <w:t xml:space="preserve"> القدرة على تسلسل الافكار والربط بين </w:t>
            </w:r>
            <w:r w:rsidR="00950EBF">
              <w:rPr>
                <w:rFonts w:hint="cs"/>
                <w:rtl/>
              </w:rPr>
              <w:t>المو</w:t>
            </w:r>
            <w:r w:rsidR="0033626A">
              <w:rPr>
                <w:rFonts w:hint="cs"/>
                <w:rtl/>
              </w:rPr>
              <w:t>ضوعات</w:t>
            </w:r>
          </w:p>
          <w:p w:rsidR="00412DA7" w:rsidRDefault="00412DA7" w:rsidP="003838F9">
            <w:pPr>
              <w:bidi/>
              <w:rPr>
                <w:rtl/>
              </w:rPr>
            </w:pPr>
            <w:r>
              <w:rPr>
                <w:rFonts w:hint="cs"/>
                <w:rtl/>
              </w:rPr>
              <w:t>ب4-</w:t>
            </w:r>
          </w:p>
        </w:tc>
      </w:tr>
      <w:tr w:rsidR="00412DA7" w:rsidTr="003838F9">
        <w:trPr>
          <w:trHeight w:val="511"/>
        </w:trPr>
        <w:tc>
          <w:tcPr>
            <w:tcW w:w="9212" w:type="dxa"/>
          </w:tcPr>
          <w:p w:rsidR="00412DA7" w:rsidRDefault="00412DA7" w:rsidP="003838F9">
            <w:pPr>
              <w:bidi/>
              <w:rPr>
                <w:rtl/>
              </w:rPr>
            </w:pPr>
            <w:r>
              <w:rPr>
                <w:rFonts w:hint="cs"/>
                <w:rtl/>
              </w:rPr>
              <w:t>طرائق التعليم والتعلم</w:t>
            </w:r>
          </w:p>
        </w:tc>
      </w:tr>
      <w:tr w:rsidR="00412DA7" w:rsidTr="003838F9">
        <w:trPr>
          <w:trHeight w:val="1396"/>
        </w:trPr>
        <w:tc>
          <w:tcPr>
            <w:tcW w:w="9212" w:type="dxa"/>
          </w:tcPr>
          <w:p w:rsidR="00412DA7" w:rsidRDefault="0033626A" w:rsidP="003838F9">
            <w:pPr>
              <w:bidi/>
              <w:rPr>
                <w:rtl/>
              </w:rPr>
            </w:pPr>
            <w:r>
              <w:rPr>
                <w:rFonts w:hint="cs"/>
                <w:rtl/>
              </w:rPr>
              <w:t>الكتب المرجعية</w:t>
            </w:r>
          </w:p>
          <w:p w:rsidR="0033626A" w:rsidRDefault="0033626A" w:rsidP="0033626A">
            <w:pPr>
              <w:bidi/>
              <w:rPr>
                <w:rtl/>
              </w:rPr>
            </w:pPr>
            <w:r>
              <w:rPr>
                <w:rFonts w:hint="cs"/>
                <w:rtl/>
              </w:rPr>
              <w:t>حالات دراسية</w:t>
            </w:r>
          </w:p>
          <w:p w:rsidR="0033626A" w:rsidRDefault="0033626A" w:rsidP="0033626A">
            <w:pPr>
              <w:bidi/>
              <w:rPr>
                <w:rtl/>
              </w:rPr>
            </w:pPr>
            <w:r>
              <w:rPr>
                <w:rFonts w:hint="cs"/>
                <w:rtl/>
              </w:rPr>
              <w:t>امثلة متنوعة من الواقع العملي</w:t>
            </w:r>
          </w:p>
        </w:tc>
      </w:tr>
      <w:tr w:rsidR="00412DA7" w:rsidTr="003838F9">
        <w:trPr>
          <w:trHeight w:val="553"/>
        </w:trPr>
        <w:tc>
          <w:tcPr>
            <w:tcW w:w="9212" w:type="dxa"/>
          </w:tcPr>
          <w:p w:rsidR="00412DA7" w:rsidRDefault="00412DA7" w:rsidP="003838F9">
            <w:pPr>
              <w:bidi/>
              <w:rPr>
                <w:rtl/>
              </w:rPr>
            </w:pPr>
            <w:r>
              <w:rPr>
                <w:rFonts w:hint="cs"/>
                <w:rtl/>
              </w:rPr>
              <w:t>طرائق التقييم</w:t>
            </w:r>
          </w:p>
        </w:tc>
      </w:tr>
      <w:tr w:rsidR="00412DA7" w:rsidTr="003838F9">
        <w:trPr>
          <w:trHeight w:val="1283"/>
        </w:trPr>
        <w:tc>
          <w:tcPr>
            <w:tcW w:w="9212" w:type="dxa"/>
          </w:tcPr>
          <w:p w:rsidR="00412DA7" w:rsidRDefault="0033626A" w:rsidP="003838F9">
            <w:pPr>
              <w:bidi/>
              <w:rPr>
                <w:rtl/>
              </w:rPr>
            </w:pPr>
            <w:r>
              <w:rPr>
                <w:rFonts w:hint="cs"/>
                <w:rtl/>
              </w:rPr>
              <w:t>اختيارات يومية سريعة</w:t>
            </w:r>
          </w:p>
          <w:p w:rsidR="0033626A" w:rsidRDefault="0033626A" w:rsidP="0033626A">
            <w:pPr>
              <w:bidi/>
              <w:rPr>
                <w:rtl/>
              </w:rPr>
            </w:pPr>
            <w:r>
              <w:rPr>
                <w:rFonts w:hint="cs"/>
                <w:rtl/>
              </w:rPr>
              <w:t>مناقشات حول الموضوع</w:t>
            </w:r>
          </w:p>
          <w:p w:rsidR="0033626A" w:rsidRDefault="0033626A" w:rsidP="0033626A">
            <w:pPr>
              <w:bidi/>
              <w:rPr>
                <w:rtl/>
              </w:rPr>
            </w:pPr>
            <w:r>
              <w:rPr>
                <w:rFonts w:hint="cs"/>
                <w:rtl/>
              </w:rPr>
              <w:t>امتحانات شهرية خلال الفصل</w:t>
            </w:r>
          </w:p>
          <w:p w:rsidR="0033626A" w:rsidRDefault="0033626A" w:rsidP="0033626A">
            <w:pPr>
              <w:bidi/>
              <w:rPr>
                <w:rtl/>
              </w:rPr>
            </w:pPr>
            <w:r>
              <w:rPr>
                <w:rFonts w:hint="cs"/>
                <w:rtl/>
              </w:rPr>
              <w:t>امتحانات نهائية</w:t>
            </w:r>
          </w:p>
        </w:tc>
      </w:tr>
      <w:tr w:rsidR="00412DA7" w:rsidTr="003838F9">
        <w:trPr>
          <w:trHeight w:val="972"/>
        </w:trPr>
        <w:tc>
          <w:tcPr>
            <w:tcW w:w="9212" w:type="dxa"/>
          </w:tcPr>
          <w:p w:rsidR="00412DA7" w:rsidRDefault="00412DA7" w:rsidP="003838F9">
            <w:pPr>
              <w:bidi/>
              <w:rPr>
                <w:rtl/>
              </w:rPr>
            </w:pPr>
            <w:r>
              <w:rPr>
                <w:rFonts w:hint="cs"/>
                <w:rtl/>
              </w:rPr>
              <w:t>ج- الاهداف الوجدانية والقيمية</w:t>
            </w:r>
          </w:p>
          <w:p w:rsidR="00412DA7" w:rsidRDefault="00412DA7" w:rsidP="003838F9">
            <w:pPr>
              <w:bidi/>
              <w:rPr>
                <w:rtl/>
              </w:rPr>
            </w:pPr>
            <w:r>
              <w:rPr>
                <w:rFonts w:hint="cs"/>
                <w:rtl/>
              </w:rPr>
              <w:t>ج1-</w:t>
            </w:r>
            <w:r w:rsidR="005355F3">
              <w:rPr>
                <w:rFonts w:hint="cs"/>
                <w:rtl/>
              </w:rPr>
              <w:t xml:space="preserve"> اكتساب المعرفة من خلال الالمام في اساسيات المادة وبيان الاساليب ومعرفة القوانين الخاصة بتلك الاعمال</w:t>
            </w:r>
          </w:p>
          <w:p w:rsidR="00412DA7" w:rsidRDefault="00412DA7" w:rsidP="003838F9">
            <w:pPr>
              <w:bidi/>
              <w:rPr>
                <w:rtl/>
              </w:rPr>
            </w:pPr>
            <w:r>
              <w:rPr>
                <w:rFonts w:hint="cs"/>
                <w:rtl/>
              </w:rPr>
              <w:t>ج2-</w:t>
            </w:r>
            <w:r w:rsidR="005355F3">
              <w:rPr>
                <w:rFonts w:hint="cs"/>
                <w:rtl/>
              </w:rPr>
              <w:t xml:space="preserve">  اكتساب المهارات الادراكية من خلال بيان الفهم والادراك المكتسب من قبل الطالب عن الفصل ضمن المادة بشكل عام ومختصر</w:t>
            </w:r>
          </w:p>
          <w:p w:rsidR="00412DA7" w:rsidRDefault="00412DA7" w:rsidP="003838F9">
            <w:pPr>
              <w:bidi/>
              <w:rPr>
                <w:rtl/>
              </w:rPr>
            </w:pPr>
            <w:r>
              <w:rPr>
                <w:rFonts w:hint="cs"/>
                <w:rtl/>
              </w:rPr>
              <w:t>ج3-</w:t>
            </w:r>
          </w:p>
          <w:p w:rsidR="00412DA7" w:rsidRDefault="00412DA7" w:rsidP="003838F9">
            <w:pPr>
              <w:bidi/>
              <w:rPr>
                <w:rtl/>
              </w:rPr>
            </w:pPr>
            <w:r>
              <w:rPr>
                <w:rFonts w:hint="cs"/>
                <w:rtl/>
              </w:rPr>
              <w:t>ج4-</w:t>
            </w:r>
          </w:p>
        </w:tc>
      </w:tr>
      <w:tr w:rsidR="00412DA7" w:rsidTr="003838F9">
        <w:trPr>
          <w:trHeight w:val="485"/>
        </w:trPr>
        <w:tc>
          <w:tcPr>
            <w:tcW w:w="9212" w:type="dxa"/>
          </w:tcPr>
          <w:p w:rsidR="00412DA7" w:rsidRDefault="00412DA7" w:rsidP="003838F9">
            <w:pPr>
              <w:bidi/>
              <w:rPr>
                <w:rtl/>
              </w:rPr>
            </w:pPr>
            <w:r>
              <w:rPr>
                <w:rFonts w:hint="cs"/>
                <w:rtl/>
              </w:rPr>
              <w:t>طرائق التعليم والتعلم</w:t>
            </w:r>
          </w:p>
        </w:tc>
      </w:tr>
      <w:tr w:rsidR="00412DA7" w:rsidTr="003838F9">
        <w:trPr>
          <w:trHeight w:val="1257"/>
        </w:trPr>
        <w:tc>
          <w:tcPr>
            <w:tcW w:w="9212" w:type="dxa"/>
          </w:tcPr>
          <w:p w:rsidR="00412DA7" w:rsidRDefault="005355F3" w:rsidP="003838F9">
            <w:pPr>
              <w:bidi/>
              <w:rPr>
                <w:rtl/>
              </w:rPr>
            </w:pPr>
            <w:r>
              <w:rPr>
                <w:rFonts w:hint="cs"/>
                <w:rtl/>
              </w:rPr>
              <w:t>القدرة على توظيف المعلومات في المادة المعنية في حقل العمل وتذكر اهم مواضيع المادة المكتسبة التي تخص ذلك</w:t>
            </w:r>
          </w:p>
        </w:tc>
      </w:tr>
      <w:tr w:rsidR="00412DA7" w:rsidTr="003838F9">
        <w:trPr>
          <w:trHeight w:val="567"/>
        </w:trPr>
        <w:tc>
          <w:tcPr>
            <w:tcW w:w="9212" w:type="dxa"/>
          </w:tcPr>
          <w:p w:rsidR="00412DA7" w:rsidRDefault="00412DA7" w:rsidP="003838F9">
            <w:pPr>
              <w:bidi/>
              <w:rPr>
                <w:rtl/>
              </w:rPr>
            </w:pPr>
            <w:r>
              <w:rPr>
                <w:rFonts w:hint="cs"/>
                <w:rtl/>
              </w:rPr>
              <w:t>طرائق التقييم</w:t>
            </w:r>
          </w:p>
        </w:tc>
      </w:tr>
      <w:tr w:rsidR="00412DA7" w:rsidTr="003838F9">
        <w:trPr>
          <w:trHeight w:val="1539"/>
        </w:trPr>
        <w:tc>
          <w:tcPr>
            <w:tcW w:w="9212" w:type="dxa"/>
          </w:tcPr>
          <w:p w:rsidR="00412DA7" w:rsidRDefault="005355F3" w:rsidP="005355F3">
            <w:pPr>
              <w:pStyle w:val="ListParagraph"/>
              <w:numPr>
                <w:ilvl w:val="0"/>
                <w:numId w:val="5"/>
              </w:numPr>
              <w:bidi/>
              <w:rPr>
                <w:lang w:bidi="ar-IQ"/>
              </w:rPr>
            </w:pPr>
            <w:r>
              <w:rPr>
                <w:rFonts w:hint="cs"/>
                <w:rtl/>
                <w:lang w:bidi="ar-IQ"/>
              </w:rPr>
              <w:t>الاختبارات الشفهية عن المواضيع التي يتم تناولها في موضوع الدراسة</w:t>
            </w:r>
          </w:p>
          <w:p w:rsidR="005355F3" w:rsidRDefault="005355F3" w:rsidP="005355F3">
            <w:pPr>
              <w:pStyle w:val="ListParagraph"/>
              <w:numPr>
                <w:ilvl w:val="0"/>
                <w:numId w:val="5"/>
              </w:numPr>
              <w:bidi/>
              <w:rPr>
                <w:rtl/>
                <w:lang w:bidi="ar-IQ"/>
              </w:rPr>
            </w:pPr>
            <w:r>
              <w:rPr>
                <w:rFonts w:hint="cs"/>
                <w:rtl/>
                <w:lang w:bidi="ar-IQ"/>
              </w:rPr>
              <w:t>اختبارات تحريرية لمستويات متعددة تتضمن المستوى الاعلى والوسط والمستوى الضعيف</w:t>
            </w:r>
          </w:p>
        </w:tc>
      </w:tr>
    </w:tbl>
    <w:p w:rsidR="00412DA7" w:rsidRDefault="00412DA7" w:rsidP="00412DA7">
      <w:pPr>
        <w:bidi/>
        <w:rPr>
          <w:rtl/>
        </w:rPr>
      </w:pPr>
    </w:p>
    <w:p w:rsidR="00042D9C" w:rsidRDefault="00042D9C" w:rsidP="00042D9C">
      <w:pPr>
        <w:bidi/>
        <w:rPr>
          <w:rtl/>
          <w:lang w:bidi="ar-IQ"/>
        </w:rPr>
      </w:pPr>
    </w:p>
    <w:p w:rsidR="00412DA7" w:rsidRDefault="00610AE0" w:rsidP="00412DA7">
      <w:pPr>
        <w:bidi/>
        <w:rPr>
          <w:rtl/>
          <w:lang w:bidi="ar-IQ"/>
        </w:rPr>
      </w:pPr>
      <w:r>
        <w:rPr>
          <w:noProof/>
          <w:rtl/>
          <w:lang w:eastAsia="en-GB"/>
        </w:rPr>
        <w:lastRenderedPageBreak/>
        <w:pict>
          <v:shape id="_x0000_s1028" type="#_x0000_t202" style="position:absolute;left:0;text-align:left;margin-left:-6pt;margin-top:-2.25pt;width:465pt;height:126pt;z-index:251660288">
            <v:textbox>
              <w:txbxContent>
                <w:p w:rsidR="00412DA7" w:rsidRDefault="00412DA7" w:rsidP="00412DA7">
                  <w:pPr>
                    <w:jc w:val="right"/>
                    <w:rPr>
                      <w:rtl/>
                      <w:lang w:bidi="ar-IQ"/>
                    </w:rPr>
                  </w:pPr>
                  <w:r>
                    <w:rPr>
                      <w:rFonts w:hint="cs"/>
                      <w:rtl/>
                      <w:lang w:bidi="ar-IQ"/>
                    </w:rPr>
                    <w:t>د- المهارات العامة والتاهيلية المنقولة (المهارات الاخرى المتعلقة بقابلية التوظيف والتطور الشخصي)</w:t>
                  </w:r>
                </w:p>
                <w:p w:rsidR="00412DA7" w:rsidRDefault="00412DA7" w:rsidP="00412DA7">
                  <w:pPr>
                    <w:jc w:val="right"/>
                    <w:rPr>
                      <w:rtl/>
                      <w:lang w:bidi="ar-IQ"/>
                    </w:rPr>
                  </w:pPr>
                  <w:r>
                    <w:rPr>
                      <w:rFonts w:hint="cs"/>
                      <w:rtl/>
                      <w:lang w:bidi="ar-IQ"/>
                    </w:rPr>
                    <w:t>د1-</w:t>
                  </w:r>
                  <w:r w:rsidR="005355F3">
                    <w:rPr>
                      <w:rFonts w:hint="cs"/>
                      <w:rtl/>
                      <w:lang w:bidi="ar-IQ"/>
                    </w:rPr>
                    <w:t xml:space="preserve"> </w:t>
                  </w:r>
                  <w:r w:rsidR="00361A09">
                    <w:rPr>
                      <w:rFonts w:hint="cs"/>
                      <w:rtl/>
                      <w:lang w:bidi="ar-IQ"/>
                    </w:rPr>
                    <w:t>استخدام الوقائع القانونية لمعالجة المشاكل التي تثار في مثل هذه المواضيع الخاصة</w:t>
                  </w:r>
                  <w:r>
                    <w:rPr>
                      <w:rFonts w:hint="cs"/>
                      <w:rtl/>
                      <w:lang w:bidi="ar-IQ"/>
                    </w:rPr>
                    <w:t xml:space="preserve"> </w:t>
                  </w:r>
                </w:p>
                <w:p w:rsidR="00412DA7" w:rsidRDefault="00412DA7" w:rsidP="00412DA7">
                  <w:pPr>
                    <w:jc w:val="right"/>
                    <w:rPr>
                      <w:rtl/>
                      <w:lang w:bidi="ar-IQ"/>
                    </w:rPr>
                  </w:pPr>
                  <w:r>
                    <w:rPr>
                      <w:rFonts w:hint="cs"/>
                      <w:rtl/>
                      <w:lang w:bidi="ar-IQ"/>
                    </w:rPr>
                    <w:t>د2-</w:t>
                  </w:r>
                  <w:r w:rsidR="00361A09">
                    <w:rPr>
                      <w:rFonts w:hint="cs"/>
                      <w:rtl/>
                      <w:lang w:bidi="ar-IQ"/>
                    </w:rPr>
                    <w:t xml:space="preserve">  بالاعمال التجارية الالكترونية</w:t>
                  </w:r>
                </w:p>
                <w:p w:rsidR="00412DA7" w:rsidRPr="007B4D05" w:rsidRDefault="00412DA7" w:rsidP="00412DA7">
                  <w:pPr>
                    <w:jc w:val="right"/>
                    <w:rPr>
                      <w:lang w:val="en-US" w:bidi="ar-IQ"/>
                    </w:rPr>
                  </w:pPr>
                  <w:r>
                    <w:rPr>
                      <w:rFonts w:hint="cs"/>
                      <w:rtl/>
                      <w:lang w:bidi="ar-IQ"/>
                    </w:rPr>
                    <w:t>د3-</w:t>
                  </w:r>
                  <w:r w:rsidR="00361A09">
                    <w:rPr>
                      <w:rFonts w:hint="cs"/>
                      <w:rtl/>
                      <w:lang w:bidi="ar-IQ"/>
                    </w:rPr>
                    <w:t xml:space="preserve"> ابداء الراي حول المشاكل المرتبطة اثناء ممارسة تلك الاعمال التجارية</w:t>
                  </w:r>
                </w:p>
                <w:p w:rsidR="00412DA7" w:rsidRDefault="00412DA7" w:rsidP="00412DA7">
                  <w:pPr>
                    <w:jc w:val="right"/>
                    <w:rPr>
                      <w:rtl/>
                      <w:lang w:bidi="ar-IQ"/>
                    </w:rPr>
                  </w:pPr>
                  <w:r>
                    <w:rPr>
                      <w:rFonts w:hint="cs"/>
                      <w:rtl/>
                      <w:lang w:bidi="ar-IQ"/>
                    </w:rPr>
                    <w:t>د4-</w:t>
                  </w:r>
                </w:p>
                <w:p w:rsidR="00412DA7" w:rsidRDefault="00412DA7" w:rsidP="00412DA7">
                  <w:pPr>
                    <w:jc w:val="right"/>
                    <w:rPr>
                      <w:lang w:bidi="ar-IQ"/>
                    </w:rPr>
                  </w:pPr>
                  <w:r>
                    <w:rPr>
                      <w:rFonts w:hint="cs"/>
                      <w:rtl/>
                      <w:lang w:bidi="ar-IQ"/>
                    </w:rPr>
                    <w:t>د</w:t>
                  </w:r>
                </w:p>
              </w:txbxContent>
            </v:textbox>
          </v:shape>
        </w:pict>
      </w:r>
      <w:r w:rsidR="00412DA7">
        <w:rPr>
          <w:rFonts w:hint="cs"/>
          <w:rtl/>
          <w:lang w:bidi="ar-IQ"/>
        </w:rPr>
        <w:t>دد</w:t>
      </w:r>
    </w:p>
    <w:p w:rsidR="00412DA7" w:rsidRDefault="00412DA7" w:rsidP="00412DA7">
      <w:pPr>
        <w:bidi/>
        <w:rPr>
          <w:rtl/>
          <w:lang w:bidi="ar-IQ"/>
        </w:rPr>
      </w:pPr>
    </w:p>
    <w:p w:rsidR="00412DA7" w:rsidRDefault="00412DA7" w:rsidP="00412DA7">
      <w:pPr>
        <w:bidi/>
        <w:rPr>
          <w:rtl/>
          <w:lang w:bidi="ar-IQ"/>
        </w:rPr>
      </w:pPr>
    </w:p>
    <w:p w:rsidR="00412DA7" w:rsidRDefault="00412DA7" w:rsidP="00412DA7">
      <w:pPr>
        <w:bidi/>
        <w:rPr>
          <w:rtl/>
          <w:lang w:bidi="ar-IQ"/>
        </w:rPr>
      </w:pPr>
    </w:p>
    <w:p w:rsidR="00412DA7" w:rsidRDefault="00412DA7" w:rsidP="00412DA7">
      <w:pPr>
        <w:bidi/>
        <w:rPr>
          <w:rtl/>
          <w:lang w:bidi="ar-IQ"/>
        </w:rPr>
      </w:pPr>
    </w:p>
    <w:tbl>
      <w:tblPr>
        <w:tblStyle w:val="TableGrid"/>
        <w:bidiVisual/>
        <w:tblW w:w="9287" w:type="dxa"/>
        <w:tblInd w:w="-31" w:type="dxa"/>
        <w:tblLook w:val="04A0" w:firstRow="1" w:lastRow="0" w:firstColumn="1" w:lastColumn="0" w:noHBand="0" w:noVBand="1"/>
      </w:tblPr>
      <w:tblGrid>
        <w:gridCol w:w="919"/>
        <w:gridCol w:w="854"/>
        <w:gridCol w:w="1279"/>
        <w:gridCol w:w="3143"/>
        <w:gridCol w:w="1548"/>
        <w:gridCol w:w="1544"/>
      </w:tblGrid>
      <w:tr w:rsidR="00412DA7" w:rsidTr="00050591">
        <w:trPr>
          <w:trHeight w:val="445"/>
        </w:trPr>
        <w:tc>
          <w:tcPr>
            <w:tcW w:w="9287" w:type="dxa"/>
            <w:gridSpan w:val="6"/>
            <w:vAlign w:val="center"/>
          </w:tcPr>
          <w:p w:rsidR="00412DA7" w:rsidRDefault="00412DA7" w:rsidP="00042D9C">
            <w:pPr>
              <w:bidi/>
              <w:rPr>
                <w:rtl/>
                <w:lang w:bidi="ar-IQ"/>
              </w:rPr>
            </w:pPr>
            <w:r>
              <w:rPr>
                <w:rFonts w:hint="cs"/>
                <w:rtl/>
                <w:lang w:bidi="ar-IQ"/>
              </w:rPr>
              <w:t>11- بنية المقرر</w:t>
            </w:r>
          </w:p>
        </w:tc>
      </w:tr>
      <w:tr w:rsidR="00412DA7" w:rsidTr="00050591">
        <w:trPr>
          <w:trHeight w:val="472"/>
        </w:trPr>
        <w:tc>
          <w:tcPr>
            <w:tcW w:w="919" w:type="dxa"/>
            <w:vAlign w:val="center"/>
          </w:tcPr>
          <w:p w:rsidR="00412DA7" w:rsidRDefault="00412DA7" w:rsidP="00042D9C">
            <w:pPr>
              <w:bidi/>
              <w:jc w:val="center"/>
              <w:rPr>
                <w:rtl/>
                <w:lang w:bidi="ar-IQ"/>
              </w:rPr>
            </w:pPr>
            <w:r>
              <w:rPr>
                <w:rFonts w:hint="cs"/>
                <w:rtl/>
                <w:lang w:bidi="ar-IQ"/>
              </w:rPr>
              <w:t>الاسبوع</w:t>
            </w:r>
          </w:p>
        </w:tc>
        <w:tc>
          <w:tcPr>
            <w:tcW w:w="854" w:type="dxa"/>
            <w:vAlign w:val="center"/>
          </w:tcPr>
          <w:p w:rsidR="00412DA7" w:rsidRDefault="00412DA7" w:rsidP="00042D9C">
            <w:pPr>
              <w:bidi/>
              <w:jc w:val="center"/>
              <w:rPr>
                <w:rtl/>
                <w:lang w:bidi="ar-IQ"/>
              </w:rPr>
            </w:pPr>
            <w:r>
              <w:rPr>
                <w:rFonts w:hint="cs"/>
                <w:rtl/>
                <w:lang w:bidi="ar-IQ"/>
              </w:rPr>
              <w:t>الساعات</w:t>
            </w:r>
          </w:p>
        </w:tc>
        <w:tc>
          <w:tcPr>
            <w:tcW w:w="1279" w:type="dxa"/>
            <w:vAlign w:val="center"/>
          </w:tcPr>
          <w:p w:rsidR="00412DA7" w:rsidRDefault="00412DA7" w:rsidP="00042D9C">
            <w:pPr>
              <w:bidi/>
              <w:jc w:val="center"/>
              <w:rPr>
                <w:rtl/>
                <w:lang w:bidi="ar-IQ"/>
              </w:rPr>
            </w:pPr>
            <w:r>
              <w:rPr>
                <w:rFonts w:hint="cs"/>
                <w:rtl/>
                <w:lang w:bidi="ar-IQ"/>
              </w:rPr>
              <w:t>مخرجات التعلم المطلوبة</w:t>
            </w:r>
          </w:p>
        </w:tc>
        <w:tc>
          <w:tcPr>
            <w:tcW w:w="3143" w:type="dxa"/>
            <w:vAlign w:val="center"/>
          </w:tcPr>
          <w:p w:rsidR="00412DA7" w:rsidRDefault="00412DA7" w:rsidP="00042D9C">
            <w:pPr>
              <w:bidi/>
              <w:jc w:val="center"/>
              <w:rPr>
                <w:rtl/>
                <w:lang w:bidi="ar-IQ"/>
              </w:rPr>
            </w:pPr>
            <w:r>
              <w:rPr>
                <w:rFonts w:hint="cs"/>
                <w:rtl/>
                <w:lang w:bidi="ar-IQ"/>
              </w:rPr>
              <w:t>اسم الوحدة /او الموضوع</w:t>
            </w:r>
          </w:p>
        </w:tc>
        <w:tc>
          <w:tcPr>
            <w:tcW w:w="1548" w:type="dxa"/>
            <w:vAlign w:val="center"/>
          </w:tcPr>
          <w:p w:rsidR="00412DA7" w:rsidRDefault="00412DA7" w:rsidP="00042D9C">
            <w:pPr>
              <w:bidi/>
              <w:jc w:val="center"/>
              <w:rPr>
                <w:rtl/>
                <w:lang w:bidi="ar-IQ"/>
              </w:rPr>
            </w:pPr>
            <w:r>
              <w:rPr>
                <w:rFonts w:hint="cs"/>
                <w:rtl/>
                <w:lang w:bidi="ar-IQ"/>
              </w:rPr>
              <w:t>طريقة التعليم</w:t>
            </w:r>
          </w:p>
        </w:tc>
        <w:tc>
          <w:tcPr>
            <w:tcW w:w="1544" w:type="dxa"/>
            <w:vAlign w:val="center"/>
          </w:tcPr>
          <w:p w:rsidR="00412DA7" w:rsidRDefault="00412DA7" w:rsidP="00042D9C">
            <w:pPr>
              <w:bidi/>
              <w:jc w:val="center"/>
              <w:rPr>
                <w:rtl/>
                <w:lang w:bidi="ar-IQ"/>
              </w:rPr>
            </w:pPr>
            <w:r>
              <w:rPr>
                <w:rFonts w:hint="cs"/>
                <w:rtl/>
                <w:lang w:bidi="ar-IQ"/>
              </w:rPr>
              <w:t>طريقة التقييم</w:t>
            </w:r>
          </w:p>
        </w:tc>
      </w:tr>
      <w:tr w:rsidR="00412DA7" w:rsidTr="00050591">
        <w:trPr>
          <w:trHeight w:val="469"/>
        </w:trPr>
        <w:tc>
          <w:tcPr>
            <w:tcW w:w="919" w:type="dxa"/>
            <w:vAlign w:val="center"/>
          </w:tcPr>
          <w:p w:rsidR="00412DA7" w:rsidRDefault="00F55222" w:rsidP="00042D9C">
            <w:pPr>
              <w:bidi/>
              <w:jc w:val="center"/>
              <w:rPr>
                <w:rtl/>
                <w:lang w:bidi="ar-IQ"/>
              </w:rPr>
            </w:pPr>
            <w:r>
              <w:rPr>
                <w:rFonts w:hint="cs"/>
                <w:rtl/>
                <w:lang w:bidi="ar-IQ"/>
              </w:rPr>
              <w:t>1</w:t>
            </w:r>
          </w:p>
        </w:tc>
        <w:tc>
          <w:tcPr>
            <w:tcW w:w="854" w:type="dxa"/>
            <w:vAlign w:val="center"/>
          </w:tcPr>
          <w:p w:rsidR="00412DA7" w:rsidRDefault="00E845A1" w:rsidP="00042D9C">
            <w:pPr>
              <w:bidi/>
              <w:jc w:val="center"/>
              <w:rPr>
                <w:rtl/>
                <w:lang w:bidi="ar-IQ"/>
              </w:rPr>
            </w:pPr>
            <w:r>
              <w:rPr>
                <w:rFonts w:hint="cs"/>
                <w:rtl/>
                <w:lang w:bidi="ar-IQ"/>
              </w:rPr>
              <w:t>2</w:t>
            </w:r>
          </w:p>
        </w:tc>
        <w:tc>
          <w:tcPr>
            <w:tcW w:w="1279" w:type="dxa"/>
            <w:vAlign w:val="center"/>
          </w:tcPr>
          <w:p w:rsidR="00412DA7" w:rsidRDefault="00E845A1" w:rsidP="00042D9C">
            <w:pPr>
              <w:bidi/>
              <w:jc w:val="center"/>
              <w:rPr>
                <w:rtl/>
                <w:lang w:bidi="ar-IQ"/>
              </w:rPr>
            </w:pPr>
            <w:r>
              <w:rPr>
                <w:rFonts w:hint="cs"/>
                <w:rtl/>
                <w:lang w:bidi="ar-IQ"/>
              </w:rPr>
              <w:t>حالات دراسية</w:t>
            </w:r>
          </w:p>
        </w:tc>
        <w:tc>
          <w:tcPr>
            <w:tcW w:w="3143" w:type="dxa"/>
            <w:vAlign w:val="center"/>
          </w:tcPr>
          <w:p w:rsidR="00412DA7" w:rsidRDefault="00E845A1" w:rsidP="00042D9C">
            <w:pPr>
              <w:bidi/>
              <w:jc w:val="center"/>
              <w:rPr>
                <w:rtl/>
                <w:lang w:bidi="ar-IQ"/>
              </w:rPr>
            </w:pPr>
            <w:r>
              <w:rPr>
                <w:rFonts w:hint="cs"/>
                <w:rtl/>
                <w:lang w:bidi="ar-IQ"/>
              </w:rPr>
              <w:t>مفهوم الاعمال التجارية الالكترونية</w:t>
            </w:r>
          </w:p>
        </w:tc>
        <w:tc>
          <w:tcPr>
            <w:tcW w:w="1548" w:type="dxa"/>
            <w:vAlign w:val="center"/>
          </w:tcPr>
          <w:p w:rsidR="00412DA7" w:rsidRDefault="00F55222" w:rsidP="00042D9C">
            <w:pPr>
              <w:bidi/>
              <w:jc w:val="center"/>
              <w:rPr>
                <w:rtl/>
                <w:lang w:bidi="ar-IQ"/>
              </w:rPr>
            </w:pPr>
            <w:r>
              <w:rPr>
                <w:rFonts w:hint="cs"/>
                <w:rtl/>
                <w:lang w:bidi="ar-IQ"/>
              </w:rPr>
              <w:t>المناقشات العلمية وطرح الامثلة</w:t>
            </w:r>
          </w:p>
        </w:tc>
        <w:tc>
          <w:tcPr>
            <w:tcW w:w="1544" w:type="dxa"/>
            <w:vAlign w:val="center"/>
          </w:tcPr>
          <w:p w:rsidR="00412DA7" w:rsidRDefault="00F55222" w:rsidP="00042D9C">
            <w:pPr>
              <w:bidi/>
              <w:jc w:val="center"/>
              <w:rPr>
                <w:rtl/>
                <w:lang w:bidi="ar-IQ"/>
              </w:rPr>
            </w:pPr>
            <w:r>
              <w:rPr>
                <w:rFonts w:hint="cs"/>
                <w:rtl/>
                <w:lang w:bidi="ar-IQ"/>
              </w:rPr>
              <w:t>الامتحانات السريعة والفكرية مع المناقشة</w:t>
            </w:r>
          </w:p>
        </w:tc>
      </w:tr>
      <w:tr w:rsidR="00412DA7" w:rsidTr="00050591">
        <w:trPr>
          <w:trHeight w:val="469"/>
        </w:trPr>
        <w:tc>
          <w:tcPr>
            <w:tcW w:w="919" w:type="dxa"/>
            <w:vAlign w:val="center"/>
          </w:tcPr>
          <w:p w:rsidR="00412DA7" w:rsidRDefault="00F55222" w:rsidP="00042D9C">
            <w:pPr>
              <w:bidi/>
              <w:jc w:val="center"/>
              <w:rPr>
                <w:rtl/>
                <w:lang w:bidi="ar-IQ"/>
              </w:rPr>
            </w:pPr>
            <w:r>
              <w:rPr>
                <w:rFonts w:hint="cs"/>
                <w:rtl/>
                <w:lang w:bidi="ar-IQ"/>
              </w:rPr>
              <w:t>2</w:t>
            </w:r>
          </w:p>
        </w:tc>
        <w:tc>
          <w:tcPr>
            <w:tcW w:w="854" w:type="dxa"/>
            <w:vAlign w:val="center"/>
          </w:tcPr>
          <w:p w:rsidR="00412DA7" w:rsidRDefault="00E845A1" w:rsidP="00042D9C">
            <w:pPr>
              <w:bidi/>
              <w:jc w:val="center"/>
              <w:rPr>
                <w:rtl/>
                <w:lang w:bidi="ar-IQ"/>
              </w:rPr>
            </w:pPr>
            <w:r>
              <w:rPr>
                <w:rFonts w:hint="cs"/>
                <w:rtl/>
                <w:lang w:bidi="ar-IQ"/>
              </w:rPr>
              <w:t>2</w:t>
            </w:r>
          </w:p>
        </w:tc>
        <w:tc>
          <w:tcPr>
            <w:tcW w:w="1279" w:type="dxa"/>
            <w:vAlign w:val="center"/>
          </w:tcPr>
          <w:p w:rsidR="00412DA7" w:rsidRDefault="00412DA7" w:rsidP="00042D9C">
            <w:pPr>
              <w:bidi/>
              <w:jc w:val="center"/>
              <w:rPr>
                <w:rtl/>
                <w:lang w:bidi="ar-IQ"/>
              </w:rPr>
            </w:pPr>
          </w:p>
        </w:tc>
        <w:tc>
          <w:tcPr>
            <w:tcW w:w="3143" w:type="dxa"/>
            <w:vAlign w:val="center"/>
          </w:tcPr>
          <w:p w:rsidR="00412DA7" w:rsidRDefault="00E845A1" w:rsidP="00042D9C">
            <w:pPr>
              <w:bidi/>
              <w:jc w:val="center"/>
              <w:rPr>
                <w:rtl/>
                <w:lang w:bidi="ar-IQ"/>
              </w:rPr>
            </w:pPr>
            <w:r>
              <w:rPr>
                <w:rFonts w:hint="cs"/>
                <w:rtl/>
                <w:lang w:bidi="ar-IQ"/>
              </w:rPr>
              <w:t>مزايا ومخاطر التجارة الالكترونية</w:t>
            </w:r>
          </w:p>
        </w:tc>
        <w:tc>
          <w:tcPr>
            <w:tcW w:w="1548" w:type="dxa"/>
            <w:vAlign w:val="center"/>
          </w:tcPr>
          <w:p w:rsidR="00412DA7" w:rsidRDefault="00412DA7" w:rsidP="00042D9C">
            <w:pPr>
              <w:bidi/>
              <w:jc w:val="center"/>
              <w:rPr>
                <w:rtl/>
                <w:lang w:bidi="ar-IQ"/>
              </w:rPr>
            </w:pPr>
          </w:p>
        </w:tc>
        <w:tc>
          <w:tcPr>
            <w:tcW w:w="1544" w:type="dxa"/>
            <w:vAlign w:val="center"/>
          </w:tcPr>
          <w:p w:rsidR="00412DA7" w:rsidRDefault="00412DA7" w:rsidP="00042D9C">
            <w:pPr>
              <w:bidi/>
              <w:jc w:val="center"/>
              <w:rPr>
                <w:rtl/>
                <w:lang w:bidi="ar-IQ"/>
              </w:rPr>
            </w:pPr>
          </w:p>
        </w:tc>
      </w:tr>
      <w:tr w:rsidR="00412DA7" w:rsidTr="00050591">
        <w:trPr>
          <w:trHeight w:val="469"/>
        </w:trPr>
        <w:tc>
          <w:tcPr>
            <w:tcW w:w="919" w:type="dxa"/>
            <w:vAlign w:val="center"/>
          </w:tcPr>
          <w:p w:rsidR="00412DA7" w:rsidRDefault="00F55222" w:rsidP="00042D9C">
            <w:pPr>
              <w:bidi/>
              <w:jc w:val="center"/>
              <w:rPr>
                <w:rtl/>
                <w:lang w:bidi="ar-IQ"/>
              </w:rPr>
            </w:pPr>
            <w:r>
              <w:rPr>
                <w:rFonts w:hint="cs"/>
                <w:rtl/>
                <w:lang w:bidi="ar-IQ"/>
              </w:rPr>
              <w:t>3</w:t>
            </w:r>
          </w:p>
        </w:tc>
        <w:tc>
          <w:tcPr>
            <w:tcW w:w="854" w:type="dxa"/>
            <w:vAlign w:val="center"/>
          </w:tcPr>
          <w:p w:rsidR="00412DA7" w:rsidRDefault="00E845A1" w:rsidP="00042D9C">
            <w:pPr>
              <w:bidi/>
              <w:jc w:val="center"/>
              <w:rPr>
                <w:rtl/>
                <w:lang w:bidi="ar-IQ"/>
              </w:rPr>
            </w:pPr>
            <w:r>
              <w:rPr>
                <w:rFonts w:hint="cs"/>
                <w:rtl/>
                <w:lang w:bidi="ar-IQ"/>
              </w:rPr>
              <w:t>2</w:t>
            </w:r>
          </w:p>
        </w:tc>
        <w:tc>
          <w:tcPr>
            <w:tcW w:w="1279" w:type="dxa"/>
            <w:vAlign w:val="center"/>
          </w:tcPr>
          <w:p w:rsidR="00412DA7" w:rsidRDefault="00412DA7" w:rsidP="00042D9C">
            <w:pPr>
              <w:bidi/>
              <w:jc w:val="center"/>
              <w:rPr>
                <w:rtl/>
                <w:lang w:bidi="ar-IQ"/>
              </w:rPr>
            </w:pPr>
          </w:p>
        </w:tc>
        <w:tc>
          <w:tcPr>
            <w:tcW w:w="3143" w:type="dxa"/>
            <w:vAlign w:val="center"/>
          </w:tcPr>
          <w:p w:rsidR="00412DA7" w:rsidRDefault="00E845A1" w:rsidP="00042D9C">
            <w:pPr>
              <w:bidi/>
              <w:jc w:val="center"/>
              <w:rPr>
                <w:rtl/>
                <w:lang w:bidi="ar-IQ"/>
              </w:rPr>
            </w:pPr>
            <w:r>
              <w:rPr>
                <w:rFonts w:hint="cs"/>
                <w:rtl/>
                <w:lang w:bidi="ar-IQ"/>
              </w:rPr>
              <w:t>طرق التجارة واشكالها وطريقة التعاقد</w:t>
            </w:r>
          </w:p>
        </w:tc>
        <w:tc>
          <w:tcPr>
            <w:tcW w:w="1548" w:type="dxa"/>
            <w:vAlign w:val="center"/>
          </w:tcPr>
          <w:p w:rsidR="00412DA7" w:rsidRDefault="00412DA7" w:rsidP="00042D9C">
            <w:pPr>
              <w:bidi/>
              <w:jc w:val="center"/>
              <w:rPr>
                <w:rtl/>
                <w:lang w:bidi="ar-IQ"/>
              </w:rPr>
            </w:pPr>
          </w:p>
        </w:tc>
        <w:tc>
          <w:tcPr>
            <w:tcW w:w="1544" w:type="dxa"/>
            <w:vAlign w:val="center"/>
          </w:tcPr>
          <w:p w:rsidR="00412DA7" w:rsidRDefault="00412DA7" w:rsidP="00042D9C">
            <w:pPr>
              <w:bidi/>
              <w:jc w:val="center"/>
              <w:rPr>
                <w:rtl/>
                <w:lang w:bidi="ar-IQ"/>
              </w:rPr>
            </w:pPr>
          </w:p>
        </w:tc>
      </w:tr>
      <w:tr w:rsidR="00412DA7" w:rsidTr="00050591">
        <w:trPr>
          <w:trHeight w:val="469"/>
        </w:trPr>
        <w:tc>
          <w:tcPr>
            <w:tcW w:w="919" w:type="dxa"/>
            <w:vAlign w:val="center"/>
          </w:tcPr>
          <w:p w:rsidR="00412DA7" w:rsidRDefault="00F55222" w:rsidP="00042D9C">
            <w:pPr>
              <w:bidi/>
              <w:jc w:val="center"/>
              <w:rPr>
                <w:rtl/>
                <w:lang w:bidi="ar-IQ"/>
              </w:rPr>
            </w:pPr>
            <w:r>
              <w:rPr>
                <w:rFonts w:hint="cs"/>
                <w:rtl/>
                <w:lang w:bidi="ar-IQ"/>
              </w:rPr>
              <w:t>4</w:t>
            </w:r>
          </w:p>
        </w:tc>
        <w:tc>
          <w:tcPr>
            <w:tcW w:w="854" w:type="dxa"/>
            <w:vAlign w:val="center"/>
          </w:tcPr>
          <w:p w:rsidR="00412DA7" w:rsidRDefault="00E845A1" w:rsidP="00042D9C">
            <w:pPr>
              <w:bidi/>
              <w:jc w:val="center"/>
              <w:rPr>
                <w:rtl/>
                <w:lang w:bidi="ar-IQ"/>
              </w:rPr>
            </w:pPr>
            <w:r>
              <w:rPr>
                <w:rFonts w:hint="cs"/>
                <w:rtl/>
                <w:lang w:bidi="ar-IQ"/>
              </w:rPr>
              <w:t>2</w:t>
            </w:r>
          </w:p>
        </w:tc>
        <w:tc>
          <w:tcPr>
            <w:tcW w:w="1279" w:type="dxa"/>
            <w:vAlign w:val="center"/>
          </w:tcPr>
          <w:p w:rsidR="00412DA7" w:rsidRDefault="00412DA7" w:rsidP="00042D9C">
            <w:pPr>
              <w:bidi/>
              <w:jc w:val="center"/>
              <w:rPr>
                <w:rtl/>
                <w:lang w:bidi="ar-IQ"/>
              </w:rPr>
            </w:pPr>
          </w:p>
        </w:tc>
        <w:tc>
          <w:tcPr>
            <w:tcW w:w="3143" w:type="dxa"/>
            <w:vAlign w:val="center"/>
          </w:tcPr>
          <w:p w:rsidR="00412DA7" w:rsidRDefault="00E845A1" w:rsidP="00042D9C">
            <w:pPr>
              <w:bidi/>
              <w:jc w:val="center"/>
              <w:rPr>
                <w:rtl/>
                <w:lang w:bidi="ar-IQ"/>
              </w:rPr>
            </w:pPr>
            <w:r>
              <w:rPr>
                <w:rFonts w:hint="cs"/>
                <w:rtl/>
                <w:lang w:bidi="ar-IQ"/>
              </w:rPr>
              <w:t>القوانين الواجبة التطبيق</w:t>
            </w:r>
          </w:p>
        </w:tc>
        <w:tc>
          <w:tcPr>
            <w:tcW w:w="1548" w:type="dxa"/>
            <w:vAlign w:val="center"/>
          </w:tcPr>
          <w:p w:rsidR="00412DA7" w:rsidRDefault="00412DA7" w:rsidP="00042D9C">
            <w:pPr>
              <w:bidi/>
              <w:jc w:val="center"/>
              <w:rPr>
                <w:rtl/>
                <w:lang w:bidi="ar-IQ"/>
              </w:rPr>
            </w:pPr>
          </w:p>
        </w:tc>
        <w:tc>
          <w:tcPr>
            <w:tcW w:w="1544" w:type="dxa"/>
            <w:vAlign w:val="center"/>
          </w:tcPr>
          <w:p w:rsidR="00412DA7" w:rsidRDefault="00412DA7" w:rsidP="00042D9C">
            <w:pPr>
              <w:bidi/>
              <w:jc w:val="center"/>
              <w:rPr>
                <w:rtl/>
                <w:lang w:bidi="ar-IQ"/>
              </w:rPr>
            </w:pPr>
          </w:p>
        </w:tc>
      </w:tr>
      <w:tr w:rsidR="00412DA7" w:rsidTr="00050591">
        <w:trPr>
          <w:trHeight w:val="469"/>
        </w:trPr>
        <w:tc>
          <w:tcPr>
            <w:tcW w:w="919" w:type="dxa"/>
            <w:vAlign w:val="center"/>
          </w:tcPr>
          <w:p w:rsidR="00412DA7" w:rsidRDefault="00F55222" w:rsidP="00042D9C">
            <w:pPr>
              <w:bidi/>
              <w:jc w:val="center"/>
              <w:rPr>
                <w:rtl/>
                <w:lang w:bidi="ar-IQ"/>
              </w:rPr>
            </w:pPr>
            <w:r>
              <w:rPr>
                <w:rFonts w:hint="cs"/>
                <w:rtl/>
                <w:lang w:bidi="ar-IQ"/>
              </w:rPr>
              <w:t>5</w:t>
            </w:r>
          </w:p>
        </w:tc>
        <w:tc>
          <w:tcPr>
            <w:tcW w:w="854" w:type="dxa"/>
            <w:vAlign w:val="center"/>
          </w:tcPr>
          <w:p w:rsidR="00412DA7" w:rsidRDefault="00E845A1" w:rsidP="00042D9C">
            <w:pPr>
              <w:bidi/>
              <w:jc w:val="center"/>
              <w:rPr>
                <w:rtl/>
                <w:lang w:bidi="ar-IQ"/>
              </w:rPr>
            </w:pPr>
            <w:r>
              <w:rPr>
                <w:rFonts w:hint="cs"/>
                <w:rtl/>
                <w:lang w:bidi="ar-IQ"/>
              </w:rPr>
              <w:t>2</w:t>
            </w:r>
          </w:p>
        </w:tc>
        <w:tc>
          <w:tcPr>
            <w:tcW w:w="1279" w:type="dxa"/>
            <w:vAlign w:val="center"/>
          </w:tcPr>
          <w:p w:rsidR="00412DA7" w:rsidRDefault="00412DA7" w:rsidP="00042D9C">
            <w:pPr>
              <w:bidi/>
              <w:jc w:val="center"/>
              <w:rPr>
                <w:rtl/>
                <w:lang w:bidi="ar-IQ"/>
              </w:rPr>
            </w:pPr>
          </w:p>
        </w:tc>
        <w:tc>
          <w:tcPr>
            <w:tcW w:w="3143" w:type="dxa"/>
            <w:vAlign w:val="center"/>
          </w:tcPr>
          <w:p w:rsidR="00412DA7" w:rsidRDefault="00E845A1" w:rsidP="00042D9C">
            <w:pPr>
              <w:bidi/>
              <w:jc w:val="center"/>
              <w:rPr>
                <w:rtl/>
                <w:lang w:bidi="ar-IQ"/>
              </w:rPr>
            </w:pPr>
            <w:r>
              <w:rPr>
                <w:rFonts w:hint="cs"/>
                <w:rtl/>
                <w:lang w:bidi="ar-IQ"/>
              </w:rPr>
              <w:t>العقود الادارية الالكترونية</w:t>
            </w:r>
          </w:p>
        </w:tc>
        <w:tc>
          <w:tcPr>
            <w:tcW w:w="1548" w:type="dxa"/>
            <w:vAlign w:val="center"/>
          </w:tcPr>
          <w:p w:rsidR="00412DA7" w:rsidRDefault="00412DA7" w:rsidP="00042D9C">
            <w:pPr>
              <w:bidi/>
              <w:jc w:val="center"/>
              <w:rPr>
                <w:rtl/>
                <w:lang w:bidi="ar-IQ"/>
              </w:rPr>
            </w:pPr>
          </w:p>
        </w:tc>
        <w:tc>
          <w:tcPr>
            <w:tcW w:w="1544" w:type="dxa"/>
            <w:vAlign w:val="center"/>
          </w:tcPr>
          <w:p w:rsidR="00412DA7" w:rsidRDefault="00412DA7" w:rsidP="00042D9C">
            <w:pPr>
              <w:bidi/>
              <w:jc w:val="center"/>
              <w:rPr>
                <w:rtl/>
                <w:lang w:bidi="ar-IQ"/>
              </w:rPr>
            </w:pPr>
          </w:p>
        </w:tc>
      </w:tr>
      <w:tr w:rsidR="00412DA7" w:rsidTr="00050591">
        <w:trPr>
          <w:trHeight w:val="469"/>
        </w:trPr>
        <w:tc>
          <w:tcPr>
            <w:tcW w:w="919" w:type="dxa"/>
            <w:vAlign w:val="center"/>
          </w:tcPr>
          <w:p w:rsidR="00412DA7" w:rsidRDefault="00F55222" w:rsidP="00042D9C">
            <w:pPr>
              <w:bidi/>
              <w:jc w:val="center"/>
              <w:rPr>
                <w:rtl/>
                <w:lang w:bidi="ar-IQ"/>
              </w:rPr>
            </w:pPr>
            <w:r>
              <w:rPr>
                <w:rFonts w:hint="cs"/>
                <w:rtl/>
                <w:lang w:bidi="ar-IQ"/>
              </w:rPr>
              <w:t>6</w:t>
            </w:r>
          </w:p>
        </w:tc>
        <w:tc>
          <w:tcPr>
            <w:tcW w:w="854" w:type="dxa"/>
            <w:vAlign w:val="center"/>
          </w:tcPr>
          <w:p w:rsidR="00412DA7" w:rsidRDefault="00E845A1" w:rsidP="00042D9C">
            <w:pPr>
              <w:bidi/>
              <w:jc w:val="center"/>
              <w:rPr>
                <w:rtl/>
                <w:lang w:bidi="ar-IQ"/>
              </w:rPr>
            </w:pPr>
            <w:r>
              <w:rPr>
                <w:rFonts w:hint="cs"/>
                <w:rtl/>
                <w:lang w:bidi="ar-IQ"/>
              </w:rPr>
              <w:t>2</w:t>
            </w:r>
          </w:p>
        </w:tc>
        <w:tc>
          <w:tcPr>
            <w:tcW w:w="1279" w:type="dxa"/>
            <w:vAlign w:val="center"/>
          </w:tcPr>
          <w:p w:rsidR="00412DA7" w:rsidRDefault="00412DA7" w:rsidP="00042D9C">
            <w:pPr>
              <w:bidi/>
              <w:jc w:val="center"/>
              <w:rPr>
                <w:rtl/>
                <w:lang w:bidi="ar-IQ"/>
              </w:rPr>
            </w:pPr>
          </w:p>
        </w:tc>
        <w:tc>
          <w:tcPr>
            <w:tcW w:w="3143" w:type="dxa"/>
            <w:vAlign w:val="center"/>
          </w:tcPr>
          <w:p w:rsidR="00412DA7" w:rsidRDefault="00E845A1" w:rsidP="00042D9C">
            <w:pPr>
              <w:bidi/>
              <w:jc w:val="center"/>
              <w:rPr>
                <w:rtl/>
                <w:lang w:bidi="ar-IQ"/>
              </w:rPr>
            </w:pPr>
            <w:r>
              <w:rPr>
                <w:rFonts w:hint="cs"/>
                <w:rtl/>
                <w:lang w:bidi="ar-IQ"/>
              </w:rPr>
              <w:t>التحكيم الالكتروني</w:t>
            </w:r>
          </w:p>
        </w:tc>
        <w:tc>
          <w:tcPr>
            <w:tcW w:w="1548" w:type="dxa"/>
            <w:vAlign w:val="center"/>
          </w:tcPr>
          <w:p w:rsidR="00412DA7" w:rsidRDefault="00412DA7" w:rsidP="00042D9C">
            <w:pPr>
              <w:bidi/>
              <w:jc w:val="center"/>
              <w:rPr>
                <w:rtl/>
                <w:lang w:bidi="ar-IQ"/>
              </w:rPr>
            </w:pPr>
          </w:p>
        </w:tc>
        <w:tc>
          <w:tcPr>
            <w:tcW w:w="1544" w:type="dxa"/>
            <w:vAlign w:val="center"/>
          </w:tcPr>
          <w:p w:rsidR="00412DA7" w:rsidRDefault="00412DA7" w:rsidP="00042D9C">
            <w:pPr>
              <w:bidi/>
              <w:jc w:val="center"/>
              <w:rPr>
                <w:rtl/>
                <w:lang w:bidi="ar-IQ"/>
              </w:rPr>
            </w:pPr>
          </w:p>
        </w:tc>
      </w:tr>
      <w:tr w:rsidR="00412DA7" w:rsidTr="00050591">
        <w:trPr>
          <w:trHeight w:val="469"/>
        </w:trPr>
        <w:tc>
          <w:tcPr>
            <w:tcW w:w="919" w:type="dxa"/>
            <w:vAlign w:val="center"/>
          </w:tcPr>
          <w:p w:rsidR="00412DA7" w:rsidRDefault="00F55222" w:rsidP="00042D9C">
            <w:pPr>
              <w:bidi/>
              <w:jc w:val="center"/>
              <w:rPr>
                <w:rtl/>
                <w:lang w:bidi="ar-IQ"/>
              </w:rPr>
            </w:pPr>
            <w:r>
              <w:rPr>
                <w:rFonts w:hint="cs"/>
                <w:rtl/>
                <w:lang w:bidi="ar-IQ"/>
              </w:rPr>
              <w:t>7</w:t>
            </w:r>
          </w:p>
        </w:tc>
        <w:tc>
          <w:tcPr>
            <w:tcW w:w="854" w:type="dxa"/>
            <w:vAlign w:val="center"/>
          </w:tcPr>
          <w:p w:rsidR="00412DA7" w:rsidRDefault="00E845A1" w:rsidP="00042D9C">
            <w:pPr>
              <w:bidi/>
              <w:jc w:val="center"/>
              <w:rPr>
                <w:rtl/>
                <w:lang w:bidi="ar-IQ"/>
              </w:rPr>
            </w:pPr>
            <w:r>
              <w:rPr>
                <w:rFonts w:hint="cs"/>
                <w:rtl/>
                <w:lang w:bidi="ar-IQ"/>
              </w:rPr>
              <w:t>2</w:t>
            </w:r>
          </w:p>
        </w:tc>
        <w:tc>
          <w:tcPr>
            <w:tcW w:w="1279" w:type="dxa"/>
            <w:vAlign w:val="center"/>
          </w:tcPr>
          <w:p w:rsidR="00412DA7" w:rsidRDefault="00412DA7" w:rsidP="00042D9C">
            <w:pPr>
              <w:bidi/>
              <w:jc w:val="center"/>
              <w:rPr>
                <w:rtl/>
                <w:lang w:bidi="ar-IQ"/>
              </w:rPr>
            </w:pPr>
          </w:p>
        </w:tc>
        <w:tc>
          <w:tcPr>
            <w:tcW w:w="3143" w:type="dxa"/>
            <w:vAlign w:val="center"/>
          </w:tcPr>
          <w:p w:rsidR="00412DA7" w:rsidRDefault="00E845A1" w:rsidP="00042D9C">
            <w:pPr>
              <w:bidi/>
              <w:jc w:val="center"/>
              <w:rPr>
                <w:rtl/>
                <w:lang w:bidi="ar-IQ"/>
              </w:rPr>
            </w:pPr>
            <w:r>
              <w:rPr>
                <w:rFonts w:hint="cs"/>
                <w:rtl/>
                <w:lang w:bidi="ar-IQ"/>
              </w:rPr>
              <w:t>التوقيع الالكتروني وصوره واشكاله</w:t>
            </w:r>
          </w:p>
        </w:tc>
        <w:tc>
          <w:tcPr>
            <w:tcW w:w="1548" w:type="dxa"/>
            <w:vAlign w:val="center"/>
          </w:tcPr>
          <w:p w:rsidR="00412DA7" w:rsidRDefault="00412DA7" w:rsidP="00042D9C">
            <w:pPr>
              <w:bidi/>
              <w:jc w:val="center"/>
              <w:rPr>
                <w:rtl/>
                <w:lang w:bidi="ar-IQ"/>
              </w:rPr>
            </w:pPr>
          </w:p>
        </w:tc>
        <w:tc>
          <w:tcPr>
            <w:tcW w:w="1544" w:type="dxa"/>
            <w:vAlign w:val="center"/>
          </w:tcPr>
          <w:p w:rsidR="00412DA7" w:rsidRDefault="00412DA7" w:rsidP="00042D9C">
            <w:pPr>
              <w:bidi/>
              <w:jc w:val="center"/>
              <w:rPr>
                <w:rtl/>
                <w:lang w:bidi="ar-IQ"/>
              </w:rPr>
            </w:pPr>
          </w:p>
        </w:tc>
      </w:tr>
      <w:tr w:rsidR="00F55222" w:rsidTr="00050591">
        <w:trPr>
          <w:trHeight w:val="469"/>
        </w:trPr>
        <w:tc>
          <w:tcPr>
            <w:tcW w:w="919" w:type="dxa"/>
            <w:vAlign w:val="center"/>
          </w:tcPr>
          <w:p w:rsidR="00F55222" w:rsidRDefault="00F55222" w:rsidP="00042D9C">
            <w:pPr>
              <w:bidi/>
              <w:jc w:val="center"/>
              <w:rPr>
                <w:rtl/>
                <w:lang w:bidi="ar-IQ"/>
              </w:rPr>
            </w:pPr>
            <w:r>
              <w:rPr>
                <w:rFonts w:hint="cs"/>
                <w:rtl/>
                <w:lang w:bidi="ar-IQ"/>
              </w:rPr>
              <w:t>8</w:t>
            </w:r>
          </w:p>
        </w:tc>
        <w:tc>
          <w:tcPr>
            <w:tcW w:w="854" w:type="dxa"/>
            <w:vAlign w:val="center"/>
          </w:tcPr>
          <w:p w:rsidR="00F55222" w:rsidRDefault="00E845A1" w:rsidP="00042D9C">
            <w:pPr>
              <w:bidi/>
              <w:jc w:val="center"/>
              <w:rPr>
                <w:rtl/>
                <w:lang w:bidi="ar-IQ"/>
              </w:rPr>
            </w:pPr>
            <w:r>
              <w:rPr>
                <w:rFonts w:hint="cs"/>
                <w:rtl/>
                <w:lang w:bidi="ar-IQ"/>
              </w:rPr>
              <w:t>2</w:t>
            </w:r>
          </w:p>
        </w:tc>
        <w:tc>
          <w:tcPr>
            <w:tcW w:w="1279" w:type="dxa"/>
            <w:vAlign w:val="center"/>
          </w:tcPr>
          <w:p w:rsidR="00F55222" w:rsidRDefault="00F55222" w:rsidP="00042D9C">
            <w:pPr>
              <w:bidi/>
              <w:jc w:val="center"/>
              <w:rPr>
                <w:rtl/>
                <w:lang w:bidi="ar-IQ"/>
              </w:rPr>
            </w:pPr>
          </w:p>
        </w:tc>
        <w:tc>
          <w:tcPr>
            <w:tcW w:w="3143" w:type="dxa"/>
            <w:vAlign w:val="center"/>
          </w:tcPr>
          <w:p w:rsidR="00F55222" w:rsidRDefault="00554872" w:rsidP="00042D9C">
            <w:pPr>
              <w:bidi/>
              <w:jc w:val="center"/>
              <w:rPr>
                <w:rtl/>
                <w:lang w:bidi="ar-IQ"/>
              </w:rPr>
            </w:pPr>
            <w:r>
              <w:rPr>
                <w:rFonts w:hint="cs"/>
                <w:rtl/>
                <w:lang w:bidi="ar-IQ"/>
              </w:rPr>
              <w:t>صحية التوقيع الالكتروني واثاره</w:t>
            </w:r>
          </w:p>
          <w:p w:rsidR="00554872" w:rsidRDefault="00554872" w:rsidP="00554872">
            <w:pPr>
              <w:pStyle w:val="ListParagraph"/>
              <w:bidi/>
              <w:ind w:left="176"/>
              <w:rPr>
                <w:rtl/>
                <w:lang w:bidi="ar-IQ"/>
              </w:rPr>
            </w:pPr>
            <w:r>
              <w:rPr>
                <w:rFonts w:hint="cs"/>
                <w:rtl/>
                <w:lang w:bidi="ar-IQ"/>
              </w:rPr>
              <w:t xml:space="preserve">أ- </w:t>
            </w:r>
            <w:r w:rsidR="00137E83">
              <w:rPr>
                <w:rFonts w:hint="cs"/>
                <w:rtl/>
                <w:lang w:bidi="ar-IQ"/>
              </w:rPr>
              <w:t>الشروط الواجب توفرها في التوقيع الالكتروني</w:t>
            </w:r>
          </w:p>
          <w:p w:rsidR="00137E83" w:rsidRDefault="00137E83" w:rsidP="00137E83">
            <w:pPr>
              <w:pStyle w:val="ListParagraph"/>
              <w:bidi/>
              <w:ind w:left="176"/>
              <w:rPr>
                <w:rtl/>
                <w:lang w:bidi="ar-IQ"/>
              </w:rPr>
            </w:pPr>
            <w:r>
              <w:rPr>
                <w:rFonts w:hint="cs"/>
                <w:rtl/>
                <w:lang w:bidi="ar-IQ"/>
              </w:rPr>
              <w:t xml:space="preserve">ب- شروط تمتع التوقيع الالكتروني </w:t>
            </w:r>
          </w:p>
          <w:p w:rsidR="00137E83" w:rsidRDefault="00137E83" w:rsidP="00137E83">
            <w:pPr>
              <w:pStyle w:val="ListParagraph"/>
              <w:bidi/>
              <w:ind w:left="176"/>
              <w:rPr>
                <w:rtl/>
                <w:lang w:bidi="ar-IQ"/>
              </w:rPr>
            </w:pPr>
            <w:r>
              <w:rPr>
                <w:rFonts w:hint="cs"/>
                <w:rtl/>
                <w:lang w:bidi="ar-IQ"/>
              </w:rPr>
              <w:t>ج- الاثار المترتبة على صحية التوقيع الالكتروني في الاثبات</w:t>
            </w:r>
          </w:p>
        </w:tc>
        <w:tc>
          <w:tcPr>
            <w:tcW w:w="1548" w:type="dxa"/>
            <w:vAlign w:val="center"/>
          </w:tcPr>
          <w:p w:rsidR="00F55222" w:rsidRDefault="00F55222" w:rsidP="00042D9C">
            <w:pPr>
              <w:bidi/>
              <w:jc w:val="center"/>
              <w:rPr>
                <w:rtl/>
                <w:lang w:bidi="ar-IQ"/>
              </w:rPr>
            </w:pPr>
          </w:p>
        </w:tc>
        <w:tc>
          <w:tcPr>
            <w:tcW w:w="1544" w:type="dxa"/>
            <w:vAlign w:val="center"/>
          </w:tcPr>
          <w:p w:rsidR="00F55222" w:rsidRDefault="00F55222" w:rsidP="00042D9C">
            <w:pPr>
              <w:bidi/>
              <w:jc w:val="center"/>
              <w:rPr>
                <w:rtl/>
                <w:lang w:bidi="ar-IQ"/>
              </w:rPr>
            </w:pPr>
          </w:p>
        </w:tc>
      </w:tr>
      <w:tr w:rsidR="00F55222" w:rsidTr="00050591">
        <w:trPr>
          <w:trHeight w:val="469"/>
        </w:trPr>
        <w:tc>
          <w:tcPr>
            <w:tcW w:w="919" w:type="dxa"/>
            <w:vAlign w:val="center"/>
          </w:tcPr>
          <w:p w:rsidR="00F55222" w:rsidRDefault="00F55222" w:rsidP="00042D9C">
            <w:pPr>
              <w:bidi/>
              <w:jc w:val="center"/>
              <w:rPr>
                <w:rtl/>
                <w:lang w:bidi="ar-IQ"/>
              </w:rPr>
            </w:pPr>
            <w:r>
              <w:rPr>
                <w:rFonts w:hint="cs"/>
                <w:rtl/>
                <w:lang w:bidi="ar-IQ"/>
              </w:rPr>
              <w:t>9</w:t>
            </w:r>
          </w:p>
        </w:tc>
        <w:tc>
          <w:tcPr>
            <w:tcW w:w="854" w:type="dxa"/>
            <w:vAlign w:val="center"/>
          </w:tcPr>
          <w:p w:rsidR="00F55222" w:rsidRDefault="00E845A1" w:rsidP="00042D9C">
            <w:pPr>
              <w:bidi/>
              <w:jc w:val="center"/>
              <w:rPr>
                <w:rtl/>
                <w:lang w:bidi="ar-IQ"/>
              </w:rPr>
            </w:pPr>
            <w:r>
              <w:rPr>
                <w:rFonts w:hint="cs"/>
                <w:rtl/>
                <w:lang w:bidi="ar-IQ"/>
              </w:rPr>
              <w:t>2</w:t>
            </w:r>
          </w:p>
        </w:tc>
        <w:tc>
          <w:tcPr>
            <w:tcW w:w="1279" w:type="dxa"/>
            <w:vAlign w:val="center"/>
          </w:tcPr>
          <w:p w:rsidR="00F55222" w:rsidRDefault="00F55222" w:rsidP="00042D9C">
            <w:pPr>
              <w:bidi/>
              <w:jc w:val="center"/>
              <w:rPr>
                <w:rtl/>
                <w:lang w:bidi="ar-IQ"/>
              </w:rPr>
            </w:pPr>
          </w:p>
        </w:tc>
        <w:tc>
          <w:tcPr>
            <w:tcW w:w="3143" w:type="dxa"/>
            <w:vAlign w:val="center"/>
          </w:tcPr>
          <w:p w:rsidR="00F55222" w:rsidRDefault="00137E83" w:rsidP="00042D9C">
            <w:pPr>
              <w:bidi/>
              <w:jc w:val="center"/>
              <w:rPr>
                <w:rtl/>
                <w:lang w:bidi="ar-IQ"/>
              </w:rPr>
            </w:pPr>
            <w:r>
              <w:rPr>
                <w:rFonts w:hint="cs"/>
                <w:rtl/>
                <w:lang w:bidi="ar-IQ"/>
              </w:rPr>
              <w:t>اثار التوقيع الالكتروني</w:t>
            </w:r>
          </w:p>
        </w:tc>
        <w:tc>
          <w:tcPr>
            <w:tcW w:w="1548" w:type="dxa"/>
            <w:vAlign w:val="center"/>
          </w:tcPr>
          <w:p w:rsidR="00F55222" w:rsidRDefault="00F55222" w:rsidP="00042D9C">
            <w:pPr>
              <w:bidi/>
              <w:jc w:val="center"/>
              <w:rPr>
                <w:rtl/>
                <w:lang w:bidi="ar-IQ"/>
              </w:rPr>
            </w:pPr>
          </w:p>
        </w:tc>
        <w:tc>
          <w:tcPr>
            <w:tcW w:w="1544" w:type="dxa"/>
            <w:vAlign w:val="center"/>
          </w:tcPr>
          <w:p w:rsidR="00F55222" w:rsidRDefault="00F55222" w:rsidP="00042D9C">
            <w:pPr>
              <w:bidi/>
              <w:jc w:val="center"/>
              <w:rPr>
                <w:rtl/>
                <w:lang w:bidi="ar-IQ"/>
              </w:rPr>
            </w:pPr>
          </w:p>
        </w:tc>
      </w:tr>
      <w:tr w:rsidR="00F55222" w:rsidTr="00050591">
        <w:trPr>
          <w:trHeight w:val="469"/>
        </w:trPr>
        <w:tc>
          <w:tcPr>
            <w:tcW w:w="919" w:type="dxa"/>
            <w:vAlign w:val="center"/>
          </w:tcPr>
          <w:p w:rsidR="00F55222" w:rsidRDefault="00F55222" w:rsidP="00042D9C">
            <w:pPr>
              <w:bidi/>
              <w:jc w:val="center"/>
              <w:rPr>
                <w:rtl/>
                <w:lang w:bidi="ar-IQ"/>
              </w:rPr>
            </w:pPr>
            <w:r>
              <w:rPr>
                <w:rFonts w:hint="cs"/>
                <w:rtl/>
                <w:lang w:bidi="ar-IQ"/>
              </w:rPr>
              <w:t>10</w:t>
            </w:r>
          </w:p>
        </w:tc>
        <w:tc>
          <w:tcPr>
            <w:tcW w:w="854" w:type="dxa"/>
            <w:vAlign w:val="center"/>
          </w:tcPr>
          <w:p w:rsidR="00F55222" w:rsidRDefault="00E845A1" w:rsidP="00042D9C">
            <w:pPr>
              <w:bidi/>
              <w:jc w:val="center"/>
              <w:rPr>
                <w:rtl/>
                <w:lang w:bidi="ar-IQ"/>
              </w:rPr>
            </w:pPr>
            <w:r>
              <w:rPr>
                <w:rFonts w:hint="cs"/>
                <w:rtl/>
                <w:lang w:bidi="ar-IQ"/>
              </w:rPr>
              <w:t>2</w:t>
            </w:r>
          </w:p>
        </w:tc>
        <w:tc>
          <w:tcPr>
            <w:tcW w:w="1279" w:type="dxa"/>
            <w:vAlign w:val="center"/>
          </w:tcPr>
          <w:p w:rsidR="00F55222" w:rsidRDefault="00F55222" w:rsidP="00042D9C">
            <w:pPr>
              <w:bidi/>
              <w:jc w:val="center"/>
              <w:rPr>
                <w:rtl/>
                <w:lang w:bidi="ar-IQ"/>
              </w:rPr>
            </w:pPr>
          </w:p>
        </w:tc>
        <w:tc>
          <w:tcPr>
            <w:tcW w:w="3143" w:type="dxa"/>
            <w:vAlign w:val="center"/>
          </w:tcPr>
          <w:p w:rsidR="00F55222" w:rsidRDefault="00137E83" w:rsidP="00042D9C">
            <w:pPr>
              <w:bidi/>
              <w:jc w:val="center"/>
              <w:rPr>
                <w:rtl/>
                <w:lang w:bidi="ar-IQ"/>
              </w:rPr>
            </w:pPr>
            <w:r>
              <w:rPr>
                <w:rFonts w:hint="cs"/>
                <w:rtl/>
                <w:lang w:bidi="ar-IQ"/>
              </w:rPr>
              <w:t>الحماية القانونية للتوقيع الالكتروني</w:t>
            </w:r>
          </w:p>
          <w:p w:rsidR="00137E83" w:rsidRDefault="00137E83" w:rsidP="00137E83">
            <w:pPr>
              <w:pStyle w:val="ListParagraph"/>
              <w:bidi/>
              <w:ind w:left="459"/>
              <w:rPr>
                <w:rtl/>
                <w:lang w:bidi="ar-IQ"/>
              </w:rPr>
            </w:pPr>
            <w:r>
              <w:rPr>
                <w:rFonts w:hint="cs"/>
                <w:rtl/>
                <w:lang w:bidi="ar-IQ"/>
              </w:rPr>
              <w:t xml:space="preserve">أ- </w:t>
            </w:r>
            <w:r w:rsidR="001D0BAB">
              <w:rPr>
                <w:rFonts w:hint="cs"/>
                <w:rtl/>
                <w:lang w:bidi="ar-IQ"/>
              </w:rPr>
              <w:t>الحماية المدنية</w:t>
            </w:r>
          </w:p>
          <w:p w:rsidR="001D0BAB" w:rsidRDefault="001D0BAB" w:rsidP="001D0BAB">
            <w:pPr>
              <w:pStyle w:val="ListParagraph"/>
              <w:bidi/>
              <w:ind w:left="459"/>
              <w:rPr>
                <w:rtl/>
                <w:lang w:bidi="ar-IQ"/>
              </w:rPr>
            </w:pPr>
            <w:r>
              <w:rPr>
                <w:rFonts w:hint="cs"/>
                <w:rtl/>
                <w:lang w:bidi="ar-IQ"/>
              </w:rPr>
              <w:t>ب- الحماية الجزائية</w:t>
            </w:r>
          </w:p>
        </w:tc>
        <w:tc>
          <w:tcPr>
            <w:tcW w:w="1548" w:type="dxa"/>
            <w:vAlign w:val="center"/>
          </w:tcPr>
          <w:p w:rsidR="00F55222" w:rsidRDefault="00F55222" w:rsidP="00042D9C">
            <w:pPr>
              <w:bidi/>
              <w:jc w:val="center"/>
              <w:rPr>
                <w:rtl/>
                <w:lang w:bidi="ar-IQ"/>
              </w:rPr>
            </w:pPr>
          </w:p>
        </w:tc>
        <w:tc>
          <w:tcPr>
            <w:tcW w:w="1544" w:type="dxa"/>
            <w:vAlign w:val="center"/>
          </w:tcPr>
          <w:p w:rsidR="00F55222" w:rsidRDefault="00F55222" w:rsidP="00042D9C">
            <w:pPr>
              <w:bidi/>
              <w:jc w:val="center"/>
              <w:rPr>
                <w:rtl/>
                <w:lang w:bidi="ar-IQ"/>
              </w:rPr>
            </w:pPr>
          </w:p>
        </w:tc>
      </w:tr>
      <w:tr w:rsidR="00F55222" w:rsidTr="00050591">
        <w:trPr>
          <w:trHeight w:val="469"/>
        </w:trPr>
        <w:tc>
          <w:tcPr>
            <w:tcW w:w="919" w:type="dxa"/>
            <w:vAlign w:val="center"/>
          </w:tcPr>
          <w:p w:rsidR="00F55222" w:rsidRDefault="00F55222" w:rsidP="00042D9C">
            <w:pPr>
              <w:bidi/>
              <w:jc w:val="center"/>
              <w:rPr>
                <w:rtl/>
                <w:lang w:bidi="ar-IQ"/>
              </w:rPr>
            </w:pPr>
            <w:r>
              <w:rPr>
                <w:rFonts w:hint="cs"/>
                <w:rtl/>
                <w:lang w:bidi="ar-IQ"/>
              </w:rPr>
              <w:t>11</w:t>
            </w:r>
          </w:p>
        </w:tc>
        <w:tc>
          <w:tcPr>
            <w:tcW w:w="854" w:type="dxa"/>
            <w:vAlign w:val="center"/>
          </w:tcPr>
          <w:p w:rsidR="00F55222" w:rsidRDefault="00E845A1" w:rsidP="00042D9C">
            <w:pPr>
              <w:bidi/>
              <w:jc w:val="center"/>
              <w:rPr>
                <w:rtl/>
                <w:lang w:bidi="ar-IQ"/>
              </w:rPr>
            </w:pPr>
            <w:r>
              <w:rPr>
                <w:rFonts w:hint="cs"/>
                <w:rtl/>
                <w:lang w:bidi="ar-IQ"/>
              </w:rPr>
              <w:t>2</w:t>
            </w:r>
          </w:p>
        </w:tc>
        <w:tc>
          <w:tcPr>
            <w:tcW w:w="1279" w:type="dxa"/>
            <w:vAlign w:val="center"/>
          </w:tcPr>
          <w:p w:rsidR="00F55222" w:rsidRDefault="00F55222" w:rsidP="00042D9C">
            <w:pPr>
              <w:bidi/>
              <w:jc w:val="center"/>
              <w:rPr>
                <w:rtl/>
                <w:lang w:bidi="ar-IQ"/>
              </w:rPr>
            </w:pPr>
          </w:p>
        </w:tc>
        <w:tc>
          <w:tcPr>
            <w:tcW w:w="3143" w:type="dxa"/>
            <w:vAlign w:val="center"/>
          </w:tcPr>
          <w:p w:rsidR="00F55222" w:rsidRDefault="001D0BAB" w:rsidP="00042D9C">
            <w:pPr>
              <w:bidi/>
              <w:jc w:val="center"/>
              <w:rPr>
                <w:rtl/>
                <w:lang w:bidi="ar-IQ"/>
              </w:rPr>
            </w:pPr>
            <w:r>
              <w:rPr>
                <w:rFonts w:hint="cs"/>
                <w:rtl/>
                <w:lang w:bidi="ar-IQ"/>
              </w:rPr>
              <w:t>الوفاء الالكتروني</w:t>
            </w:r>
          </w:p>
          <w:p w:rsidR="001D0BAB" w:rsidRDefault="001D0BAB" w:rsidP="001D0BAB">
            <w:pPr>
              <w:bidi/>
              <w:jc w:val="center"/>
              <w:rPr>
                <w:rtl/>
                <w:lang w:bidi="ar-IQ"/>
              </w:rPr>
            </w:pPr>
            <w:r>
              <w:rPr>
                <w:rFonts w:hint="cs"/>
                <w:rtl/>
                <w:lang w:bidi="ar-IQ"/>
              </w:rPr>
              <w:t>ـ تعريف بطاقة الوفاء الالكتروني</w:t>
            </w:r>
          </w:p>
          <w:p w:rsidR="001D0BAB" w:rsidRDefault="001D0BAB" w:rsidP="001D0BAB">
            <w:pPr>
              <w:bidi/>
              <w:jc w:val="center"/>
              <w:rPr>
                <w:rtl/>
                <w:lang w:bidi="ar-IQ"/>
              </w:rPr>
            </w:pPr>
            <w:r>
              <w:rPr>
                <w:rFonts w:hint="cs"/>
                <w:rtl/>
                <w:lang w:bidi="ar-IQ"/>
              </w:rPr>
              <w:t>ـ الوفاء الالكتروني من حيث الاطراف</w:t>
            </w:r>
          </w:p>
          <w:p w:rsidR="001D0BAB" w:rsidRDefault="001D0BAB" w:rsidP="001D0BAB">
            <w:pPr>
              <w:bidi/>
              <w:jc w:val="center"/>
              <w:rPr>
                <w:rtl/>
                <w:lang w:bidi="ar-IQ"/>
              </w:rPr>
            </w:pPr>
            <w:r>
              <w:rPr>
                <w:rFonts w:hint="cs"/>
                <w:rtl/>
                <w:lang w:bidi="ar-IQ"/>
              </w:rPr>
              <w:t>ـ انواع بطاقات الوفاء الالكتروني</w:t>
            </w:r>
          </w:p>
          <w:p w:rsidR="001D0BAB" w:rsidRDefault="001D0BAB" w:rsidP="001D0BAB">
            <w:pPr>
              <w:bidi/>
              <w:jc w:val="center"/>
              <w:rPr>
                <w:rtl/>
                <w:lang w:bidi="ar-IQ"/>
              </w:rPr>
            </w:pPr>
            <w:r>
              <w:rPr>
                <w:rFonts w:hint="cs"/>
                <w:rtl/>
                <w:lang w:bidi="ar-IQ"/>
              </w:rPr>
              <w:t>ـ الدفع ببطاقات الائتمان المصرفية الالكترونية</w:t>
            </w:r>
          </w:p>
        </w:tc>
        <w:tc>
          <w:tcPr>
            <w:tcW w:w="1548" w:type="dxa"/>
            <w:vAlign w:val="center"/>
          </w:tcPr>
          <w:p w:rsidR="00F55222" w:rsidRDefault="00F55222" w:rsidP="00042D9C">
            <w:pPr>
              <w:bidi/>
              <w:jc w:val="center"/>
              <w:rPr>
                <w:rtl/>
                <w:lang w:bidi="ar-IQ"/>
              </w:rPr>
            </w:pPr>
          </w:p>
        </w:tc>
        <w:tc>
          <w:tcPr>
            <w:tcW w:w="1544" w:type="dxa"/>
            <w:vAlign w:val="center"/>
          </w:tcPr>
          <w:p w:rsidR="00F55222" w:rsidRDefault="00F55222" w:rsidP="00042D9C">
            <w:pPr>
              <w:bidi/>
              <w:jc w:val="center"/>
              <w:rPr>
                <w:rtl/>
                <w:lang w:bidi="ar-IQ"/>
              </w:rPr>
            </w:pPr>
          </w:p>
        </w:tc>
      </w:tr>
      <w:tr w:rsidR="00F55222" w:rsidTr="00050591">
        <w:trPr>
          <w:trHeight w:val="469"/>
        </w:trPr>
        <w:tc>
          <w:tcPr>
            <w:tcW w:w="919" w:type="dxa"/>
            <w:vAlign w:val="center"/>
          </w:tcPr>
          <w:p w:rsidR="00F55222" w:rsidRDefault="00F55222" w:rsidP="00042D9C">
            <w:pPr>
              <w:bidi/>
              <w:jc w:val="center"/>
              <w:rPr>
                <w:rtl/>
                <w:lang w:bidi="ar-IQ"/>
              </w:rPr>
            </w:pPr>
            <w:r>
              <w:rPr>
                <w:rFonts w:hint="cs"/>
                <w:rtl/>
                <w:lang w:bidi="ar-IQ"/>
              </w:rPr>
              <w:t>12</w:t>
            </w:r>
          </w:p>
        </w:tc>
        <w:tc>
          <w:tcPr>
            <w:tcW w:w="854" w:type="dxa"/>
            <w:vAlign w:val="center"/>
          </w:tcPr>
          <w:p w:rsidR="00F55222" w:rsidRDefault="00E845A1" w:rsidP="00042D9C">
            <w:pPr>
              <w:bidi/>
              <w:jc w:val="center"/>
              <w:rPr>
                <w:rtl/>
                <w:lang w:bidi="ar-IQ"/>
              </w:rPr>
            </w:pPr>
            <w:r>
              <w:rPr>
                <w:rFonts w:hint="cs"/>
                <w:rtl/>
                <w:lang w:bidi="ar-IQ"/>
              </w:rPr>
              <w:t>2</w:t>
            </w:r>
          </w:p>
        </w:tc>
        <w:tc>
          <w:tcPr>
            <w:tcW w:w="1279" w:type="dxa"/>
            <w:vAlign w:val="center"/>
          </w:tcPr>
          <w:p w:rsidR="00F55222" w:rsidRDefault="00F55222" w:rsidP="00042D9C">
            <w:pPr>
              <w:bidi/>
              <w:jc w:val="center"/>
              <w:rPr>
                <w:rtl/>
                <w:lang w:bidi="ar-IQ"/>
              </w:rPr>
            </w:pPr>
          </w:p>
        </w:tc>
        <w:tc>
          <w:tcPr>
            <w:tcW w:w="3143" w:type="dxa"/>
            <w:vAlign w:val="center"/>
          </w:tcPr>
          <w:p w:rsidR="00F55222" w:rsidRDefault="005970C2" w:rsidP="00042D9C">
            <w:pPr>
              <w:bidi/>
              <w:jc w:val="center"/>
              <w:rPr>
                <w:rtl/>
                <w:lang w:bidi="ar-IQ"/>
              </w:rPr>
            </w:pPr>
            <w:r>
              <w:rPr>
                <w:rFonts w:hint="cs"/>
                <w:rtl/>
                <w:lang w:bidi="ar-IQ"/>
              </w:rPr>
              <w:t>اساءة استخدام بطاقات الائتمان الممغنطة</w:t>
            </w:r>
          </w:p>
        </w:tc>
        <w:tc>
          <w:tcPr>
            <w:tcW w:w="1548" w:type="dxa"/>
            <w:vAlign w:val="center"/>
          </w:tcPr>
          <w:p w:rsidR="00F55222" w:rsidRDefault="00F55222" w:rsidP="00042D9C">
            <w:pPr>
              <w:bidi/>
              <w:jc w:val="center"/>
              <w:rPr>
                <w:rtl/>
                <w:lang w:bidi="ar-IQ"/>
              </w:rPr>
            </w:pPr>
          </w:p>
        </w:tc>
        <w:tc>
          <w:tcPr>
            <w:tcW w:w="1544" w:type="dxa"/>
            <w:vAlign w:val="center"/>
          </w:tcPr>
          <w:p w:rsidR="00F55222" w:rsidRDefault="00F55222" w:rsidP="00042D9C">
            <w:pPr>
              <w:bidi/>
              <w:jc w:val="center"/>
              <w:rPr>
                <w:rtl/>
                <w:lang w:bidi="ar-IQ"/>
              </w:rPr>
            </w:pPr>
          </w:p>
        </w:tc>
      </w:tr>
      <w:tr w:rsidR="00F55222" w:rsidTr="00050591">
        <w:trPr>
          <w:trHeight w:val="469"/>
        </w:trPr>
        <w:tc>
          <w:tcPr>
            <w:tcW w:w="919" w:type="dxa"/>
            <w:vAlign w:val="center"/>
          </w:tcPr>
          <w:p w:rsidR="00F55222" w:rsidRDefault="00F55222" w:rsidP="00042D9C">
            <w:pPr>
              <w:bidi/>
              <w:jc w:val="center"/>
              <w:rPr>
                <w:rtl/>
                <w:lang w:bidi="ar-IQ"/>
              </w:rPr>
            </w:pPr>
            <w:r>
              <w:rPr>
                <w:rFonts w:hint="cs"/>
                <w:rtl/>
                <w:lang w:bidi="ar-IQ"/>
              </w:rPr>
              <w:t>13</w:t>
            </w:r>
          </w:p>
        </w:tc>
        <w:tc>
          <w:tcPr>
            <w:tcW w:w="854" w:type="dxa"/>
            <w:vAlign w:val="center"/>
          </w:tcPr>
          <w:p w:rsidR="00F55222" w:rsidRDefault="00E845A1" w:rsidP="00042D9C">
            <w:pPr>
              <w:bidi/>
              <w:jc w:val="center"/>
              <w:rPr>
                <w:rtl/>
                <w:lang w:bidi="ar-IQ"/>
              </w:rPr>
            </w:pPr>
            <w:r>
              <w:rPr>
                <w:rFonts w:hint="cs"/>
                <w:rtl/>
                <w:lang w:bidi="ar-IQ"/>
              </w:rPr>
              <w:t>2</w:t>
            </w:r>
          </w:p>
        </w:tc>
        <w:tc>
          <w:tcPr>
            <w:tcW w:w="1279" w:type="dxa"/>
            <w:vAlign w:val="center"/>
          </w:tcPr>
          <w:p w:rsidR="00F55222" w:rsidRDefault="00F55222" w:rsidP="00042D9C">
            <w:pPr>
              <w:bidi/>
              <w:jc w:val="center"/>
              <w:rPr>
                <w:rtl/>
                <w:lang w:bidi="ar-IQ"/>
              </w:rPr>
            </w:pPr>
          </w:p>
        </w:tc>
        <w:tc>
          <w:tcPr>
            <w:tcW w:w="3143" w:type="dxa"/>
            <w:vAlign w:val="center"/>
          </w:tcPr>
          <w:p w:rsidR="00F55222" w:rsidRDefault="005970C2" w:rsidP="00042D9C">
            <w:pPr>
              <w:bidi/>
              <w:jc w:val="center"/>
              <w:rPr>
                <w:rtl/>
                <w:lang w:bidi="ar-IQ"/>
              </w:rPr>
            </w:pPr>
            <w:r>
              <w:rPr>
                <w:rFonts w:hint="cs"/>
                <w:rtl/>
                <w:lang w:bidi="ar-IQ"/>
              </w:rPr>
              <w:t>الطبيعة القانونية لبطاقات الائتمان</w:t>
            </w:r>
          </w:p>
        </w:tc>
        <w:tc>
          <w:tcPr>
            <w:tcW w:w="1548" w:type="dxa"/>
            <w:vAlign w:val="center"/>
          </w:tcPr>
          <w:p w:rsidR="00F55222" w:rsidRDefault="00F55222" w:rsidP="00042D9C">
            <w:pPr>
              <w:bidi/>
              <w:jc w:val="center"/>
              <w:rPr>
                <w:rtl/>
                <w:lang w:bidi="ar-IQ"/>
              </w:rPr>
            </w:pPr>
          </w:p>
        </w:tc>
        <w:tc>
          <w:tcPr>
            <w:tcW w:w="1544" w:type="dxa"/>
            <w:vAlign w:val="center"/>
          </w:tcPr>
          <w:p w:rsidR="00F55222" w:rsidRDefault="00F55222" w:rsidP="00042D9C">
            <w:pPr>
              <w:bidi/>
              <w:jc w:val="center"/>
              <w:rPr>
                <w:rtl/>
                <w:lang w:bidi="ar-IQ"/>
              </w:rPr>
            </w:pPr>
          </w:p>
        </w:tc>
      </w:tr>
      <w:tr w:rsidR="00F55222" w:rsidTr="00050591">
        <w:trPr>
          <w:trHeight w:val="469"/>
        </w:trPr>
        <w:tc>
          <w:tcPr>
            <w:tcW w:w="919" w:type="dxa"/>
            <w:vAlign w:val="center"/>
          </w:tcPr>
          <w:p w:rsidR="00F55222" w:rsidRDefault="00F55222" w:rsidP="00042D9C">
            <w:pPr>
              <w:bidi/>
              <w:jc w:val="center"/>
              <w:rPr>
                <w:rtl/>
                <w:lang w:bidi="ar-IQ"/>
              </w:rPr>
            </w:pPr>
            <w:r>
              <w:rPr>
                <w:rFonts w:hint="cs"/>
                <w:rtl/>
                <w:lang w:bidi="ar-IQ"/>
              </w:rPr>
              <w:t>14</w:t>
            </w:r>
          </w:p>
        </w:tc>
        <w:tc>
          <w:tcPr>
            <w:tcW w:w="854" w:type="dxa"/>
            <w:vAlign w:val="center"/>
          </w:tcPr>
          <w:p w:rsidR="00F55222" w:rsidRDefault="00E845A1" w:rsidP="00042D9C">
            <w:pPr>
              <w:bidi/>
              <w:jc w:val="center"/>
              <w:rPr>
                <w:rtl/>
                <w:lang w:bidi="ar-IQ"/>
              </w:rPr>
            </w:pPr>
            <w:r>
              <w:rPr>
                <w:rFonts w:hint="cs"/>
                <w:rtl/>
                <w:lang w:bidi="ar-IQ"/>
              </w:rPr>
              <w:t>2</w:t>
            </w:r>
          </w:p>
        </w:tc>
        <w:tc>
          <w:tcPr>
            <w:tcW w:w="1279" w:type="dxa"/>
            <w:vAlign w:val="center"/>
          </w:tcPr>
          <w:p w:rsidR="00F55222" w:rsidRDefault="00F55222" w:rsidP="00042D9C">
            <w:pPr>
              <w:bidi/>
              <w:jc w:val="center"/>
              <w:rPr>
                <w:rtl/>
                <w:lang w:bidi="ar-IQ"/>
              </w:rPr>
            </w:pPr>
          </w:p>
        </w:tc>
        <w:tc>
          <w:tcPr>
            <w:tcW w:w="3143" w:type="dxa"/>
            <w:vAlign w:val="center"/>
          </w:tcPr>
          <w:p w:rsidR="00F55222" w:rsidRDefault="005970C2" w:rsidP="00042D9C">
            <w:pPr>
              <w:bidi/>
              <w:jc w:val="center"/>
              <w:rPr>
                <w:rtl/>
                <w:lang w:bidi="ar-IQ"/>
              </w:rPr>
            </w:pPr>
            <w:r>
              <w:rPr>
                <w:rFonts w:hint="cs"/>
                <w:rtl/>
                <w:lang w:bidi="ar-IQ"/>
              </w:rPr>
              <w:t>اطراف بطاقات الائتمان والعلاقات الناشئة عنها</w:t>
            </w:r>
          </w:p>
        </w:tc>
        <w:tc>
          <w:tcPr>
            <w:tcW w:w="1548" w:type="dxa"/>
            <w:vAlign w:val="center"/>
          </w:tcPr>
          <w:p w:rsidR="00F55222" w:rsidRDefault="00F55222" w:rsidP="00042D9C">
            <w:pPr>
              <w:bidi/>
              <w:jc w:val="center"/>
              <w:rPr>
                <w:rtl/>
                <w:lang w:bidi="ar-IQ"/>
              </w:rPr>
            </w:pPr>
          </w:p>
        </w:tc>
        <w:tc>
          <w:tcPr>
            <w:tcW w:w="1544" w:type="dxa"/>
            <w:vAlign w:val="center"/>
          </w:tcPr>
          <w:p w:rsidR="00F55222" w:rsidRDefault="00F55222" w:rsidP="00042D9C">
            <w:pPr>
              <w:bidi/>
              <w:jc w:val="center"/>
              <w:rPr>
                <w:rtl/>
                <w:lang w:bidi="ar-IQ"/>
              </w:rPr>
            </w:pPr>
          </w:p>
        </w:tc>
      </w:tr>
      <w:tr w:rsidR="00F55222" w:rsidTr="00050591">
        <w:trPr>
          <w:trHeight w:val="469"/>
        </w:trPr>
        <w:tc>
          <w:tcPr>
            <w:tcW w:w="919" w:type="dxa"/>
            <w:vAlign w:val="center"/>
          </w:tcPr>
          <w:p w:rsidR="00F55222" w:rsidRDefault="00F55222" w:rsidP="00042D9C">
            <w:pPr>
              <w:bidi/>
              <w:jc w:val="center"/>
              <w:rPr>
                <w:rtl/>
                <w:lang w:bidi="ar-IQ"/>
              </w:rPr>
            </w:pPr>
            <w:r>
              <w:rPr>
                <w:rFonts w:hint="cs"/>
                <w:rtl/>
                <w:lang w:bidi="ar-IQ"/>
              </w:rPr>
              <w:t>15</w:t>
            </w:r>
          </w:p>
        </w:tc>
        <w:tc>
          <w:tcPr>
            <w:tcW w:w="854" w:type="dxa"/>
            <w:vAlign w:val="center"/>
          </w:tcPr>
          <w:p w:rsidR="00F55222" w:rsidRDefault="00E845A1" w:rsidP="00042D9C">
            <w:pPr>
              <w:bidi/>
              <w:jc w:val="center"/>
              <w:rPr>
                <w:rtl/>
                <w:lang w:bidi="ar-IQ"/>
              </w:rPr>
            </w:pPr>
            <w:r>
              <w:rPr>
                <w:rFonts w:hint="cs"/>
                <w:rtl/>
                <w:lang w:bidi="ar-IQ"/>
              </w:rPr>
              <w:t>2</w:t>
            </w:r>
          </w:p>
        </w:tc>
        <w:tc>
          <w:tcPr>
            <w:tcW w:w="1279" w:type="dxa"/>
            <w:vAlign w:val="center"/>
          </w:tcPr>
          <w:p w:rsidR="00F55222" w:rsidRDefault="00F55222" w:rsidP="00042D9C">
            <w:pPr>
              <w:bidi/>
              <w:jc w:val="center"/>
              <w:rPr>
                <w:rtl/>
                <w:lang w:bidi="ar-IQ"/>
              </w:rPr>
            </w:pPr>
          </w:p>
        </w:tc>
        <w:tc>
          <w:tcPr>
            <w:tcW w:w="3143" w:type="dxa"/>
            <w:vAlign w:val="center"/>
          </w:tcPr>
          <w:p w:rsidR="00F55222" w:rsidRDefault="005970C2" w:rsidP="00042D9C">
            <w:pPr>
              <w:bidi/>
              <w:jc w:val="center"/>
              <w:rPr>
                <w:rtl/>
                <w:lang w:bidi="ar-IQ"/>
              </w:rPr>
            </w:pPr>
            <w:r>
              <w:rPr>
                <w:rFonts w:hint="cs"/>
                <w:rtl/>
                <w:lang w:bidi="ar-IQ"/>
              </w:rPr>
              <w:t>حماية المستهلك الالكتروني</w:t>
            </w:r>
          </w:p>
          <w:p w:rsidR="005970C2" w:rsidRDefault="005970C2" w:rsidP="005970C2">
            <w:pPr>
              <w:bidi/>
              <w:jc w:val="center"/>
              <w:rPr>
                <w:rtl/>
                <w:lang w:bidi="ar-IQ"/>
              </w:rPr>
            </w:pPr>
            <w:r>
              <w:rPr>
                <w:rFonts w:hint="cs"/>
                <w:rtl/>
                <w:lang w:bidi="ar-IQ"/>
              </w:rPr>
              <w:t>ـ معايير تميز المستهلك عن المزود في العقد الالكتروني</w:t>
            </w:r>
          </w:p>
        </w:tc>
        <w:tc>
          <w:tcPr>
            <w:tcW w:w="1548" w:type="dxa"/>
            <w:vAlign w:val="center"/>
          </w:tcPr>
          <w:p w:rsidR="00F55222" w:rsidRDefault="00F55222" w:rsidP="00042D9C">
            <w:pPr>
              <w:bidi/>
              <w:jc w:val="center"/>
              <w:rPr>
                <w:rtl/>
                <w:lang w:bidi="ar-IQ"/>
              </w:rPr>
            </w:pPr>
          </w:p>
        </w:tc>
        <w:tc>
          <w:tcPr>
            <w:tcW w:w="1544" w:type="dxa"/>
            <w:vAlign w:val="center"/>
          </w:tcPr>
          <w:p w:rsidR="00F55222" w:rsidRDefault="00F55222" w:rsidP="00042D9C">
            <w:pPr>
              <w:bidi/>
              <w:jc w:val="center"/>
              <w:rPr>
                <w:rtl/>
                <w:lang w:bidi="ar-IQ"/>
              </w:rPr>
            </w:pPr>
          </w:p>
        </w:tc>
      </w:tr>
    </w:tbl>
    <w:p w:rsidR="00F55222" w:rsidRDefault="00F55222" w:rsidP="00F55222">
      <w:pPr>
        <w:bidi/>
        <w:rPr>
          <w:rtl/>
          <w:lang w:bidi="ar-IQ"/>
        </w:rPr>
      </w:pPr>
    </w:p>
    <w:p w:rsidR="008C7D30" w:rsidRDefault="008C7D30" w:rsidP="008C7D30">
      <w:pPr>
        <w:bidi/>
        <w:rPr>
          <w:rtl/>
          <w:lang w:bidi="ar-IQ"/>
        </w:rPr>
      </w:pPr>
    </w:p>
    <w:tbl>
      <w:tblPr>
        <w:tblStyle w:val="TableGrid"/>
        <w:bidiVisual/>
        <w:tblW w:w="9258" w:type="dxa"/>
        <w:tblLook w:val="04A0" w:firstRow="1" w:lastRow="0" w:firstColumn="1" w:lastColumn="0" w:noHBand="0" w:noVBand="1"/>
      </w:tblPr>
      <w:tblGrid>
        <w:gridCol w:w="3889"/>
        <w:gridCol w:w="5369"/>
      </w:tblGrid>
      <w:tr w:rsidR="00412DA7" w:rsidTr="003838F9">
        <w:trPr>
          <w:trHeight w:val="615"/>
        </w:trPr>
        <w:tc>
          <w:tcPr>
            <w:tcW w:w="9258" w:type="dxa"/>
            <w:gridSpan w:val="2"/>
          </w:tcPr>
          <w:p w:rsidR="00412DA7" w:rsidRDefault="00412DA7" w:rsidP="003838F9">
            <w:pPr>
              <w:bidi/>
              <w:rPr>
                <w:rtl/>
                <w:lang w:bidi="ar-IQ"/>
              </w:rPr>
            </w:pPr>
            <w:r>
              <w:rPr>
                <w:rFonts w:hint="cs"/>
                <w:rtl/>
                <w:lang w:bidi="ar-IQ"/>
              </w:rPr>
              <w:t>12- البنية التحتية</w:t>
            </w:r>
          </w:p>
        </w:tc>
      </w:tr>
      <w:tr w:rsidR="00412DA7" w:rsidTr="003838F9">
        <w:trPr>
          <w:trHeight w:val="615"/>
        </w:trPr>
        <w:tc>
          <w:tcPr>
            <w:tcW w:w="3889" w:type="dxa"/>
          </w:tcPr>
          <w:p w:rsidR="00412DA7" w:rsidRDefault="00412DA7" w:rsidP="00412DA7">
            <w:pPr>
              <w:pStyle w:val="ListParagraph"/>
              <w:numPr>
                <w:ilvl w:val="0"/>
                <w:numId w:val="3"/>
              </w:numPr>
              <w:bidi/>
              <w:rPr>
                <w:rtl/>
                <w:lang w:bidi="ar-IQ"/>
              </w:rPr>
            </w:pPr>
            <w:r>
              <w:rPr>
                <w:rFonts w:hint="cs"/>
                <w:rtl/>
                <w:lang w:bidi="ar-IQ"/>
              </w:rPr>
              <w:t>الكتب المقررة المطلوبة</w:t>
            </w:r>
          </w:p>
        </w:tc>
        <w:tc>
          <w:tcPr>
            <w:tcW w:w="5369" w:type="dxa"/>
          </w:tcPr>
          <w:p w:rsidR="00412DA7" w:rsidRDefault="00412DA7" w:rsidP="003838F9">
            <w:pPr>
              <w:bidi/>
              <w:rPr>
                <w:rtl/>
                <w:lang w:bidi="ar-IQ"/>
              </w:rPr>
            </w:pPr>
          </w:p>
        </w:tc>
      </w:tr>
      <w:tr w:rsidR="00412DA7" w:rsidTr="003838F9">
        <w:trPr>
          <w:trHeight w:val="653"/>
        </w:trPr>
        <w:tc>
          <w:tcPr>
            <w:tcW w:w="3889" w:type="dxa"/>
          </w:tcPr>
          <w:p w:rsidR="00412DA7" w:rsidRDefault="00412DA7" w:rsidP="003838F9">
            <w:pPr>
              <w:bidi/>
              <w:rPr>
                <w:rtl/>
                <w:lang w:bidi="ar-IQ"/>
              </w:rPr>
            </w:pPr>
            <w:r>
              <w:rPr>
                <w:rFonts w:hint="cs"/>
                <w:rtl/>
                <w:lang w:bidi="ar-IQ"/>
              </w:rPr>
              <w:t xml:space="preserve">     2 </w:t>
            </w:r>
            <w:r>
              <w:rPr>
                <w:rtl/>
                <w:lang w:bidi="ar-IQ"/>
              </w:rPr>
              <w:t>–</w:t>
            </w:r>
            <w:r>
              <w:rPr>
                <w:rFonts w:hint="cs"/>
                <w:rtl/>
                <w:lang w:bidi="ar-IQ"/>
              </w:rPr>
              <w:t xml:space="preserve"> المراجع الرئيسية(المصادر)</w:t>
            </w:r>
          </w:p>
        </w:tc>
        <w:tc>
          <w:tcPr>
            <w:tcW w:w="5369" w:type="dxa"/>
          </w:tcPr>
          <w:p w:rsidR="00412DA7" w:rsidRDefault="00412DA7" w:rsidP="003838F9">
            <w:pPr>
              <w:bidi/>
              <w:rPr>
                <w:rtl/>
                <w:lang w:bidi="ar-IQ"/>
              </w:rPr>
            </w:pPr>
          </w:p>
        </w:tc>
      </w:tr>
      <w:tr w:rsidR="00412DA7" w:rsidTr="003838F9">
        <w:trPr>
          <w:trHeight w:val="653"/>
        </w:trPr>
        <w:tc>
          <w:tcPr>
            <w:tcW w:w="3889" w:type="dxa"/>
          </w:tcPr>
          <w:p w:rsidR="00412DA7" w:rsidRDefault="00412DA7" w:rsidP="00412DA7">
            <w:pPr>
              <w:pStyle w:val="ListParagraph"/>
              <w:numPr>
                <w:ilvl w:val="0"/>
                <w:numId w:val="4"/>
              </w:numPr>
              <w:bidi/>
              <w:rPr>
                <w:rtl/>
                <w:lang w:bidi="ar-IQ"/>
              </w:rPr>
            </w:pPr>
            <w:r>
              <w:rPr>
                <w:rFonts w:hint="cs"/>
                <w:rtl/>
                <w:lang w:bidi="ar-IQ"/>
              </w:rPr>
              <w:t>الكتب والمراجع التي يوصي بيها (المجلات العلمية،التقارير،......)</w:t>
            </w:r>
          </w:p>
        </w:tc>
        <w:tc>
          <w:tcPr>
            <w:tcW w:w="5369" w:type="dxa"/>
          </w:tcPr>
          <w:p w:rsidR="00412DA7" w:rsidRDefault="00412DA7" w:rsidP="003838F9">
            <w:pPr>
              <w:bidi/>
              <w:rPr>
                <w:rtl/>
                <w:lang w:bidi="ar-IQ"/>
              </w:rPr>
            </w:pPr>
          </w:p>
        </w:tc>
      </w:tr>
      <w:tr w:rsidR="00412DA7" w:rsidTr="003838F9">
        <w:trPr>
          <w:trHeight w:val="692"/>
        </w:trPr>
        <w:tc>
          <w:tcPr>
            <w:tcW w:w="3889" w:type="dxa"/>
          </w:tcPr>
          <w:p w:rsidR="00412DA7" w:rsidRPr="002068F6" w:rsidRDefault="00412DA7" w:rsidP="00412DA7">
            <w:pPr>
              <w:pStyle w:val="ListParagraph"/>
              <w:numPr>
                <w:ilvl w:val="0"/>
                <w:numId w:val="4"/>
              </w:numPr>
              <w:bidi/>
              <w:rPr>
                <w:rtl/>
                <w:lang w:bidi="ar-IQ"/>
              </w:rPr>
            </w:pPr>
            <w:r>
              <w:rPr>
                <w:rFonts w:hint="cs"/>
                <w:rtl/>
                <w:lang w:bidi="ar-IQ"/>
              </w:rPr>
              <w:t>المراجع الالكترونية،مواقع الانترنيت.....</w:t>
            </w:r>
          </w:p>
        </w:tc>
        <w:tc>
          <w:tcPr>
            <w:tcW w:w="5369" w:type="dxa"/>
          </w:tcPr>
          <w:p w:rsidR="00412DA7" w:rsidRDefault="00412DA7" w:rsidP="003838F9">
            <w:pPr>
              <w:bidi/>
              <w:rPr>
                <w:rtl/>
                <w:lang w:bidi="ar-IQ"/>
              </w:rPr>
            </w:pPr>
          </w:p>
        </w:tc>
      </w:tr>
    </w:tbl>
    <w:p w:rsidR="00412DA7" w:rsidRDefault="00412DA7" w:rsidP="00412DA7">
      <w:pPr>
        <w:bidi/>
        <w:rPr>
          <w:rtl/>
          <w:lang w:bidi="ar-IQ"/>
        </w:rPr>
      </w:pPr>
    </w:p>
    <w:tbl>
      <w:tblPr>
        <w:tblStyle w:val="TableGrid"/>
        <w:bidiVisual/>
        <w:tblW w:w="9272" w:type="dxa"/>
        <w:tblLook w:val="04A0" w:firstRow="1" w:lastRow="0" w:firstColumn="1" w:lastColumn="0" w:noHBand="0" w:noVBand="1"/>
      </w:tblPr>
      <w:tblGrid>
        <w:gridCol w:w="9272"/>
      </w:tblGrid>
      <w:tr w:rsidR="00412DA7" w:rsidTr="003838F9">
        <w:trPr>
          <w:trHeight w:val="597"/>
        </w:trPr>
        <w:tc>
          <w:tcPr>
            <w:tcW w:w="9272" w:type="dxa"/>
          </w:tcPr>
          <w:p w:rsidR="00412DA7" w:rsidRDefault="00412DA7" w:rsidP="003838F9">
            <w:pPr>
              <w:bidi/>
              <w:rPr>
                <w:rtl/>
                <w:lang w:bidi="ar-IQ"/>
              </w:rPr>
            </w:pPr>
            <w:r>
              <w:rPr>
                <w:rFonts w:hint="cs"/>
                <w:rtl/>
                <w:lang w:bidi="ar-IQ"/>
              </w:rPr>
              <w:t>13- خطة تطوير المقرر الدراسي</w:t>
            </w:r>
          </w:p>
        </w:tc>
      </w:tr>
      <w:tr w:rsidR="00412DA7" w:rsidTr="003838F9">
        <w:trPr>
          <w:trHeight w:val="1052"/>
        </w:trPr>
        <w:tc>
          <w:tcPr>
            <w:tcW w:w="9272" w:type="dxa"/>
          </w:tcPr>
          <w:p w:rsidR="00412DA7" w:rsidRDefault="00412DA7" w:rsidP="003838F9">
            <w:pPr>
              <w:bidi/>
              <w:rPr>
                <w:rtl/>
                <w:lang w:bidi="ar-IQ"/>
              </w:rPr>
            </w:pPr>
          </w:p>
        </w:tc>
      </w:tr>
    </w:tbl>
    <w:p w:rsidR="00412DA7" w:rsidRDefault="00412DA7" w:rsidP="00412DA7">
      <w:pPr>
        <w:bidi/>
        <w:rPr>
          <w:rtl/>
          <w:lang w:bidi="ar-IQ"/>
        </w:rPr>
      </w:pPr>
    </w:p>
    <w:sectPr w:rsidR="00412DA7" w:rsidSect="00CA735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AE0" w:rsidRDefault="00610AE0" w:rsidP="00CA735C">
      <w:pPr>
        <w:spacing w:after="0" w:line="240" w:lineRule="auto"/>
      </w:pPr>
      <w:r>
        <w:separator/>
      </w:r>
    </w:p>
  </w:endnote>
  <w:endnote w:type="continuationSeparator" w:id="0">
    <w:p w:rsidR="00610AE0" w:rsidRDefault="00610AE0" w:rsidP="00CA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AE0" w:rsidRDefault="00610AE0" w:rsidP="00CA735C">
      <w:pPr>
        <w:spacing w:after="0" w:line="240" w:lineRule="auto"/>
      </w:pPr>
      <w:r>
        <w:separator/>
      </w:r>
    </w:p>
  </w:footnote>
  <w:footnote w:type="continuationSeparator" w:id="0">
    <w:p w:rsidR="00610AE0" w:rsidRDefault="00610AE0" w:rsidP="00CA7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3DB2"/>
    <w:multiLevelType w:val="hybridMultilevel"/>
    <w:tmpl w:val="816EFDE4"/>
    <w:lvl w:ilvl="0" w:tplc="8D5C77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A6E1A"/>
    <w:multiLevelType w:val="hybridMultilevel"/>
    <w:tmpl w:val="73F04F52"/>
    <w:lvl w:ilvl="0" w:tplc="4C48FF4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C14845"/>
    <w:multiLevelType w:val="hybridMultilevel"/>
    <w:tmpl w:val="87F2D8B4"/>
    <w:lvl w:ilvl="0" w:tplc="63DC660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5E5EB7"/>
    <w:multiLevelType w:val="hybridMultilevel"/>
    <w:tmpl w:val="E62838E8"/>
    <w:lvl w:ilvl="0" w:tplc="90160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FB36AE"/>
    <w:multiLevelType w:val="hybridMultilevel"/>
    <w:tmpl w:val="85522E60"/>
    <w:lvl w:ilvl="0" w:tplc="A4A85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D530E7"/>
    <w:multiLevelType w:val="hybridMultilevel"/>
    <w:tmpl w:val="75B06484"/>
    <w:lvl w:ilvl="0" w:tplc="F8767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BC70A7"/>
    <w:multiLevelType w:val="hybridMultilevel"/>
    <w:tmpl w:val="D130A3A2"/>
    <w:lvl w:ilvl="0" w:tplc="19505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735C"/>
    <w:rsid w:val="00022E38"/>
    <w:rsid w:val="00042D9C"/>
    <w:rsid w:val="00050591"/>
    <w:rsid w:val="00057E8C"/>
    <w:rsid w:val="00122262"/>
    <w:rsid w:val="0013598D"/>
    <w:rsid w:val="00137E83"/>
    <w:rsid w:val="001D0BAB"/>
    <w:rsid w:val="00263E03"/>
    <w:rsid w:val="002E1679"/>
    <w:rsid w:val="0030660B"/>
    <w:rsid w:val="00327007"/>
    <w:rsid w:val="0033626A"/>
    <w:rsid w:val="00361A09"/>
    <w:rsid w:val="00411782"/>
    <w:rsid w:val="00412DA7"/>
    <w:rsid w:val="004F5B5C"/>
    <w:rsid w:val="004F5E75"/>
    <w:rsid w:val="00527561"/>
    <w:rsid w:val="005355F3"/>
    <w:rsid w:val="00554872"/>
    <w:rsid w:val="005970C2"/>
    <w:rsid w:val="00610AE0"/>
    <w:rsid w:val="00644B2D"/>
    <w:rsid w:val="0064649D"/>
    <w:rsid w:val="006563A1"/>
    <w:rsid w:val="006D46D8"/>
    <w:rsid w:val="00711FD7"/>
    <w:rsid w:val="007B4D05"/>
    <w:rsid w:val="007D04CA"/>
    <w:rsid w:val="00854347"/>
    <w:rsid w:val="008C7D30"/>
    <w:rsid w:val="00950EBF"/>
    <w:rsid w:val="00B17AD2"/>
    <w:rsid w:val="00BF6B57"/>
    <w:rsid w:val="00CA735C"/>
    <w:rsid w:val="00D027B3"/>
    <w:rsid w:val="00E845A1"/>
    <w:rsid w:val="00EA1C58"/>
    <w:rsid w:val="00F40610"/>
    <w:rsid w:val="00F55222"/>
    <w:rsid w:val="00F8415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73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735C"/>
  </w:style>
  <w:style w:type="paragraph" w:styleId="Footer">
    <w:name w:val="footer"/>
    <w:basedOn w:val="Normal"/>
    <w:link w:val="FooterChar"/>
    <w:uiPriority w:val="99"/>
    <w:unhideWhenUsed/>
    <w:rsid w:val="00CA73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735C"/>
  </w:style>
  <w:style w:type="paragraph" w:styleId="ListParagraph">
    <w:name w:val="List Paragraph"/>
    <w:basedOn w:val="Normal"/>
    <w:uiPriority w:val="34"/>
    <w:qFormat/>
    <w:rsid w:val="00135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39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dalia</cp:lastModifiedBy>
  <cp:revision>28</cp:revision>
  <cp:lastPrinted>2016-05-21T15:12:00Z</cp:lastPrinted>
  <dcterms:created xsi:type="dcterms:W3CDTF">2016-04-20T09:14:00Z</dcterms:created>
  <dcterms:modified xsi:type="dcterms:W3CDTF">2016-12-21T06:41:00Z</dcterms:modified>
</cp:coreProperties>
</file>