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33" w:rsidRDefault="00DF5633" w:rsidP="0090083E">
      <w:pPr>
        <w:tabs>
          <w:tab w:val="right" w:pos="9026"/>
        </w:tabs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جامعة بغداد                                                                                           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السنة الثالثة </w:t>
      </w:r>
      <w:r>
        <w:rPr>
          <w:b/>
          <w:bCs/>
          <w:sz w:val="24"/>
          <w:szCs w:val="24"/>
          <w:rtl/>
          <w:lang w:bidi="ar-IQ"/>
        </w:rPr>
        <w:tab/>
      </w:r>
    </w:p>
    <w:p w:rsidR="00DF5633" w:rsidRDefault="00DF5633" w:rsidP="001F5029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كلية الادارة والاقتصاد                                                                           عدد الوحدات الفصلية :  </w:t>
      </w:r>
      <w:r w:rsidR="001F5029">
        <w:rPr>
          <w:rFonts w:hint="cs"/>
          <w:b/>
          <w:bCs/>
          <w:sz w:val="24"/>
          <w:szCs w:val="24"/>
          <w:rtl/>
          <w:lang w:bidi="ar-IQ"/>
        </w:rPr>
        <w:t>2</w:t>
      </w:r>
    </w:p>
    <w:p w:rsidR="00984EBB" w:rsidRPr="00984EBB" w:rsidRDefault="00DF5633" w:rsidP="00984EBB">
      <w:pPr>
        <w:pBdr>
          <w:bottom w:val="single" w:sz="12" w:space="1" w:color="auto"/>
        </w:pBd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قسم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التمويل والمصارف                                 </w:t>
      </w:r>
      <w:r w:rsidR="006726AE">
        <w:rPr>
          <w:rFonts w:hint="cs"/>
          <w:b/>
          <w:bCs/>
          <w:sz w:val="24"/>
          <w:szCs w:val="24"/>
          <w:rtl/>
          <w:lang w:bidi="ar-IQ"/>
        </w:rPr>
        <w:t xml:space="preserve">                   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        </w:t>
      </w:r>
      <w:r w:rsidR="00C05769">
        <w:rPr>
          <w:rFonts w:hint="cs"/>
          <w:b/>
          <w:bCs/>
          <w:sz w:val="24"/>
          <w:szCs w:val="24"/>
          <w:rtl/>
          <w:lang w:bidi="ar-IQ"/>
        </w:rPr>
        <w:t xml:space="preserve">          </w:t>
      </w:r>
      <w:r w:rsidR="0090083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b/>
          <w:bCs/>
          <w:sz w:val="24"/>
          <w:szCs w:val="24"/>
          <w:rtl/>
          <w:lang w:bidi="ar-IQ"/>
        </w:rPr>
        <w:t xml:space="preserve">المادة : </w:t>
      </w:r>
      <w:r w:rsidR="00984EBB">
        <w:rPr>
          <w:rFonts w:hint="cs"/>
          <w:b/>
          <w:bCs/>
          <w:sz w:val="24"/>
          <w:szCs w:val="24"/>
          <w:rtl/>
          <w:lang w:bidi="ar-IQ"/>
        </w:rPr>
        <w:t>اقتصاد قياسي مالي</w:t>
      </w:r>
    </w:p>
    <w:p w:rsidR="00337464" w:rsidRPr="00536EC1" w:rsidRDefault="00536EC1" w:rsidP="00536EC1">
      <w:pPr>
        <w:spacing w:line="48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تمنح  الطالب معرفة بأساليب التحليل الكمية المختلفة وتمكين الطالب من تقدير العلاقات للمتغيرات الاقتصادية وتغيير النتائج وكذلك وصف العلاقات الاقتصادية بأساليب رياضية واعطاء تطبيقات البرنامج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Eviews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لتحويل الجانب 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النظري الى تطبيقات عملية.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536EC1" w:rsidRDefault="00536EC1" w:rsidP="00984EBB">
      <w:pPr>
        <w:rPr>
          <w:rFonts w:asciiTheme="majorBidi" w:hAnsiTheme="majorBidi" w:cstheme="majorBidi" w:hint="cs"/>
          <w:b/>
          <w:bCs/>
          <w:sz w:val="34"/>
          <w:szCs w:val="34"/>
          <w:u w:val="single"/>
          <w:rtl/>
          <w:lang w:bidi="ar-IQ"/>
        </w:rPr>
      </w:pPr>
    </w:p>
    <w:p w:rsidR="00984EBB" w:rsidRDefault="00984EBB" w:rsidP="00984EBB">
      <w:pPr>
        <w:rPr>
          <w:rFonts w:asciiTheme="majorBidi" w:hAnsiTheme="majorBidi" w:cstheme="majorBidi"/>
          <w:b/>
          <w:bCs/>
          <w:sz w:val="34"/>
          <w:szCs w:val="34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sz w:val="34"/>
          <w:szCs w:val="34"/>
          <w:u w:val="single"/>
          <w:rtl/>
          <w:lang w:bidi="ar-IQ"/>
        </w:rPr>
        <w:t xml:space="preserve">مفردات </w:t>
      </w:r>
      <w:r w:rsidRPr="000C5BD9">
        <w:rPr>
          <w:rFonts w:asciiTheme="majorBidi" w:hAnsiTheme="majorBidi" w:cstheme="majorBidi"/>
          <w:b/>
          <w:bCs/>
          <w:sz w:val="34"/>
          <w:szCs w:val="34"/>
          <w:u w:val="single"/>
          <w:rtl/>
          <w:lang w:bidi="ar-IQ"/>
        </w:rPr>
        <w:t xml:space="preserve">اقتصاد القياسي </w:t>
      </w:r>
      <w:r>
        <w:rPr>
          <w:rFonts w:asciiTheme="majorBidi" w:hAnsiTheme="majorBidi" w:cstheme="majorBidi" w:hint="cs"/>
          <w:b/>
          <w:bCs/>
          <w:sz w:val="34"/>
          <w:szCs w:val="34"/>
          <w:u w:val="single"/>
          <w:rtl/>
          <w:lang w:bidi="ar-IQ"/>
        </w:rPr>
        <w:t>مالي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59"/>
        <w:gridCol w:w="1701"/>
        <w:gridCol w:w="1134"/>
        <w:gridCol w:w="4928"/>
      </w:tblGrid>
      <w:tr w:rsidR="00984EBB" w:rsidRPr="00984EBB" w:rsidTr="00984EBB">
        <w:trPr>
          <w:jc w:val="center"/>
        </w:trPr>
        <w:tc>
          <w:tcPr>
            <w:tcW w:w="8522" w:type="dxa"/>
            <w:gridSpan w:val="4"/>
          </w:tcPr>
          <w:p w:rsidR="00984EBB" w:rsidRPr="00984EBB" w:rsidRDefault="00984EBB" w:rsidP="00D725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الكورس الاول</w:t>
            </w:r>
          </w:p>
        </w:tc>
      </w:tr>
      <w:tr w:rsidR="00984EBB" w:rsidRPr="00984EBB" w:rsidTr="00984EBB">
        <w:trPr>
          <w:jc w:val="center"/>
        </w:trPr>
        <w:tc>
          <w:tcPr>
            <w:tcW w:w="759" w:type="dxa"/>
          </w:tcPr>
          <w:p w:rsidR="00984EBB" w:rsidRPr="00984EBB" w:rsidRDefault="00984EBB" w:rsidP="00D725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701" w:type="dxa"/>
          </w:tcPr>
          <w:p w:rsidR="00984EBB" w:rsidRPr="00984EBB" w:rsidRDefault="00984EBB" w:rsidP="00D725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عدد الوحدات</w:t>
            </w:r>
          </w:p>
        </w:tc>
        <w:tc>
          <w:tcPr>
            <w:tcW w:w="1134" w:type="dxa"/>
          </w:tcPr>
          <w:p w:rsidR="00984EBB" w:rsidRPr="00984EBB" w:rsidRDefault="00984EBB" w:rsidP="00D725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الاسابيع</w:t>
            </w:r>
          </w:p>
        </w:tc>
        <w:tc>
          <w:tcPr>
            <w:tcW w:w="4928" w:type="dxa"/>
          </w:tcPr>
          <w:p w:rsidR="00984EBB" w:rsidRPr="00984EBB" w:rsidRDefault="00984EBB" w:rsidP="00D725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984EBB" w:rsidRPr="00984EBB" w:rsidTr="00984EBB">
        <w:trPr>
          <w:trHeight w:val="2160"/>
          <w:jc w:val="center"/>
        </w:trPr>
        <w:tc>
          <w:tcPr>
            <w:tcW w:w="759" w:type="dxa"/>
          </w:tcPr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984EBB" w:rsidRPr="00984EBB" w:rsidRDefault="00984EBB" w:rsidP="00D725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</w:tcPr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(3)اسبوع</w:t>
            </w:r>
          </w:p>
        </w:tc>
        <w:tc>
          <w:tcPr>
            <w:tcW w:w="4928" w:type="dxa"/>
          </w:tcPr>
          <w:p w:rsidR="00984EBB" w:rsidRPr="00984EBB" w:rsidRDefault="00984EBB" w:rsidP="00D7258F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 الفصل الاول</w:t>
            </w: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:- طبيعة الاقتصاد القياسي</w:t>
            </w:r>
          </w:p>
          <w:p w:rsidR="00984EBB" w:rsidRPr="00984EBB" w:rsidRDefault="00984EBB" w:rsidP="00984EBB">
            <w:pPr>
              <w:numPr>
                <w:ilvl w:val="0"/>
                <w:numId w:val="20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تعريف الاقتصاد القياسي واهدافه</w:t>
            </w:r>
          </w:p>
          <w:p w:rsidR="00984EBB" w:rsidRPr="00984EBB" w:rsidRDefault="00984EBB" w:rsidP="00984EBB">
            <w:pPr>
              <w:numPr>
                <w:ilvl w:val="0"/>
                <w:numId w:val="20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تعريف النموذج الاقتصادي</w:t>
            </w:r>
          </w:p>
          <w:p w:rsidR="00984EBB" w:rsidRPr="00984EBB" w:rsidRDefault="00984EBB" w:rsidP="00984EBB">
            <w:pPr>
              <w:numPr>
                <w:ilvl w:val="0"/>
                <w:numId w:val="20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مكونات النموذج ومراحل اعداده </w:t>
            </w:r>
          </w:p>
          <w:p w:rsidR="00984EBB" w:rsidRPr="00984EBB" w:rsidRDefault="00984EBB" w:rsidP="00D7258F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984EBB" w:rsidRPr="00984EBB" w:rsidTr="00984EBB">
        <w:trPr>
          <w:trHeight w:val="558"/>
          <w:jc w:val="center"/>
        </w:trPr>
        <w:tc>
          <w:tcPr>
            <w:tcW w:w="759" w:type="dxa"/>
          </w:tcPr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984EBB" w:rsidRPr="00984EBB" w:rsidRDefault="00984EBB" w:rsidP="00984E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     3</w:t>
            </w:r>
          </w:p>
        </w:tc>
        <w:tc>
          <w:tcPr>
            <w:tcW w:w="1134" w:type="dxa"/>
          </w:tcPr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(2) اسبوع</w:t>
            </w:r>
          </w:p>
        </w:tc>
        <w:tc>
          <w:tcPr>
            <w:tcW w:w="4928" w:type="dxa"/>
          </w:tcPr>
          <w:p w:rsidR="00984EBB" w:rsidRPr="00984EBB" w:rsidRDefault="00984EBB" w:rsidP="00D7258F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الثاني</w:t>
            </w: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:- الانحدار الخطي البسيط </w:t>
            </w: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  <w:t xml:space="preserve">Simple linear Regression </w:t>
            </w:r>
          </w:p>
          <w:p w:rsidR="00984EBB" w:rsidRPr="00984EBB" w:rsidRDefault="00984EBB" w:rsidP="00984EBB">
            <w:pPr>
              <w:numPr>
                <w:ilvl w:val="0"/>
                <w:numId w:val="21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الفرضيات الخاصة بالمتغير العشوائي</w:t>
            </w:r>
          </w:p>
          <w:p w:rsidR="00984EBB" w:rsidRPr="00984EBB" w:rsidRDefault="00984EBB" w:rsidP="00984EBB">
            <w:pPr>
              <w:numPr>
                <w:ilvl w:val="0"/>
                <w:numId w:val="21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توصيف النوذج</w:t>
            </w:r>
          </w:p>
          <w:p w:rsidR="00984EBB" w:rsidRPr="00984EBB" w:rsidRDefault="00984EBB" w:rsidP="00984EBB">
            <w:pPr>
              <w:numPr>
                <w:ilvl w:val="0"/>
                <w:numId w:val="21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تقديرات النموذج </w:t>
            </w:r>
          </w:p>
          <w:p w:rsidR="00984EBB" w:rsidRPr="00984EBB" w:rsidRDefault="00984EBB" w:rsidP="00984EBB">
            <w:pPr>
              <w:numPr>
                <w:ilvl w:val="0"/>
                <w:numId w:val="22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طريقة المربعات الصغرى </w:t>
            </w: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  <w:t>OLS</w:t>
            </w:r>
          </w:p>
          <w:p w:rsidR="00984EBB" w:rsidRPr="00984EBB" w:rsidRDefault="00984EBB" w:rsidP="00984EBB">
            <w:pPr>
              <w:numPr>
                <w:ilvl w:val="0"/>
                <w:numId w:val="22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طريقة القيم المطلقة</w:t>
            </w:r>
          </w:p>
          <w:p w:rsidR="00984EBB" w:rsidRPr="00984EBB" w:rsidRDefault="00984EBB" w:rsidP="00D7258F">
            <w:pPr>
              <w:spacing w:line="360" w:lineRule="auto"/>
              <w:ind w:left="36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ج- طريقة انحراف القيم</w:t>
            </w:r>
          </w:p>
          <w:p w:rsidR="00984EBB" w:rsidRPr="00984EBB" w:rsidRDefault="00984EBB" w:rsidP="00D7258F">
            <w:pPr>
              <w:spacing w:line="360" w:lineRule="auto"/>
              <w:ind w:left="36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د- طريقة المصفوفات</w:t>
            </w:r>
          </w:p>
          <w:p w:rsidR="00984EBB" w:rsidRPr="00984EBB" w:rsidRDefault="00984EBB" w:rsidP="00D7258F">
            <w:pPr>
              <w:spacing w:line="360" w:lineRule="auto"/>
              <w:ind w:left="36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هـ- طريقة الامكان الاعظم</w:t>
            </w:r>
          </w:p>
          <w:p w:rsidR="00984EBB" w:rsidRPr="00984EBB" w:rsidRDefault="00984EBB" w:rsidP="00984EBB">
            <w:pPr>
              <w:numPr>
                <w:ilvl w:val="0"/>
                <w:numId w:val="21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الاختبارات الاحصائية للمعلمات المقدرة </w:t>
            </w: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(اختيارات الدرجة الاولى) </w:t>
            </w:r>
          </w:p>
          <w:p w:rsidR="00984EBB" w:rsidRPr="00984EBB" w:rsidRDefault="00984EBB" w:rsidP="00984EBB">
            <w:pPr>
              <w:numPr>
                <w:ilvl w:val="0"/>
                <w:numId w:val="21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تحليل التباين واختبار </w:t>
            </w: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  <w:t>F</w:t>
            </w:r>
          </w:p>
          <w:p w:rsidR="00984EBB" w:rsidRPr="00984EBB" w:rsidRDefault="00984EBB" w:rsidP="00984EBB">
            <w:pPr>
              <w:numPr>
                <w:ilvl w:val="0"/>
                <w:numId w:val="21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حدود الثقة للمعالم المقدرة</w:t>
            </w:r>
          </w:p>
          <w:p w:rsidR="00984EBB" w:rsidRPr="00984EBB" w:rsidRDefault="00984EBB" w:rsidP="00D7258F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984EBB" w:rsidRPr="00984EBB" w:rsidTr="00984EBB">
        <w:trPr>
          <w:trHeight w:val="7245"/>
          <w:jc w:val="center"/>
        </w:trPr>
        <w:tc>
          <w:tcPr>
            <w:tcW w:w="759" w:type="dxa"/>
          </w:tcPr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lastRenderedPageBreak/>
              <w:t>3</w:t>
            </w:r>
          </w:p>
        </w:tc>
        <w:tc>
          <w:tcPr>
            <w:tcW w:w="1701" w:type="dxa"/>
          </w:tcPr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3</w:t>
            </w:r>
          </w:p>
        </w:tc>
        <w:tc>
          <w:tcPr>
            <w:tcW w:w="1134" w:type="dxa"/>
          </w:tcPr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(2)اسبوع</w:t>
            </w:r>
          </w:p>
        </w:tc>
        <w:tc>
          <w:tcPr>
            <w:tcW w:w="4928" w:type="dxa"/>
          </w:tcPr>
          <w:p w:rsidR="00984EBB" w:rsidRPr="00984EBB" w:rsidRDefault="00984EBB" w:rsidP="00D7258F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الثالث</w:t>
            </w: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:- الانحدار الخطي المتعدد </w:t>
            </w: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  <w:t xml:space="preserve">Multiple Linear Regression </w:t>
            </w:r>
          </w:p>
          <w:p w:rsidR="00984EBB" w:rsidRPr="00984EBB" w:rsidRDefault="00984EBB" w:rsidP="00984EBB">
            <w:pPr>
              <w:numPr>
                <w:ilvl w:val="0"/>
                <w:numId w:val="23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تقدير العلاقة الدالية ذات متغيرين توضيحيين </w:t>
            </w:r>
          </w:p>
          <w:p w:rsidR="00984EBB" w:rsidRPr="00984EBB" w:rsidRDefault="00984EBB" w:rsidP="00D7258F">
            <w:pPr>
              <w:spacing w:line="360" w:lineRule="auto"/>
              <w:ind w:left="36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  <w:t xml:space="preserve">Model With two explanatory variables                                          </w:t>
            </w: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984EBB" w:rsidRPr="00984EBB" w:rsidRDefault="00984EBB" w:rsidP="00984EBB">
            <w:pPr>
              <w:numPr>
                <w:ilvl w:val="0"/>
                <w:numId w:val="23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نموذج ذو متغيرات توضيحية متعددة </w:t>
            </w:r>
          </w:p>
          <w:p w:rsidR="00984EBB" w:rsidRPr="00984EBB" w:rsidRDefault="00984EBB" w:rsidP="00D7258F">
            <w:pPr>
              <w:spacing w:line="360" w:lineRule="auto"/>
              <w:ind w:left="36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                </w:t>
            </w: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  <w:t>(GLS)</w:t>
            </w:r>
            <w:proofErr w:type="spellStart"/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  <w:t>Genrral</w:t>
            </w:r>
            <w:proofErr w:type="spellEnd"/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  <w:t xml:space="preserve"> Linear Regression Model                                                </w:t>
            </w: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  </w:t>
            </w:r>
          </w:p>
          <w:p w:rsidR="00984EBB" w:rsidRPr="00984EBB" w:rsidRDefault="00984EBB" w:rsidP="00984EBB">
            <w:pPr>
              <w:numPr>
                <w:ilvl w:val="0"/>
                <w:numId w:val="23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طريقة المصفوفات</w:t>
            </w:r>
          </w:p>
          <w:p w:rsidR="00984EBB" w:rsidRPr="00984EBB" w:rsidRDefault="00984EBB" w:rsidP="00D7258F">
            <w:pPr>
              <w:spacing w:line="360" w:lineRule="auto"/>
              <w:ind w:left="36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                                       </w:t>
            </w: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  <w:t>Matrix Notation</w:t>
            </w: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984EBB" w:rsidRPr="00984EBB" w:rsidRDefault="00984EBB" w:rsidP="00984EBB">
            <w:pPr>
              <w:numPr>
                <w:ilvl w:val="0"/>
                <w:numId w:val="23"/>
              </w:num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العلاقات (الدوال) اللاخطية </w:t>
            </w:r>
          </w:p>
          <w:p w:rsidR="00984EBB" w:rsidRPr="00984EBB" w:rsidRDefault="00984EBB" w:rsidP="00D7258F">
            <w:pPr>
              <w:ind w:left="36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                                        </w:t>
            </w:r>
          </w:p>
          <w:p w:rsidR="00984EBB" w:rsidRPr="00984EBB" w:rsidRDefault="00984EBB" w:rsidP="00D7258F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984EBB" w:rsidRPr="00984EBB" w:rsidRDefault="00984EBB" w:rsidP="00D7258F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984EBB" w:rsidRPr="00984EBB" w:rsidRDefault="00984EBB" w:rsidP="00D7258F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984EBB" w:rsidRPr="00984EBB" w:rsidRDefault="00984EBB" w:rsidP="00D7258F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984EBB" w:rsidRPr="00984EBB" w:rsidTr="00984EBB">
        <w:trPr>
          <w:jc w:val="center"/>
        </w:trPr>
        <w:tc>
          <w:tcPr>
            <w:tcW w:w="759" w:type="dxa"/>
          </w:tcPr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3</w:t>
            </w:r>
          </w:p>
        </w:tc>
        <w:tc>
          <w:tcPr>
            <w:tcW w:w="1134" w:type="dxa"/>
          </w:tcPr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 (2) اسبوع </w:t>
            </w:r>
          </w:p>
        </w:tc>
        <w:tc>
          <w:tcPr>
            <w:tcW w:w="4928" w:type="dxa"/>
          </w:tcPr>
          <w:p w:rsidR="00984EBB" w:rsidRPr="00984EBB" w:rsidRDefault="00984EBB" w:rsidP="00D7258F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الرابع</w:t>
            </w: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:- المشاكل القياسية                              </w:t>
            </w: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  <w:t xml:space="preserve">Econometric Problem                                                                  </w:t>
            </w: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                    </w:t>
            </w:r>
          </w:p>
          <w:p w:rsidR="00984EBB" w:rsidRPr="00984EBB" w:rsidRDefault="00984EBB" w:rsidP="00D7258F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</w:pPr>
          </w:p>
          <w:p w:rsidR="00984EBB" w:rsidRPr="00984EBB" w:rsidRDefault="00984EBB" w:rsidP="00D7258F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مشكلة الارتباط الذاتي                                        </w:t>
            </w: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  <w:t xml:space="preserve">The Autocorrelation Problem </w:t>
            </w:r>
          </w:p>
          <w:p w:rsidR="00984EBB" w:rsidRPr="00984EBB" w:rsidRDefault="00984EBB" w:rsidP="00D7258F">
            <w:pP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</w:p>
          <w:p w:rsidR="00984EBB" w:rsidRPr="00984EBB" w:rsidRDefault="00984EBB" w:rsidP="00984EBB">
            <w:pPr>
              <w:numPr>
                <w:ilvl w:val="0"/>
                <w:numId w:val="24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اختبار فروض المتغير العشوائي</w:t>
            </w:r>
          </w:p>
          <w:p w:rsidR="00984EBB" w:rsidRPr="00984EBB" w:rsidRDefault="00984EBB" w:rsidP="00984EBB">
            <w:pPr>
              <w:numPr>
                <w:ilvl w:val="0"/>
                <w:numId w:val="24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مشكلة الارتباط الذاتي للخطأ العشوائي                             </w:t>
            </w: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 xml:space="preserve">Auto Correlation </w:t>
            </w:r>
          </w:p>
          <w:p w:rsidR="00984EBB" w:rsidRPr="00984EBB" w:rsidRDefault="00984EBB" w:rsidP="00984EBB">
            <w:pPr>
              <w:numPr>
                <w:ilvl w:val="0"/>
                <w:numId w:val="25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طبيعة المشكلة ومصادرها والكشف عنها</w:t>
            </w:r>
          </w:p>
          <w:p w:rsidR="00984EBB" w:rsidRPr="00984EBB" w:rsidRDefault="00984EBB" w:rsidP="00984EBB">
            <w:pPr>
              <w:numPr>
                <w:ilvl w:val="0"/>
                <w:numId w:val="25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النتائج المترتبة عليها</w:t>
            </w:r>
          </w:p>
          <w:p w:rsidR="00984EBB" w:rsidRPr="00984EBB" w:rsidRDefault="00984EBB" w:rsidP="00984EBB">
            <w:pPr>
              <w:numPr>
                <w:ilvl w:val="0"/>
                <w:numId w:val="25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طرق المعالجة (الحلول) </w:t>
            </w:r>
            <w:r w:rsidRPr="00984EB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  <w:t xml:space="preserve">Solution of the Auto correlation                    </w:t>
            </w:r>
          </w:p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984EBB" w:rsidRPr="00984EBB" w:rsidTr="00984EBB">
        <w:trPr>
          <w:jc w:val="center"/>
        </w:trPr>
        <w:tc>
          <w:tcPr>
            <w:tcW w:w="8522" w:type="dxa"/>
            <w:gridSpan w:val="4"/>
          </w:tcPr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984EBB" w:rsidRPr="00984EBB" w:rsidTr="00984EBB">
        <w:trPr>
          <w:jc w:val="center"/>
        </w:trPr>
        <w:tc>
          <w:tcPr>
            <w:tcW w:w="759" w:type="dxa"/>
          </w:tcPr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3</w:t>
            </w:r>
          </w:p>
        </w:tc>
        <w:tc>
          <w:tcPr>
            <w:tcW w:w="1134" w:type="dxa"/>
          </w:tcPr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(2)اسبوع</w:t>
            </w:r>
          </w:p>
        </w:tc>
        <w:tc>
          <w:tcPr>
            <w:tcW w:w="4928" w:type="dxa"/>
          </w:tcPr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الفصل الخامس:- مشكلة عدم ثبات (تجانس) تباين الخطأ </w:t>
            </w:r>
            <w:proofErr w:type="spellStart"/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  <w:t>Hetro</w:t>
            </w:r>
            <w:proofErr w:type="spellEnd"/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  <w:t xml:space="preserve"> </w:t>
            </w:r>
            <w:proofErr w:type="spellStart"/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  <w:t>Scadosticity</w:t>
            </w:r>
            <w:proofErr w:type="spellEnd"/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  <w:t xml:space="preserve">     </w:t>
            </w: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         - طبيعة المشكلة ومصدرها</w:t>
            </w:r>
          </w:p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          - طرق الكشف (التحقيق) عمل وجودها</w:t>
            </w:r>
          </w:p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          - النتائج المترتبة عليها</w:t>
            </w:r>
          </w:p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          - طرق المعالجة </w:t>
            </w:r>
          </w:p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984EBB" w:rsidRPr="00984EBB" w:rsidTr="00984EBB">
        <w:trPr>
          <w:jc w:val="center"/>
        </w:trPr>
        <w:tc>
          <w:tcPr>
            <w:tcW w:w="759" w:type="dxa"/>
          </w:tcPr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6</w:t>
            </w:r>
          </w:p>
        </w:tc>
        <w:tc>
          <w:tcPr>
            <w:tcW w:w="1701" w:type="dxa"/>
          </w:tcPr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3</w:t>
            </w:r>
          </w:p>
        </w:tc>
        <w:tc>
          <w:tcPr>
            <w:tcW w:w="1134" w:type="dxa"/>
          </w:tcPr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(2)اسبوع</w:t>
            </w:r>
          </w:p>
        </w:tc>
        <w:tc>
          <w:tcPr>
            <w:tcW w:w="4928" w:type="dxa"/>
          </w:tcPr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الفصل السادس :- مشكلة الارتباط الخطي المتعدد </w:t>
            </w:r>
          </w:p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-</w:t>
            </w: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ab/>
              <w:t>طبيعة المشكلة ومصدرها</w:t>
            </w:r>
          </w:p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-</w:t>
            </w: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ab/>
              <w:t>طرق الكشف عنها والنتائج المترتبة عليها</w:t>
            </w:r>
          </w:p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-</w:t>
            </w: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ab/>
              <w:t>طرق المعالجة</w:t>
            </w:r>
          </w:p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984EBB" w:rsidRPr="00984EBB" w:rsidTr="00984EBB">
        <w:trPr>
          <w:jc w:val="center"/>
        </w:trPr>
        <w:tc>
          <w:tcPr>
            <w:tcW w:w="759" w:type="dxa"/>
          </w:tcPr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7</w:t>
            </w:r>
          </w:p>
        </w:tc>
        <w:tc>
          <w:tcPr>
            <w:tcW w:w="1701" w:type="dxa"/>
          </w:tcPr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3</w:t>
            </w:r>
          </w:p>
        </w:tc>
        <w:tc>
          <w:tcPr>
            <w:tcW w:w="1134" w:type="dxa"/>
          </w:tcPr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(2)اسبوع</w:t>
            </w:r>
          </w:p>
        </w:tc>
        <w:tc>
          <w:tcPr>
            <w:tcW w:w="4928" w:type="dxa"/>
          </w:tcPr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الفصل السابع:- نماذج المعادلات الانية </w:t>
            </w:r>
          </w:p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1-</w:t>
            </w: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ab/>
              <w:t xml:space="preserve">السببية باتجاهين </w:t>
            </w:r>
          </w:p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2-</w:t>
            </w: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ab/>
              <w:t>نظام المعادلات الانية</w:t>
            </w:r>
          </w:p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3-</w:t>
            </w: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ab/>
              <w:t>العلاقات الاقتصادية والاعتماد الاني</w:t>
            </w:r>
          </w:p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4-</w:t>
            </w: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ab/>
              <w:t>النتائج المترتبة على العلاقات الانية</w:t>
            </w:r>
          </w:p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5-</w:t>
            </w: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ab/>
              <w:t xml:space="preserve">تحيز المعادلات الانية وطرق المعالجة </w:t>
            </w:r>
          </w:p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6-</w:t>
            </w: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ab/>
              <w:t xml:space="preserve">مشكلة التشخيص والاختزال </w:t>
            </w:r>
          </w:p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7-</w:t>
            </w: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ab/>
              <w:t>حل طرق المعادلات الانية</w:t>
            </w:r>
          </w:p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أ‌-</w:t>
            </w: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ab/>
              <w:t xml:space="preserve">طريقة الشكل المختزل والمربعات الصغرى غير المباشرة </w:t>
            </w: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  <w:t>ILS</w:t>
            </w: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</w:t>
            </w:r>
          </w:p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>ب‌-</w:t>
            </w: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ab/>
              <w:t>طريقة المربعات الصغرى ذات المرحلتين 2</w:t>
            </w: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  <w:t>SLS</w:t>
            </w:r>
            <w:r w:rsidRPr="00984EB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</w:t>
            </w:r>
          </w:p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984EBB" w:rsidRPr="00984EBB" w:rsidRDefault="00984EBB" w:rsidP="00D725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</w:tbl>
    <w:p w:rsidR="00AF3E94" w:rsidRPr="003E5174" w:rsidRDefault="00984EBB" w:rsidP="00984EBB">
      <w:pPr>
        <w:spacing w:after="0" w:line="360" w:lineRule="auto"/>
        <w:rPr>
          <w:rFonts w:eastAsia="Times New Roman"/>
          <w:b/>
          <w:bCs/>
          <w:sz w:val="36"/>
          <w:szCs w:val="36"/>
          <w:rtl/>
          <w:lang w:bidi="ar-IQ"/>
        </w:rPr>
      </w:pPr>
      <w:r w:rsidRPr="00F02D8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</w:t>
      </w:r>
    </w:p>
    <w:sectPr w:rsidR="00AF3E94" w:rsidRPr="003E5174" w:rsidSect="006965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59C"/>
    <w:multiLevelType w:val="hybridMultilevel"/>
    <w:tmpl w:val="FF3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614"/>
    <w:multiLevelType w:val="hybridMultilevel"/>
    <w:tmpl w:val="68D87DEE"/>
    <w:lvl w:ilvl="0" w:tplc="2FC03E1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E36C4"/>
    <w:multiLevelType w:val="hybridMultilevel"/>
    <w:tmpl w:val="97AA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D32"/>
    <w:multiLevelType w:val="hybridMultilevel"/>
    <w:tmpl w:val="55B2F09A"/>
    <w:lvl w:ilvl="0" w:tplc="27869D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138BC"/>
    <w:multiLevelType w:val="hybridMultilevel"/>
    <w:tmpl w:val="6736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73201"/>
    <w:multiLevelType w:val="hybridMultilevel"/>
    <w:tmpl w:val="025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811EF"/>
    <w:multiLevelType w:val="hybridMultilevel"/>
    <w:tmpl w:val="51B6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F4AB5"/>
    <w:multiLevelType w:val="hybridMultilevel"/>
    <w:tmpl w:val="AE88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C683B"/>
    <w:multiLevelType w:val="hybridMultilevel"/>
    <w:tmpl w:val="C95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05D86"/>
    <w:multiLevelType w:val="hybridMultilevel"/>
    <w:tmpl w:val="C31C90A8"/>
    <w:lvl w:ilvl="0" w:tplc="23E2E6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29362B"/>
    <w:multiLevelType w:val="hybridMultilevel"/>
    <w:tmpl w:val="BDEA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F78E0"/>
    <w:multiLevelType w:val="hybridMultilevel"/>
    <w:tmpl w:val="6E6201BE"/>
    <w:lvl w:ilvl="0" w:tplc="22A0C4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C7007B"/>
    <w:multiLevelType w:val="hybridMultilevel"/>
    <w:tmpl w:val="1D5236A0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3">
    <w:nsid w:val="64263FBA"/>
    <w:multiLevelType w:val="hybridMultilevel"/>
    <w:tmpl w:val="6284EB8C"/>
    <w:lvl w:ilvl="0" w:tplc="CA14E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D38E8"/>
    <w:multiLevelType w:val="hybridMultilevel"/>
    <w:tmpl w:val="9206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33853"/>
    <w:multiLevelType w:val="hybridMultilevel"/>
    <w:tmpl w:val="1F1A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17E82"/>
    <w:multiLevelType w:val="hybridMultilevel"/>
    <w:tmpl w:val="0BF0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B3E25"/>
    <w:multiLevelType w:val="hybridMultilevel"/>
    <w:tmpl w:val="AD76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61AEC"/>
    <w:multiLevelType w:val="hybridMultilevel"/>
    <w:tmpl w:val="273A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05769"/>
    <w:multiLevelType w:val="hybridMultilevel"/>
    <w:tmpl w:val="42A0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06997"/>
    <w:multiLevelType w:val="hybridMultilevel"/>
    <w:tmpl w:val="376C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23DF4"/>
    <w:multiLevelType w:val="hybridMultilevel"/>
    <w:tmpl w:val="E0B65F62"/>
    <w:lvl w:ilvl="0" w:tplc="3AC61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1726B"/>
    <w:multiLevelType w:val="hybridMultilevel"/>
    <w:tmpl w:val="CCFC999E"/>
    <w:lvl w:ilvl="0" w:tplc="2ADEC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22B91"/>
    <w:multiLevelType w:val="hybridMultilevel"/>
    <w:tmpl w:val="331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51C4A"/>
    <w:multiLevelType w:val="hybridMultilevel"/>
    <w:tmpl w:val="755E2BD0"/>
    <w:lvl w:ilvl="0" w:tplc="E6D0769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0"/>
  </w:num>
  <w:num w:numId="5">
    <w:abstractNumId w:val="14"/>
  </w:num>
  <w:num w:numId="6">
    <w:abstractNumId w:val="6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23"/>
  </w:num>
  <w:num w:numId="12">
    <w:abstractNumId w:val="5"/>
  </w:num>
  <w:num w:numId="13">
    <w:abstractNumId w:val="4"/>
  </w:num>
  <w:num w:numId="14">
    <w:abstractNumId w:val="19"/>
  </w:num>
  <w:num w:numId="15">
    <w:abstractNumId w:val="8"/>
  </w:num>
  <w:num w:numId="16">
    <w:abstractNumId w:val="20"/>
  </w:num>
  <w:num w:numId="17">
    <w:abstractNumId w:val="15"/>
  </w:num>
  <w:num w:numId="18">
    <w:abstractNumId w:val="21"/>
  </w:num>
  <w:num w:numId="19">
    <w:abstractNumId w:val="24"/>
  </w:num>
  <w:num w:numId="20">
    <w:abstractNumId w:val="3"/>
  </w:num>
  <w:num w:numId="21">
    <w:abstractNumId w:val="9"/>
  </w:num>
  <w:num w:numId="22">
    <w:abstractNumId w:val="1"/>
  </w:num>
  <w:num w:numId="23">
    <w:abstractNumId w:val="11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44"/>
    <w:rsid w:val="00095EB6"/>
    <w:rsid w:val="001F5029"/>
    <w:rsid w:val="00337464"/>
    <w:rsid w:val="00363C44"/>
    <w:rsid w:val="003E5174"/>
    <w:rsid w:val="00463277"/>
    <w:rsid w:val="00536EC1"/>
    <w:rsid w:val="006726AE"/>
    <w:rsid w:val="00696569"/>
    <w:rsid w:val="00732FD8"/>
    <w:rsid w:val="008320FD"/>
    <w:rsid w:val="008602C7"/>
    <w:rsid w:val="008A568B"/>
    <w:rsid w:val="0090083E"/>
    <w:rsid w:val="00984EBB"/>
    <w:rsid w:val="00AF3E94"/>
    <w:rsid w:val="00BB36E2"/>
    <w:rsid w:val="00C05769"/>
    <w:rsid w:val="00CC4632"/>
    <w:rsid w:val="00DF5633"/>
    <w:rsid w:val="00F07DBF"/>
    <w:rsid w:val="00F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5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633"/>
  </w:style>
  <w:style w:type="paragraph" w:styleId="ListParagraph">
    <w:name w:val="List Paragraph"/>
    <w:basedOn w:val="Normal"/>
    <w:uiPriority w:val="34"/>
    <w:qFormat/>
    <w:rsid w:val="00DF5633"/>
    <w:pPr>
      <w:ind w:left="720"/>
      <w:contextualSpacing/>
    </w:pPr>
  </w:style>
  <w:style w:type="table" w:styleId="TableGrid">
    <w:name w:val="Table Grid"/>
    <w:basedOn w:val="TableNormal"/>
    <w:uiPriority w:val="59"/>
    <w:rsid w:val="00DF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5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633"/>
  </w:style>
  <w:style w:type="paragraph" w:styleId="ListParagraph">
    <w:name w:val="List Paragraph"/>
    <w:basedOn w:val="Normal"/>
    <w:uiPriority w:val="34"/>
    <w:qFormat/>
    <w:rsid w:val="00DF5633"/>
    <w:pPr>
      <w:ind w:left="720"/>
      <w:contextualSpacing/>
    </w:pPr>
  </w:style>
  <w:style w:type="table" w:styleId="TableGrid">
    <w:name w:val="Table Grid"/>
    <w:basedOn w:val="TableNormal"/>
    <w:uiPriority w:val="59"/>
    <w:rsid w:val="00DF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dalia</cp:lastModifiedBy>
  <cp:revision>20</cp:revision>
  <cp:lastPrinted>2016-12-21T10:00:00Z</cp:lastPrinted>
  <dcterms:created xsi:type="dcterms:W3CDTF">2014-02-23T07:56:00Z</dcterms:created>
  <dcterms:modified xsi:type="dcterms:W3CDTF">2016-12-21T10:00:00Z</dcterms:modified>
</cp:coreProperties>
</file>