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AD" w:rsidRPr="00374AD8" w:rsidRDefault="00194022" w:rsidP="00300DCE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 xml:space="preserve">وزارة التعليم العالي والبحث </w:t>
      </w:r>
      <w:r w:rsidR="00300DCE">
        <w:rPr>
          <w:rFonts w:hint="cs"/>
          <w:b/>
          <w:bCs/>
          <w:sz w:val="24"/>
          <w:szCs w:val="24"/>
          <w:rtl/>
          <w:lang w:bidi="ar-IQ"/>
        </w:rPr>
        <w:t>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300DCE">
        <w:rPr>
          <w:rFonts w:hint="cs"/>
          <w:b/>
          <w:bCs/>
          <w:sz w:val="24"/>
          <w:szCs w:val="24"/>
          <w:rtl/>
          <w:lang w:bidi="ar-IQ"/>
        </w:rPr>
        <w:t xml:space="preserve"> بغداد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F205FF">
        <w:rPr>
          <w:rFonts w:hint="cs"/>
          <w:b/>
          <w:bCs/>
          <w:sz w:val="24"/>
          <w:szCs w:val="24"/>
          <w:rtl/>
          <w:lang w:bidi="ar-IQ"/>
        </w:rPr>
        <w:t>كلية</w:t>
      </w:r>
      <w:r w:rsidR="00300DCE">
        <w:rPr>
          <w:rFonts w:hint="cs"/>
          <w:b/>
          <w:bCs/>
          <w:sz w:val="24"/>
          <w:szCs w:val="24"/>
          <w:rtl/>
          <w:lang w:bidi="ar-IQ"/>
        </w:rPr>
        <w:t>ا</w:t>
      </w:r>
      <w:r w:rsidR="00F205FF">
        <w:rPr>
          <w:rFonts w:hint="cs"/>
          <w:b/>
          <w:bCs/>
          <w:sz w:val="24"/>
          <w:szCs w:val="24"/>
          <w:rtl/>
          <w:lang w:bidi="ar-IQ"/>
        </w:rPr>
        <w:t>لإدارة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F205FF">
        <w:rPr>
          <w:rFonts w:hint="cs"/>
          <w:b/>
          <w:bCs/>
          <w:sz w:val="24"/>
          <w:szCs w:val="24"/>
          <w:rtl/>
          <w:lang w:bidi="ar-IQ"/>
        </w:rPr>
        <w:t xml:space="preserve"> الإدارة الصناعية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F205FF">
        <w:rPr>
          <w:rFonts w:hint="cs"/>
          <w:b/>
          <w:bCs/>
          <w:sz w:val="24"/>
          <w:szCs w:val="24"/>
          <w:rtl/>
          <w:lang w:bidi="ar-IQ"/>
        </w:rPr>
        <w:t xml:space="preserve"> 20/11/2017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a3"/>
        <w:bidiVisual/>
        <w:tblW w:w="0" w:type="auto"/>
        <w:tblLook w:val="04A0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580F7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 / كلية الإدارة والإقتصاد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537E9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الادارة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580F74" w:rsidP="00194022">
            <w:pPr>
              <w:spacing w:line="480" w:lineRule="auto"/>
              <w:rPr>
                <w:rtl/>
                <w:lang w:bidi="ar-IQ"/>
              </w:rPr>
            </w:pPr>
            <w:r w:rsidRPr="00580F74">
              <w:rPr>
                <w:rFonts w:cs="Arial" w:hint="cs"/>
                <w:rtl/>
                <w:lang w:bidi="ar-IQ"/>
              </w:rPr>
              <w:t>التصميم</w:t>
            </w:r>
            <w:r w:rsidR="0083201B">
              <w:rPr>
                <w:rFonts w:cs="Arial" w:hint="cs"/>
                <w:rtl/>
                <w:lang w:bidi="ar-IQ"/>
              </w:rPr>
              <w:t xml:space="preserve"> </w:t>
            </w:r>
            <w:r w:rsidRPr="00580F74">
              <w:rPr>
                <w:rFonts w:cs="Arial" w:hint="cs"/>
                <w:rtl/>
                <w:lang w:bidi="ar-IQ"/>
              </w:rPr>
              <w:t>وطرق</w:t>
            </w:r>
            <w:r w:rsidR="0083201B">
              <w:rPr>
                <w:rFonts w:cs="Arial" w:hint="cs"/>
                <w:rtl/>
                <w:lang w:bidi="ar-IQ"/>
              </w:rPr>
              <w:t xml:space="preserve"> </w:t>
            </w:r>
            <w:r w:rsidRPr="00580F74">
              <w:rPr>
                <w:rFonts w:cs="Arial" w:hint="cs"/>
                <w:rtl/>
                <w:lang w:bidi="ar-IQ"/>
              </w:rPr>
              <w:t>التصنيع</w:t>
            </w:r>
            <w:r w:rsidR="0083201B">
              <w:rPr>
                <w:rFonts w:hint="cs"/>
                <w:rtl/>
                <w:lang w:bidi="ar-IQ"/>
              </w:rPr>
              <w:t xml:space="preserve"> (1)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537E9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مقررات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CD1E15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تزويد الطالب بالمعلومات النظرية و التطبيقات العلمية التي تخص عمليات التصنيع المختلفة كالخراطة وقطع المعادن والتثقيب والتوسيع والتفريز والقشط واللحام والمعلومات التقنية والرياضية التي تخص المكائن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a3"/>
        <w:bidiVisual/>
        <w:tblW w:w="8792" w:type="dxa"/>
        <w:tblLook w:val="04A0"/>
      </w:tblPr>
      <w:tblGrid>
        <w:gridCol w:w="2409"/>
        <w:gridCol w:w="618"/>
        <w:gridCol w:w="1559"/>
        <w:gridCol w:w="1701"/>
        <w:gridCol w:w="1087"/>
        <w:gridCol w:w="1418"/>
      </w:tblGrid>
      <w:tr w:rsidR="00102658" w:rsidRPr="00374AD8" w:rsidTr="00F017BB">
        <w:tc>
          <w:tcPr>
            <w:tcW w:w="8792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F017BB">
        <w:tc>
          <w:tcPr>
            <w:tcW w:w="8792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F017BB">
        <w:trPr>
          <w:trHeight w:val="1415"/>
        </w:trPr>
        <w:tc>
          <w:tcPr>
            <w:tcW w:w="8792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F017BB">
        <w:tc>
          <w:tcPr>
            <w:tcW w:w="8792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F017BB">
        <w:trPr>
          <w:trHeight w:val="1581"/>
        </w:trPr>
        <w:tc>
          <w:tcPr>
            <w:tcW w:w="8792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F017BB"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3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3027" w:type="dxa"/>
            <w:gridSpan w:val="2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027" w:type="dxa"/>
            <w:gridSpan w:val="2"/>
            <w:vMerge w:val="restart"/>
          </w:tcPr>
          <w:p w:rsidR="00102658" w:rsidRPr="00374AD8" w:rsidRDefault="00436847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المرحلة الثانية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02658" w:rsidRPr="00374AD8" w:rsidRDefault="00436847" w:rsidP="00436847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التصميم وطرق التصنيع</w:t>
            </w:r>
            <w:r w:rsidR="00AD14E7">
              <w:rPr>
                <w:rFonts w:hint="cs"/>
                <w:rtl/>
                <w:lang w:bidi="ar-IQ"/>
              </w:rPr>
              <w:t xml:space="preserve"> (1)</w:t>
            </w:r>
            <w:bookmarkStart w:id="0" w:name="_GoBack"/>
            <w:bookmarkEnd w:id="0"/>
          </w:p>
        </w:tc>
        <w:tc>
          <w:tcPr>
            <w:tcW w:w="1087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102658" w:rsidRPr="00374AD8" w:rsidRDefault="00436847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 ساعة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EE7317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EE7317" w:rsidRPr="002D6B0B" w:rsidRDefault="00EE7317" w:rsidP="00A706BD">
            <w:pPr>
              <w:jc w:val="center"/>
              <w:rPr>
                <w:rtl/>
              </w:rPr>
            </w:pPr>
            <w:r w:rsidRPr="002D6B0B">
              <w:rPr>
                <w:rFonts w:hint="cs"/>
                <w:rtl/>
              </w:rPr>
              <w:t>علاقه طرق التصنيع مع اداره الانتاج</w:t>
            </w:r>
          </w:p>
        </w:tc>
        <w:tc>
          <w:tcPr>
            <w:tcW w:w="1559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EE7317" w:rsidRPr="00374AD8" w:rsidRDefault="00BA2C5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EE7317" w:rsidRPr="00374AD8" w:rsidRDefault="00EE7317" w:rsidP="00102658">
            <w:pPr>
              <w:rPr>
                <w:rtl/>
                <w:lang w:bidi="ar-IQ"/>
              </w:rPr>
            </w:pPr>
          </w:p>
        </w:tc>
      </w:tr>
      <w:tr w:rsidR="00EE7317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EE7317" w:rsidRPr="002D6B0B" w:rsidRDefault="00EE7317" w:rsidP="00A706BD">
            <w:pPr>
              <w:jc w:val="center"/>
              <w:rPr>
                <w:rtl/>
              </w:rPr>
            </w:pPr>
            <w:r w:rsidRPr="002D6B0B">
              <w:rPr>
                <w:rFonts w:hint="cs"/>
                <w:rtl/>
              </w:rPr>
              <w:t>مبادئ قطع المعادن</w:t>
            </w:r>
          </w:p>
        </w:tc>
        <w:tc>
          <w:tcPr>
            <w:tcW w:w="1559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EE7317" w:rsidRPr="00374AD8" w:rsidRDefault="00BA2C5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EE7317" w:rsidRPr="00374AD8" w:rsidRDefault="00EE7317" w:rsidP="00102658">
            <w:pPr>
              <w:rPr>
                <w:rtl/>
                <w:lang w:bidi="ar-IQ"/>
              </w:rPr>
            </w:pPr>
          </w:p>
        </w:tc>
      </w:tr>
      <w:tr w:rsidR="00EE7317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EE7317" w:rsidRPr="002D6B0B" w:rsidRDefault="00EE7317" w:rsidP="00A706BD">
            <w:pPr>
              <w:jc w:val="center"/>
              <w:rPr>
                <w:rtl/>
              </w:rPr>
            </w:pPr>
            <w:r w:rsidRPr="002D6B0B">
              <w:rPr>
                <w:rFonts w:hint="cs"/>
                <w:rtl/>
              </w:rPr>
              <w:t>سرعات القطع والتغذيه</w:t>
            </w:r>
          </w:p>
        </w:tc>
        <w:tc>
          <w:tcPr>
            <w:tcW w:w="1559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EE7317" w:rsidRPr="00374AD8" w:rsidRDefault="00BA2C5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EE7317" w:rsidRPr="00374AD8" w:rsidRDefault="00EE7317" w:rsidP="00102658">
            <w:pPr>
              <w:rPr>
                <w:rtl/>
                <w:lang w:bidi="ar-IQ"/>
              </w:rPr>
            </w:pPr>
          </w:p>
        </w:tc>
      </w:tr>
      <w:tr w:rsidR="00EE7317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EE7317" w:rsidRPr="002D6B0B" w:rsidRDefault="00EE7317" w:rsidP="00A706BD">
            <w:pPr>
              <w:jc w:val="center"/>
              <w:rPr>
                <w:rtl/>
              </w:rPr>
            </w:pPr>
            <w:r w:rsidRPr="002D6B0B">
              <w:rPr>
                <w:rFonts w:hint="cs"/>
                <w:rtl/>
              </w:rPr>
              <w:t xml:space="preserve">طرق الخراطة  وقوى القطع </w:t>
            </w:r>
          </w:p>
        </w:tc>
        <w:tc>
          <w:tcPr>
            <w:tcW w:w="1559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EE7317" w:rsidRPr="00374AD8" w:rsidRDefault="00BA2C5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EE7317" w:rsidRPr="00374AD8" w:rsidRDefault="00EE7317" w:rsidP="00102658">
            <w:pPr>
              <w:rPr>
                <w:rtl/>
                <w:lang w:bidi="ar-IQ"/>
              </w:rPr>
            </w:pPr>
          </w:p>
        </w:tc>
      </w:tr>
      <w:tr w:rsidR="00EE7317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EE7317" w:rsidRPr="002D6B0B" w:rsidRDefault="00EE7317" w:rsidP="00A706BD">
            <w:pPr>
              <w:jc w:val="center"/>
              <w:rPr>
                <w:rtl/>
              </w:rPr>
            </w:pPr>
            <w:r w:rsidRPr="002D6B0B">
              <w:rPr>
                <w:rFonts w:hint="cs"/>
                <w:rtl/>
              </w:rPr>
              <w:t xml:space="preserve">خراطة السلبة وانواعها  </w:t>
            </w:r>
          </w:p>
        </w:tc>
        <w:tc>
          <w:tcPr>
            <w:tcW w:w="1559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EE7317" w:rsidRPr="00374AD8" w:rsidRDefault="00BA2C5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EE7317" w:rsidRPr="00374AD8" w:rsidRDefault="00EE7317" w:rsidP="00102658">
            <w:pPr>
              <w:rPr>
                <w:rtl/>
                <w:lang w:bidi="ar-IQ"/>
              </w:rPr>
            </w:pPr>
          </w:p>
        </w:tc>
      </w:tr>
      <w:tr w:rsidR="00EE7317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EE7317" w:rsidRPr="002D6B0B" w:rsidRDefault="00EE7317" w:rsidP="00A706BD">
            <w:pPr>
              <w:jc w:val="center"/>
              <w:rPr>
                <w:rtl/>
              </w:rPr>
            </w:pPr>
            <w:r w:rsidRPr="002D6B0B">
              <w:rPr>
                <w:rFonts w:hint="cs"/>
                <w:rtl/>
              </w:rPr>
              <w:t>انواع اقلام القطع وشكل الهندسي</w:t>
            </w:r>
          </w:p>
        </w:tc>
        <w:tc>
          <w:tcPr>
            <w:tcW w:w="1559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EE7317" w:rsidRPr="00374AD8" w:rsidRDefault="00BA2C5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EE7317" w:rsidRPr="00374AD8" w:rsidRDefault="00EE7317" w:rsidP="00102658">
            <w:pPr>
              <w:rPr>
                <w:rtl/>
                <w:lang w:bidi="ar-IQ"/>
              </w:rPr>
            </w:pPr>
          </w:p>
        </w:tc>
      </w:tr>
      <w:tr w:rsidR="00EE7317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EE7317" w:rsidRPr="002D6B0B" w:rsidRDefault="00EE7317" w:rsidP="00A706BD">
            <w:pPr>
              <w:jc w:val="center"/>
              <w:rPr>
                <w:rtl/>
              </w:rPr>
            </w:pPr>
            <w:r w:rsidRPr="002D6B0B">
              <w:rPr>
                <w:rFonts w:hint="cs"/>
                <w:rtl/>
              </w:rPr>
              <w:t>انواع الريش</w:t>
            </w:r>
          </w:p>
        </w:tc>
        <w:tc>
          <w:tcPr>
            <w:tcW w:w="1559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EE7317" w:rsidRPr="00374AD8" w:rsidRDefault="00BA2C5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EE7317" w:rsidRPr="00374AD8" w:rsidRDefault="00EE7317" w:rsidP="00102658">
            <w:pPr>
              <w:rPr>
                <w:rtl/>
                <w:lang w:bidi="ar-IQ"/>
              </w:rPr>
            </w:pPr>
          </w:p>
        </w:tc>
      </w:tr>
      <w:tr w:rsidR="00EE7317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EE7317" w:rsidRPr="002D6B0B" w:rsidRDefault="00EE7317" w:rsidP="00A706BD">
            <w:pPr>
              <w:jc w:val="center"/>
              <w:rPr>
                <w:rtl/>
              </w:rPr>
            </w:pPr>
            <w:r w:rsidRPr="002D6B0B">
              <w:rPr>
                <w:rFonts w:hint="cs"/>
                <w:rtl/>
              </w:rPr>
              <w:t>الحرارة المتولدة وفوائد سائل التبريد</w:t>
            </w:r>
          </w:p>
        </w:tc>
        <w:tc>
          <w:tcPr>
            <w:tcW w:w="1559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EE7317" w:rsidRPr="00374AD8" w:rsidRDefault="00BA2C5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EE7317" w:rsidRPr="00374AD8" w:rsidRDefault="00EE7317" w:rsidP="00102658">
            <w:pPr>
              <w:rPr>
                <w:rtl/>
                <w:lang w:bidi="ar-IQ"/>
              </w:rPr>
            </w:pPr>
          </w:p>
        </w:tc>
      </w:tr>
      <w:tr w:rsidR="00EE7317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EE7317" w:rsidRPr="002D6B0B" w:rsidRDefault="00EE7317" w:rsidP="00A706BD">
            <w:pPr>
              <w:jc w:val="center"/>
              <w:rPr>
                <w:rtl/>
              </w:rPr>
            </w:pPr>
            <w:r w:rsidRPr="002D6B0B">
              <w:rPr>
                <w:rFonts w:hint="cs"/>
                <w:rtl/>
              </w:rPr>
              <w:t xml:space="preserve">العمر التشغيلي لاقلام القطع </w:t>
            </w:r>
          </w:p>
        </w:tc>
        <w:tc>
          <w:tcPr>
            <w:tcW w:w="1559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EE7317" w:rsidRPr="00374AD8" w:rsidRDefault="00EE7317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EE7317" w:rsidRPr="00374AD8" w:rsidRDefault="00BA2C5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EE7317" w:rsidRPr="00374AD8" w:rsidRDefault="00EE7317" w:rsidP="00102658">
            <w:pPr>
              <w:rPr>
                <w:rtl/>
                <w:lang w:bidi="ar-IQ"/>
              </w:rPr>
            </w:pPr>
          </w:p>
        </w:tc>
      </w:tr>
      <w:tr w:rsidR="002D6B0B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2D6B0B" w:rsidRPr="002D6B0B" w:rsidRDefault="002D6B0B" w:rsidP="00A706BD">
            <w:pPr>
              <w:jc w:val="center"/>
              <w:rPr>
                <w:rtl/>
              </w:rPr>
            </w:pPr>
            <w:r w:rsidRPr="002D6B0B">
              <w:rPr>
                <w:rFonts w:hint="cs"/>
                <w:rtl/>
              </w:rPr>
              <w:t>عمليات التفريز</w:t>
            </w:r>
          </w:p>
        </w:tc>
        <w:tc>
          <w:tcPr>
            <w:tcW w:w="1559" w:type="dxa"/>
            <w:shd w:val="clear" w:color="auto" w:fill="auto"/>
          </w:tcPr>
          <w:p w:rsidR="002D6B0B" w:rsidRPr="00374AD8" w:rsidRDefault="002D6B0B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2D6B0B" w:rsidRPr="00374AD8" w:rsidRDefault="002D6B0B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2D6B0B" w:rsidRPr="00374AD8" w:rsidRDefault="00BA2C5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2D6B0B" w:rsidRPr="00374AD8" w:rsidRDefault="002D6B0B" w:rsidP="00102658">
            <w:pPr>
              <w:rPr>
                <w:rtl/>
                <w:lang w:bidi="ar-IQ"/>
              </w:rPr>
            </w:pPr>
          </w:p>
        </w:tc>
      </w:tr>
      <w:tr w:rsidR="002D6B0B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2D6B0B" w:rsidRPr="002D6B0B" w:rsidRDefault="00DD78DA" w:rsidP="00A706B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انواع عملية التفريز</w:t>
            </w:r>
          </w:p>
        </w:tc>
        <w:tc>
          <w:tcPr>
            <w:tcW w:w="1559" w:type="dxa"/>
            <w:shd w:val="clear" w:color="auto" w:fill="auto"/>
          </w:tcPr>
          <w:p w:rsidR="002D6B0B" w:rsidRPr="00374AD8" w:rsidRDefault="002D6B0B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2D6B0B" w:rsidRPr="00374AD8" w:rsidRDefault="002D6B0B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2D6B0B" w:rsidRPr="00374AD8" w:rsidRDefault="00BA2C5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2D6B0B" w:rsidRPr="00374AD8" w:rsidRDefault="002D6B0B" w:rsidP="00102658">
            <w:pPr>
              <w:rPr>
                <w:rtl/>
                <w:lang w:bidi="ar-IQ"/>
              </w:rPr>
            </w:pPr>
          </w:p>
        </w:tc>
      </w:tr>
      <w:tr w:rsidR="00DD78DA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DD78DA" w:rsidRPr="002D6B0B" w:rsidRDefault="00DD78DA" w:rsidP="00A706BD">
            <w:pPr>
              <w:jc w:val="center"/>
              <w:rPr>
                <w:rtl/>
              </w:rPr>
            </w:pPr>
            <w:r w:rsidRPr="002D6B0B">
              <w:rPr>
                <w:rFonts w:hint="cs"/>
                <w:rtl/>
              </w:rPr>
              <w:t>اقلام القطع</w:t>
            </w:r>
          </w:p>
        </w:tc>
        <w:tc>
          <w:tcPr>
            <w:tcW w:w="1559" w:type="dxa"/>
            <w:shd w:val="clear" w:color="auto" w:fill="auto"/>
          </w:tcPr>
          <w:p w:rsidR="00DD78DA" w:rsidRPr="00374AD8" w:rsidRDefault="00DD78D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DD78DA" w:rsidRPr="00374AD8" w:rsidRDefault="00DD78D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DD78DA" w:rsidRPr="00374AD8" w:rsidRDefault="00BA2C5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DD78DA" w:rsidRPr="00374AD8" w:rsidRDefault="00DD78DA" w:rsidP="00102658">
            <w:pPr>
              <w:rPr>
                <w:rtl/>
                <w:lang w:bidi="ar-IQ"/>
              </w:rPr>
            </w:pPr>
          </w:p>
        </w:tc>
      </w:tr>
      <w:tr w:rsidR="00DD78DA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DD78DA" w:rsidRPr="002D6B0B" w:rsidRDefault="00DD78DA" w:rsidP="00A706BD">
            <w:pPr>
              <w:jc w:val="center"/>
              <w:rPr>
                <w:rtl/>
              </w:rPr>
            </w:pPr>
            <w:r w:rsidRPr="002D6B0B">
              <w:rPr>
                <w:rFonts w:hint="cs"/>
                <w:rtl/>
              </w:rPr>
              <w:t>تحديد السرعة والتغذيه لماكنة التفريز</w:t>
            </w:r>
          </w:p>
        </w:tc>
        <w:tc>
          <w:tcPr>
            <w:tcW w:w="1559" w:type="dxa"/>
            <w:shd w:val="clear" w:color="auto" w:fill="auto"/>
          </w:tcPr>
          <w:p w:rsidR="00DD78DA" w:rsidRPr="00374AD8" w:rsidRDefault="00DD78D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DD78DA" w:rsidRPr="00374AD8" w:rsidRDefault="00DD78D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DD78DA" w:rsidRPr="00374AD8" w:rsidRDefault="00BA2C5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DD78DA" w:rsidRPr="00374AD8" w:rsidRDefault="00DD78DA" w:rsidP="00102658">
            <w:pPr>
              <w:rPr>
                <w:rtl/>
                <w:lang w:bidi="ar-IQ"/>
              </w:rPr>
            </w:pPr>
          </w:p>
        </w:tc>
      </w:tr>
      <w:tr w:rsidR="00DD78DA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DD78DA" w:rsidRPr="002D6B0B" w:rsidRDefault="00DD78DA" w:rsidP="00A706BD">
            <w:pPr>
              <w:jc w:val="center"/>
              <w:rPr>
                <w:rtl/>
              </w:rPr>
            </w:pPr>
            <w:r w:rsidRPr="002D6B0B">
              <w:rPr>
                <w:rFonts w:hint="cs"/>
                <w:rtl/>
              </w:rPr>
              <w:t>القوى المتولدة اثناء التفريز</w:t>
            </w:r>
          </w:p>
        </w:tc>
        <w:tc>
          <w:tcPr>
            <w:tcW w:w="1559" w:type="dxa"/>
            <w:shd w:val="clear" w:color="auto" w:fill="auto"/>
          </w:tcPr>
          <w:p w:rsidR="00DD78DA" w:rsidRPr="00374AD8" w:rsidRDefault="00DD78D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DD78DA" w:rsidRPr="00374AD8" w:rsidRDefault="00DD78D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DD78DA" w:rsidRPr="00374AD8" w:rsidRDefault="00BA2C5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DD78DA" w:rsidRPr="00374AD8" w:rsidRDefault="00DD78DA" w:rsidP="00102658">
            <w:pPr>
              <w:rPr>
                <w:rtl/>
                <w:lang w:bidi="ar-IQ"/>
              </w:rPr>
            </w:pPr>
          </w:p>
        </w:tc>
      </w:tr>
      <w:tr w:rsidR="00DD78DA" w:rsidRPr="00374AD8" w:rsidTr="0041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DD78DA" w:rsidRPr="002D6B0B" w:rsidRDefault="00DD78DA" w:rsidP="00A706BD">
            <w:pPr>
              <w:jc w:val="center"/>
              <w:rPr>
                <w:rtl/>
              </w:rPr>
            </w:pPr>
            <w:r w:rsidRPr="002D6B0B">
              <w:rPr>
                <w:rFonts w:hint="cs"/>
                <w:rtl/>
              </w:rPr>
              <w:t>رأس التقسيم</w:t>
            </w:r>
          </w:p>
        </w:tc>
        <w:tc>
          <w:tcPr>
            <w:tcW w:w="1559" w:type="dxa"/>
            <w:shd w:val="clear" w:color="auto" w:fill="auto"/>
          </w:tcPr>
          <w:p w:rsidR="00DD78DA" w:rsidRPr="00374AD8" w:rsidRDefault="00DD78D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DD78DA" w:rsidRPr="00374AD8" w:rsidRDefault="00DD78D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DD78DA" w:rsidRPr="00374AD8" w:rsidRDefault="00BA2C5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DD78DA" w:rsidRPr="00374AD8" w:rsidRDefault="00DD78DA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Default="00537E94">
            <w:pPr>
              <w:rPr>
                <w:rFonts w:cs="Simplified Arabic"/>
                <w:b/>
                <w:bCs/>
                <w:rtl/>
              </w:rPr>
            </w:pPr>
            <w:r w:rsidRPr="00F246F7">
              <w:rPr>
                <w:rFonts w:cs="Simplified Arabic"/>
                <w:b/>
                <w:bCs/>
              </w:rPr>
              <w:t xml:space="preserve">Manufacturing process .R.H </w:t>
            </w:r>
            <w:proofErr w:type="spellStart"/>
            <w:r w:rsidRPr="00F246F7">
              <w:rPr>
                <w:rFonts w:cs="Simplified Arabic"/>
                <w:b/>
                <w:bCs/>
              </w:rPr>
              <w:t>Amstead</w:t>
            </w:r>
            <w:proofErr w:type="spellEnd"/>
            <w:r w:rsidRPr="00F246F7">
              <w:rPr>
                <w:rFonts w:cs="Simplified Arabic"/>
                <w:b/>
                <w:bCs/>
              </w:rPr>
              <w:t xml:space="preserve">. </w:t>
            </w:r>
            <w:proofErr w:type="spellStart"/>
            <w:r w:rsidRPr="00F246F7">
              <w:rPr>
                <w:rFonts w:cs="Simplified Arabic"/>
                <w:b/>
                <w:bCs/>
              </w:rPr>
              <w:t>P.F.Ostwald</w:t>
            </w:r>
            <w:proofErr w:type="spellEnd"/>
          </w:p>
          <w:p w:rsidR="008C1379" w:rsidRPr="00AA3A4E" w:rsidRDefault="008C1379" w:rsidP="008C1379">
            <w:pPr>
              <w:spacing w:line="360" w:lineRule="auto"/>
              <w:rPr>
                <w:rFonts w:cs="Simplified Arabic"/>
                <w:b/>
                <w:bCs/>
              </w:rPr>
            </w:pPr>
            <w:r w:rsidRPr="00AA3A4E">
              <w:rPr>
                <w:rFonts w:cs="Simplified Arabic" w:hint="cs"/>
                <w:b/>
                <w:bCs/>
                <w:rtl/>
              </w:rPr>
              <w:t xml:space="preserve">قطع المعادن".محمد جواد التورنجي </w:t>
            </w:r>
            <w:r>
              <w:rPr>
                <w:rFonts w:cs="Simplified Arabic" w:hint="cs"/>
                <w:b/>
                <w:bCs/>
                <w:rtl/>
              </w:rPr>
              <w:t>.</w:t>
            </w:r>
            <w:r w:rsidRPr="00822803">
              <w:rPr>
                <w:rFonts w:cs="Simplified Arabic" w:hint="cs"/>
                <w:b/>
                <w:bCs/>
                <w:rtl/>
              </w:rPr>
              <w:t xml:space="preserve">وزارة التعليم العالي والبحث العلمي  </w:t>
            </w:r>
          </w:p>
          <w:p w:rsidR="008C1379" w:rsidRDefault="008C1379" w:rsidP="008C1379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5F3B40">
              <w:rPr>
                <w:rFonts w:cs="Simplified Arabic"/>
                <w:b/>
                <w:bCs/>
                <w:sz w:val="28"/>
                <w:szCs w:val="28"/>
              </w:rPr>
              <w:t xml:space="preserve">"cutting tool technology" </w:t>
            </w:r>
            <w:proofErr w:type="spellStart"/>
            <w:r w:rsidRPr="005F3B40">
              <w:rPr>
                <w:rFonts w:cs="Simplified Arabic"/>
                <w:b/>
                <w:bCs/>
                <w:sz w:val="28"/>
                <w:szCs w:val="28"/>
              </w:rPr>
              <w:t>industerial</w:t>
            </w:r>
            <w:proofErr w:type="spellEnd"/>
            <w:r w:rsidRPr="005F3B40">
              <w:rPr>
                <w:rFonts w:cs="Simplified Arabic"/>
                <w:b/>
                <w:bCs/>
                <w:sz w:val="28"/>
                <w:szCs w:val="28"/>
              </w:rPr>
              <w:t xml:space="preserve"> Handbook</w:t>
            </w:r>
          </w:p>
          <w:p w:rsidR="00537E94" w:rsidRPr="00374AD8" w:rsidRDefault="008C1379" w:rsidP="008C1379">
            <w:pPr>
              <w:rPr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</w:rPr>
              <w:t>"</w:t>
            </w:r>
            <w:r w:rsidRPr="00AD554B">
              <w:rPr>
                <w:rFonts w:cs="Simplified Arabic" w:hint="cs"/>
                <w:b/>
                <w:bCs/>
                <w:rtl/>
              </w:rPr>
              <w:t>تقنيه التشغيل</w:t>
            </w:r>
            <w:r w:rsidRPr="002475D7">
              <w:rPr>
                <w:rFonts w:cs="Simplified Arabic" w:hint="cs"/>
                <w:b/>
                <w:bCs/>
                <w:rtl/>
              </w:rPr>
              <w:t xml:space="preserve">" </w:t>
            </w:r>
            <w:r>
              <w:rPr>
                <w:rFonts w:cs="Simplified Arabic" w:hint="cs"/>
                <w:b/>
                <w:bCs/>
                <w:rtl/>
              </w:rPr>
              <w:t>.</w:t>
            </w:r>
            <w:r w:rsidRPr="00822803">
              <w:rPr>
                <w:rFonts w:cs="Simplified Arabic" w:hint="cs"/>
                <w:b/>
                <w:bCs/>
                <w:rtl/>
              </w:rPr>
              <w:t>الاداره العامة لتصميم وتطوير المناهج .المملكه العربية السعودية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194022"/>
    <w:rsid w:val="00102658"/>
    <w:rsid w:val="00194022"/>
    <w:rsid w:val="002D6B0B"/>
    <w:rsid w:val="00300DCE"/>
    <w:rsid w:val="00320A08"/>
    <w:rsid w:val="00374AD8"/>
    <w:rsid w:val="00436847"/>
    <w:rsid w:val="004942AD"/>
    <w:rsid w:val="004B06AE"/>
    <w:rsid w:val="00537E94"/>
    <w:rsid w:val="00580F74"/>
    <w:rsid w:val="005831C5"/>
    <w:rsid w:val="005E78AC"/>
    <w:rsid w:val="00694BD0"/>
    <w:rsid w:val="00756A2D"/>
    <w:rsid w:val="007B3F04"/>
    <w:rsid w:val="0083201B"/>
    <w:rsid w:val="008C1379"/>
    <w:rsid w:val="00AD14E7"/>
    <w:rsid w:val="00B45C8D"/>
    <w:rsid w:val="00BA2C52"/>
    <w:rsid w:val="00C279E8"/>
    <w:rsid w:val="00CD1E15"/>
    <w:rsid w:val="00D62814"/>
    <w:rsid w:val="00DD78DA"/>
    <w:rsid w:val="00EE7317"/>
    <w:rsid w:val="00EF49A2"/>
    <w:rsid w:val="00F017BB"/>
    <w:rsid w:val="00F2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A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022"/>
    <w:pPr>
      <w:ind w:left="720"/>
      <w:contextualSpacing/>
    </w:pPr>
  </w:style>
  <w:style w:type="paragraph" w:styleId="a5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8B84-B683-4C76-8CBF-83C356FB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14</cp:revision>
  <cp:lastPrinted>2017-11-27T06:10:00Z</cp:lastPrinted>
  <dcterms:created xsi:type="dcterms:W3CDTF">2016-04-19T17:57:00Z</dcterms:created>
  <dcterms:modified xsi:type="dcterms:W3CDTF">2017-11-27T06:11:00Z</dcterms:modified>
</cp:coreProperties>
</file>