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74576"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4576" w:rsidRDefault="00374576"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College  Name</w:t>
            </w:r>
          </w:p>
        </w:tc>
      </w:tr>
      <w:tr w:rsidR="00374576"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4576" w:rsidRDefault="00374576"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Department</w:t>
            </w:r>
          </w:p>
        </w:tc>
      </w:tr>
      <w:tr w:rsidR="00374576"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4576" w:rsidRPr="00FE0B24" w:rsidRDefault="00374576" w:rsidP="00316323">
            <w:pPr>
              <w:ind w:left="84"/>
              <w:rPr>
                <w:rFonts w:ascii="Times New Roman" w:hAnsi="Times New Roman"/>
                <w:b/>
                <w:bCs/>
                <w:sz w:val="32"/>
                <w:szCs w:val="32"/>
                <w:lang w:val="en-US"/>
              </w:rPr>
            </w:pPr>
            <w:bookmarkStart w:id="0" w:name="_GoBack"/>
            <w:r w:rsidRPr="00374576">
              <w:rPr>
                <w:rFonts w:ascii="Times New Roman" w:hAnsi="Times New Roman"/>
                <w:b/>
                <w:bCs/>
                <w:sz w:val="32"/>
                <w:szCs w:val="32"/>
                <w:rtl/>
              </w:rPr>
              <w:t>بلال كامل عودة الزبيدي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Full Name as written   in Passport</w:t>
            </w:r>
          </w:p>
        </w:tc>
      </w:tr>
      <w:tr w:rsidR="00374576"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74576" w:rsidRDefault="00374576"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e-mail</w:t>
            </w:r>
          </w:p>
        </w:tc>
      </w:tr>
      <w:tr w:rsidR="00374576"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74576" w:rsidRDefault="00374576"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227" name="شكل بيضاوي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I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O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AuLhGI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74576" w:rsidRDefault="00374576"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26" name="شكل بيضاوي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8k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O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5A2vJ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74576" w:rsidRDefault="00374576"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25" name="شكل بيضاوي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wK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PtvHAr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74576" w:rsidRDefault="00374576"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24" name="شكل بيضاوي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Km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3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DFMoqb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 xml:space="preserve">Career </w:t>
            </w:r>
          </w:p>
        </w:tc>
      </w:tr>
      <w:tr w:rsidR="00374576"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74576" w:rsidRDefault="00374576"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23" name="شكل بيضاوي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INiXMT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74576" w:rsidRDefault="00374576"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19685" r="33655" b="48895"/>
                      <wp:wrapNone/>
                      <wp:docPr id="222" name="شكل بيضاوي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2"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3j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Fh0N44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4576" w:rsidRDefault="00374576" w:rsidP="00316323">
            <w:pPr>
              <w:ind w:left="84"/>
              <w:jc w:val="right"/>
              <w:rPr>
                <w:rFonts w:ascii="Tahoma" w:hAnsi="Tahoma" w:cs="Tahoma"/>
                <w:lang w:val="en-US" w:bidi="ar-IQ"/>
              </w:rPr>
            </w:pPr>
          </w:p>
        </w:tc>
      </w:tr>
      <w:tr w:rsidR="00374576" w:rsidTr="00316323">
        <w:trPr>
          <w:trHeight w:hRule="exact" w:val="7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74576" w:rsidRPr="00374576" w:rsidRDefault="00374576" w:rsidP="00374576">
            <w:pPr>
              <w:rPr>
                <w:lang w:bidi="ar-IQ"/>
              </w:rPr>
            </w:pPr>
            <w:r w:rsidRPr="00374576">
              <w:rPr>
                <w:rtl/>
              </w:rPr>
              <w:t xml:space="preserve">تأثير الذكاء الشعوري والقيادة التحويلية في الأداء </w:t>
            </w:r>
            <w:proofErr w:type="spellStart"/>
            <w:r w:rsidRPr="00374576">
              <w:rPr>
                <w:rtl/>
              </w:rPr>
              <w:t>المنظمي</w:t>
            </w:r>
            <w:proofErr w:type="spellEnd"/>
          </w:p>
          <w:p w:rsidR="00374576" w:rsidRPr="00374576" w:rsidRDefault="00374576" w:rsidP="00374576">
            <w:pPr>
              <w:rPr>
                <w:rtl/>
                <w:lang w:bidi="ar-IQ"/>
              </w:rPr>
            </w:pPr>
            <w:r w:rsidRPr="00374576">
              <w:rPr>
                <w:rtl/>
                <w:lang w:bidi="ar-IQ"/>
              </w:rPr>
              <w:t>دراسة استطلاعية على عينة من المدراء في مصرف الرافدين ببغداد</w:t>
            </w:r>
          </w:p>
          <w:p w:rsidR="00374576" w:rsidRDefault="00374576"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 xml:space="preserve">Thesis  Title </w:t>
            </w:r>
          </w:p>
        </w:tc>
      </w:tr>
      <w:tr w:rsidR="00374576"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4576" w:rsidRPr="00FE0B24" w:rsidRDefault="00374576" w:rsidP="00316323">
            <w:pPr>
              <w:ind w:left="84"/>
              <w:jc w:val="center"/>
              <w:rPr>
                <w:rFonts w:ascii="Times New Roman" w:hAnsi="Times New Roman"/>
                <w:b/>
                <w:bCs/>
                <w:sz w:val="32"/>
                <w:szCs w:val="32"/>
                <w:rtl/>
              </w:rPr>
            </w:pPr>
            <w:r w:rsidRPr="00FE0B24">
              <w:rPr>
                <w:rFonts w:ascii="Times New Roman" w:hAnsi="Times New Roman"/>
                <w:b/>
                <w:bCs/>
                <w:sz w:val="32"/>
                <w:szCs w:val="32"/>
                <w:rtl/>
              </w:rPr>
              <w:t>1431هـ                    بغداد                         2010 م</w:t>
            </w:r>
          </w:p>
          <w:p w:rsidR="00374576" w:rsidRDefault="00374576"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4576" w:rsidRDefault="00374576" w:rsidP="00316323">
            <w:pPr>
              <w:ind w:left="84"/>
              <w:jc w:val="right"/>
              <w:rPr>
                <w:rFonts w:ascii="Tahoma" w:hAnsi="Tahoma" w:cs="Tahoma"/>
                <w:lang w:val="en-US" w:bidi="ar-IQ"/>
              </w:rPr>
            </w:pPr>
            <w:r>
              <w:rPr>
                <w:rFonts w:ascii="Tahoma" w:hAnsi="Tahoma" w:cs="Tahoma"/>
                <w:lang w:val="en-US" w:bidi="ar-IQ"/>
              </w:rPr>
              <w:t>Year</w:t>
            </w:r>
          </w:p>
        </w:tc>
      </w:tr>
      <w:tr w:rsidR="00374576" w:rsidRPr="00C06548" w:rsidTr="00316323">
        <w:trPr>
          <w:trHeight w:val="494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74576" w:rsidRPr="009B23C9" w:rsidRDefault="00374576" w:rsidP="00316323">
            <w:pPr>
              <w:spacing w:before="240"/>
              <w:ind w:left="84"/>
              <w:jc w:val="mediumKashida"/>
              <w:rPr>
                <w:rFonts w:ascii="Times New Roman" w:hAnsi="Times New Roman"/>
                <w:b/>
                <w:bCs/>
                <w:lang w:bidi="ar-IQ"/>
              </w:rPr>
            </w:pPr>
            <w:r w:rsidRPr="00FE0B24">
              <w:rPr>
                <w:rFonts w:ascii="Times New Roman" w:hAnsi="Times New Roman"/>
                <w:b/>
                <w:bCs/>
                <w:rtl/>
                <w:lang w:bidi="ar-IQ"/>
              </w:rPr>
              <w:t xml:space="preserve">     تربط الدراسة الحالية بين ثلاثة متغيرات ذات أهمية استثنائية في مجال الدراسات السلوكية والتنظيم لمنظمات </w:t>
            </w:r>
            <w:proofErr w:type="spellStart"/>
            <w:r w:rsidRPr="00FE0B24">
              <w:rPr>
                <w:rFonts w:ascii="Times New Roman" w:hAnsi="Times New Roman"/>
                <w:b/>
                <w:bCs/>
                <w:rtl/>
                <w:lang w:bidi="ar-IQ"/>
              </w:rPr>
              <w:t>الإعمال،الا</w:t>
            </w:r>
            <w:proofErr w:type="spellEnd"/>
            <w:r w:rsidRPr="00FE0B24">
              <w:rPr>
                <w:rFonts w:ascii="Times New Roman" w:hAnsi="Times New Roman"/>
                <w:b/>
                <w:bCs/>
                <w:rtl/>
                <w:lang w:bidi="ar-IQ"/>
              </w:rPr>
              <w:t xml:space="preserve"> وهي(الذكاء الشعوري، والقيادة التحويلية ، والأداء </w:t>
            </w:r>
            <w:proofErr w:type="spellStart"/>
            <w:r w:rsidRPr="00FE0B24">
              <w:rPr>
                <w:rFonts w:ascii="Times New Roman" w:hAnsi="Times New Roman"/>
                <w:b/>
                <w:bCs/>
                <w:rtl/>
                <w:lang w:bidi="ar-IQ"/>
              </w:rPr>
              <w:t>المنظمي</w:t>
            </w:r>
            <w:proofErr w:type="spellEnd"/>
            <w:r w:rsidRPr="00FE0B24">
              <w:rPr>
                <w:rFonts w:ascii="Times New Roman" w:hAnsi="Times New Roman"/>
                <w:b/>
                <w:bCs/>
                <w:rtl/>
                <w:lang w:bidi="ar-IQ"/>
              </w:rPr>
              <w:t xml:space="preserve">) وتسعى الدراسة إلى الوقوف على تأثير الذكاء الشعوري، والقيادة التحويلية في الأداء </w:t>
            </w:r>
            <w:proofErr w:type="spellStart"/>
            <w:r w:rsidRPr="00FE0B24">
              <w:rPr>
                <w:rFonts w:ascii="Times New Roman" w:hAnsi="Times New Roman"/>
                <w:b/>
                <w:bCs/>
                <w:rtl/>
                <w:lang w:bidi="ar-IQ"/>
              </w:rPr>
              <w:t>المنظمي</w:t>
            </w:r>
            <w:proofErr w:type="spellEnd"/>
            <w:r w:rsidRPr="00FE0B24">
              <w:rPr>
                <w:rFonts w:ascii="Times New Roman" w:hAnsi="Times New Roman"/>
                <w:b/>
                <w:bCs/>
                <w:rtl/>
                <w:lang w:bidi="ar-IQ"/>
              </w:rPr>
              <w:t xml:space="preserve"> في القطاع المصرفي متمثلا بمصرف </w:t>
            </w:r>
            <w:proofErr w:type="spellStart"/>
            <w:r w:rsidRPr="00FE0B24">
              <w:rPr>
                <w:rFonts w:ascii="Times New Roman" w:hAnsi="Times New Roman"/>
                <w:b/>
                <w:bCs/>
                <w:rtl/>
                <w:lang w:bidi="ar-IQ"/>
              </w:rPr>
              <w:t>الرافدين،وتمثلت</w:t>
            </w:r>
            <w:proofErr w:type="spellEnd"/>
            <w:r w:rsidRPr="00FE0B24">
              <w:rPr>
                <w:rFonts w:ascii="Times New Roman" w:hAnsi="Times New Roman"/>
                <w:b/>
                <w:bCs/>
                <w:rtl/>
                <w:lang w:bidi="ar-IQ"/>
              </w:rPr>
              <w:t xml:space="preserve"> مشكلة الدراسة بمجموعة من التساؤلات عن طبيعة العلاقات والتأثير المتبادل بين المتغيرات التفسيرية(الذكاء الشعوري والقيادة التحويلية) والعلاقة بين متغير الاستجابة (الأداء </w:t>
            </w:r>
            <w:proofErr w:type="spellStart"/>
            <w:r w:rsidRPr="00FE0B24">
              <w:rPr>
                <w:rFonts w:ascii="Times New Roman" w:hAnsi="Times New Roman"/>
                <w:b/>
                <w:bCs/>
                <w:rtl/>
                <w:lang w:bidi="ar-IQ"/>
              </w:rPr>
              <w:t>المنظمي</w:t>
            </w:r>
            <w:proofErr w:type="spellEnd"/>
            <w:r w:rsidRPr="00FE0B24">
              <w:rPr>
                <w:rFonts w:ascii="Times New Roman" w:hAnsi="Times New Roman"/>
                <w:b/>
                <w:bCs/>
                <w:rtl/>
                <w:lang w:bidi="ar-IQ"/>
              </w:rPr>
              <w:t xml:space="preserve">) ،واعتمد الباحث المنهج الوصفي في تحليل مشكلة الدراسة ، وقد تضمنت (سبع) فرضيات رئيسة انبثقت عنها(26) فرضية فرعية، أخضعت لاختبارات إحصائية، أجريت الدراسة على عينة عشوائية ضمت (80) مديرا من العاملين في مصرف الرافدين، وتوزعت عينة الدراسة على أكثر من(16) فرعاً في بغداد والمحافظات، وكانت الاستبانة الأداة الرئيسة في جمع البيانات والمعلومات، وبهدف معالجة البيانات استعملت الكثير من الأساليب الإحصائية أبرزها(النسب </w:t>
            </w:r>
            <w:proofErr w:type="spellStart"/>
            <w:r w:rsidRPr="00FE0B24">
              <w:rPr>
                <w:rFonts w:ascii="Times New Roman" w:hAnsi="Times New Roman"/>
                <w:b/>
                <w:bCs/>
                <w:rtl/>
                <w:lang w:bidi="ar-IQ"/>
              </w:rPr>
              <w:t>المئوية،والوسيط</w:t>
            </w:r>
            <w:proofErr w:type="spellEnd"/>
            <w:r w:rsidRPr="00FE0B24">
              <w:rPr>
                <w:rFonts w:ascii="Times New Roman" w:hAnsi="Times New Roman"/>
                <w:b/>
                <w:bCs/>
                <w:rtl/>
                <w:lang w:bidi="ar-IQ"/>
              </w:rPr>
              <w:t xml:space="preserve">، معامل </w:t>
            </w:r>
            <w:proofErr w:type="spellStart"/>
            <w:r w:rsidRPr="00FE0B24">
              <w:rPr>
                <w:rFonts w:ascii="Times New Roman" w:hAnsi="Times New Roman"/>
                <w:b/>
                <w:bCs/>
                <w:rtl/>
                <w:lang w:bidi="ar-IQ"/>
              </w:rPr>
              <w:t>الاختلاف،وارتباط</w:t>
            </w:r>
            <w:proofErr w:type="spellEnd"/>
            <w:r w:rsidRPr="00FE0B24">
              <w:rPr>
                <w:rFonts w:ascii="Times New Roman" w:hAnsi="Times New Roman"/>
                <w:b/>
                <w:bCs/>
                <w:rtl/>
                <w:lang w:bidi="ar-IQ"/>
              </w:rPr>
              <w:t xml:space="preserve"> الرتب </w:t>
            </w:r>
            <w:proofErr w:type="spellStart"/>
            <w:r w:rsidRPr="00FE0B24">
              <w:rPr>
                <w:rFonts w:ascii="Times New Roman" w:hAnsi="Times New Roman"/>
                <w:b/>
                <w:bCs/>
                <w:rtl/>
                <w:lang w:bidi="ar-IQ"/>
              </w:rPr>
              <w:t>لسيبرمان</w:t>
            </w:r>
            <w:proofErr w:type="spellEnd"/>
            <w:r w:rsidRPr="00FE0B24">
              <w:rPr>
                <w:rFonts w:ascii="Times New Roman" w:hAnsi="Times New Roman"/>
                <w:b/>
                <w:bCs/>
                <w:rtl/>
                <w:lang w:bidi="ar-IQ"/>
              </w:rPr>
              <w:t xml:space="preserve">، والانحدار البسيط والمتعدد، وتحليل المسار)،وقد كانت ابرز النتائج التي تمخضت عن الدراسة هي ان تعي المصارف </w:t>
            </w:r>
            <w:proofErr w:type="spellStart"/>
            <w:r w:rsidRPr="00FE0B24">
              <w:rPr>
                <w:rFonts w:ascii="Times New Roman" w:hAnsi="Times New Roman"/>
                <w:b/>
                <w:bCs/>
                <w:rtl/>
                <w:lang w:bidi="ar-IQ"/>
              </w:rPr>
              <w:t>المبحوثة</w:t>
            </w:r>
            <w:proofErr w:type="spellEnd"/>
            <w:r w:rsidRPr="00FE0B24">
              <w:rPr>
                <w:rFonts w:ascii="Times New Roman" w:hAnsi="Times New Roman"/>
                <w:b/>
                <w:bCs/>
                <w:rtl/>
                <w:lang w:bidi="ar-IQ"/>
              </w:rPr>
              <w:t xml:space="preserve"> حقيقة أن الذكاء الشعوري هو احد العناصر الحاسمة في بلورة القائد التحويلي وبنائه، أما ابرز التوصيات استثمار المستويات الجيدة من المشاعر التي يتمتع بها معظم أفراد العينة </w:t>
            </w:r>
            <w:proofErr w:type="spellStart"/>
            <w:r w:rsidRPr="00FE0B24">
              <w:rPr>
                <w:rFonts w:ascii="Times New Roman" w:hAnsi="Times New Roman"/>
                <w:b/>
                <w:bCs/>
                <w:rtl/>
                <w:lang w:bidi="ar-IQ"/>
              </w:rPr>
              <w:t>المبحوثة</w:t>
            </w:r>
            <w:proofErr w:type="spellEnd"/>
            <w:r w:rsidRPr="00FE0B24">
              <w:rPr>
                <w:rFonts w:ascii="Times New Roman" w:hAnsi="Times New Roman"/>
                <w:b/>
                <w:bCs/>
                <w:rtl/>
                <w:lang w:bidi="ar-IQ"/>
              </w:rPr>
              <w:t xml:space="preserve"> باتجاه متابعة حالات الانفعال ، والغضب المتولد من العمل باتجاه تخفيفها ، وتقليل تأثيرها السلبي على الأداء</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74576" w:rsidRDefault="00374576" w:rsidP="00316323">
            <w:pPr>
              <w:spacing w:line="360" w:lineRule="auto"/>
              <w:ind w:left="84"/>
              <w:rPr>
                <w:rFonts w:ascii="Tahoma" w:hAnsi="Tahoma" w:cs="Tahoma"/>
                <w:sz w:val="14"/>
                <w:szCs w:val="14"/>
                <w:rtl/>
                <w:lang w:val="en-US" w:bidi="ar-IQ"/>
              </w:rPr>
            </w:pPr>
          </w:p>
          <w:p w:rsidR="00374576" w:rsidRDefault="00374576" w:rsidP="00316323">
            <w:pPr>
              <w:spacing w:line="360" w:lineRule="auto"/>
              <w:ind w:left="84"/>
              <w:jc w:val="right"/>
              <w:rPr>
                <w:rFonts w:ascii="Tahoma" w:hAnsi="Tahoma" w:cs="Tahoma"/>
                <w:sz w:val="14"/>
                <w:szCs w:val="14"/>
                <w:rtl/>
                <w:lang w:val="en-US" w:bidi="ar-IQ"/>
              </w:rPr>
            </w:pPr>
          </w:p>
          <w:p w:rsidR="00374576" w:rsidRPr="00C06548" w:rsidRDefault="00374576"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74576" w:rsidRDefault="0055715B" w:rsidP="00374576">
      <w:pPr>
        <w:rPr>
          <w:rFonts w:hint="cs"/>
          <w:lang w:bidi="ar-IQ"/>
        </w:rPr>
      </w:pPr>
    </w:p>
    <w:sectPr w:rsidR="0055715B" w:rsidRPr="0037457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47999"/>
    <w:rsid w:val="008164F4"/>
    <w:rsid w:val="00817E2A"/>
    <w:rsid w:val="00846EA6"/>
    <w:rsid w:val="008E64C4"/>
    <w:rsid w:val="0099158B"/>
    <w:rsid w:val="009F515C"/>
    <w:rsid w:val="00A47E73"/>
    <w:rsid w:val="00A556F0"/>
    <w:rsid w:val="00C74EFE"/>
    <w:rsid w:val="00D8467D"/>
    <w:rsid w:val="00D918F8"/>
    <w:rsid w:val="00E076DE"/>
    <w:rsid w:val="00EE30F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2015-05-27T08:12:00Z</dcterms:created>
  <dcterms:modified xsi:type="dcterms:W3CDTF">2015-05-27T08:12:00Z</dcterms:modified>
</cp:coreProperties>
</file>