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25719"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25719" w:rsidRDefault="00C25719"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25719" w:rsidRDefault="00C25719" w:rsidP="00316323">
            <w:pPr>
              <w:ind w:left="84"/>
              <w:jc w:val="right"/>
              <w:rPr>
                <w:rFonts w:ascii="Tahoma" w:hAnsi="Tahoma" w:cs="Tahoma"/>
                <w:lang w:val="en-US" w:bidi="ar-IQ"/>
              </w:rPr>
            </w:pPr>
            <w:r>
              <w:rPr>
                <w:rFonts w:ascii="Tahoma" w:hAnsi="Tahoma" w:cs="Tahoma"/>
                <w:lang w:val="en-US" w:bidi="ar-IQ"/>
              </w:rPr>
              <w:t>College  Name</w:t>
            </w:r>
          </w:p>
        </w:tc>
      </w:tr>
      <w:tr w:rsidR="00C25719"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25719" w:rsidRDefault="00C25719"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25719" w:rsidRDefault="00C25719" w:rsidP="00316323">
            <w:pPr>
              <w:ind w:left="84"/>
              <w:jc w:val="right"/>
              <w:rPr>
                <w:rFonts w:ascii="Tahoma" w:hAnsi="Tahoma" w:cs="Tahoma"/>
                <w:lang w:val="en-US" w:bidi="ar-IQ"/>
              </w:rPr>
            </w:pPr>
            <w:r>
              <w:rPr>
                <w:rFonts w:ascii="Tahoma" w:hAnsi="Tahoma" w:cs="Tahoma"/>
                <w:lang w:val="en-US" w:bidi="ar-IQ"/>
              </w:rPr>
              <w:t>Department</w:t>
            </w:r>
          </w:p>
        </w:tc>
      </w:tr>
      <w:tr w:rsidR="00C25719"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25719" w:rsidRPr="001A4EDD" w:rsidRDefault="00C25719" w:rsidP="00316323">
            <w:pPr>
              <w:ind w:left="84"/>
              <w:rPr>
                <w:rFonts w:ascii="Times New Roman" w:hAnsi="Times New Roman"/>
                <w:b/>
                <w:bCs/>
                <w:sz w:val="32"/>
                <w:szCs w:val="32"/>
                <w:rtl/>
                <w:lang w:bidi="ar-IQ"/>
              </w:rPr>
            </w:pPr>
            <w:bookmarkStart w:id="0" w:name="_GoBack"/>
            <w:r w:rsidRPr="001A4EDD">
              <w:rPr>
                <w:rFonts w:ascii="Times New Roman" w:hAnsi="Times New Roman"/>
                <w:b/>
                <w:bCs/>
                <w:sz w:val="32"/>
                <w:szCs w:val="32"/>
                <w:rtl/>
                <w:lang w:bidi="ar-IQ"/>
              </w:rPr>
              <w:t xml:space="preserve">جواد عبدالواحد </w:t>
            </w:r>
            <w:bookmarkEnd w:id="0"/>
            <w:r w:rsidRPr="001A4EDD">
              <w:rPr>
                <w:rFonts w:ascii="Times New Roman" w:hAnsi="Times New Roman"/>
                <w:b/>
                <w:bCs/>
                <w:sz w:val="32"/>
                <w:szCs w:val="32"/>
                <w:rtl/>
                <w:lang w:bidi="ar-IQ"/>
              </w:rPr>
              <w:t>فيض الله</w:t>
            </w:r>
          </w:p>
          <w:p w:rsidR="00C25719" w:rsidRDefault="00C25719" w:rsidP="00316323">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25719" w:rsidRDefault="00C25719" w:rsidP="00316323">
            <w:pPr>
              <w:ind w:left="84"/>
              <w:jc w:val="right"/>
              <w:rPr>
                <w:rFonts w:ascii="Tahoma" w:hAnsi="Tahoma" w:cs="Tahoma"/>
                <w:lang w:val="en-US" w:bidi="ar-IQ"/>
              </w:rPr>
            </w:pPr>
            <w:r>
              <w:rPr>
                <w:rFonts w:ascii="Tahoma" w:hAnsi="Tahoma" w:cs="Tahoma"/>
                <w:lang w:val="en-US" w:bidi="ar-IQ"/>
              </w:rPr>
              <w:t>Full Name as written   in Passport</w:t>
            </w:r>
          </w:p>
        </w:tc>
      </w:tr>
      <w:tr w:rsidR="00C25719"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25719" w:rsidRDefault="00C25719"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25719" w:rsidRDefault="00C25719" w:rsidP="00316323">
            <w:pPr>
              <w:ind w:left="84"/>
              <w:jc w:val="right"/>
              <w:rPr>
                <w:rFonts w:ascii="Tahoma" w:hAnsi="Tahoma" w:cs="Tahoma"/>
                <w:lang w:val="en-US" w:bidi="ar-IQ"/>
              </w:rPr>
            </w:pPr>
            <w:r>
              <w:rPr>
                <w:rFonts w:ascii="Tahoma" w:hAnsi="Tahoma" w:cs="Tahoma"/>
                <w:lang w:val="en-US" w:bidi="ar-IQ"/>
              </w:rPr>
              <w:t>e-mail</w:t>
            </w:r>
          </w:p>
        </w:tc>
      </w:tr>
      <w:tr w:rsidR="00C25719"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25719" w:rsidRDefault="00C25719"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335" r="10795" b="7620"/>
                      <wp:wrapNone/>
                      <wp:docPr id="299" name="شكل بيضاوي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9"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Pr5+VP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25719" w:rsidRDefault="00C25719"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970" r="13335" b="6985"/>
                      <wp:wrapNone/>
                      <wp:docPr id="298" name="شكل بيضاوي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8"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f/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w2kf/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25719" w:rsidRDefault="00C25719"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335" r="11430" b="7620"/>
                      <wp:wrapNone/>
                      <wp:docPr id="297" name="شكل بيضاوي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7"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FMwOWv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25719" w:rsidRDefault="00C25719"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700" r="14605" b="8255"/>
                      <wp:wrapNone/>
                      <wp:docPr id="296" name="شكل بيضاوي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6"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fH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JkTh8f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25719" w:rsidRDefault="00C25719" w:rsidP="00316323">
            <w:pPr>
              <w:ind w:left="84"/>
              <w:jc w:val="right"/>
              <w:rPr>
                <w:rFonts w:ascii="Tahoma" w:hAnsi="Tahoma" w:cs="Tahoma"/>
                <w:lang w:val="en-US" w:bidi="ar-IQ"/>
              </w:rPr>
            </w:pPr>
            <w:r>
              <w:rPr>
                <w:rFonts w:ascii="Tahoma" w:hAnsi="Tahoma" w:cs="Tahoma"/>
                <w:lang w:val="en-US" w:bidi="ar-IQ"/>
              </w:rPr>
              <w:t xml:space="preserve">Career </w:t>
            </w:r>
          </w:p>
        </w:tc>
      </w:tr>
      <w:tr w:rsidR="00C25719"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25719" w:rsidRDefault="00C25719"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065" r="13335" b="8890"/>
                      <wp:wrapNone/>
                      <wp:docPr id="295" name="شكل بيضاوي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5"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J64A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wLgSeu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25719" w:rsidRDefault="00C25719"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110490</wp:posOffset>
                      </wp:positionH>
                      <wp:positionV relativeFrom="paragraph">
                        <wp:posOffset>37465</wp:posOffset>
                      </wp:positionV>
                      <wp:extent cx="153035" cy="160020"/>
                      <wp:effectExtent l="26670" t="21590" r="39370" b="46990"/>
                      <wp:wrapNone/>
                      <wp:docPr id="294" name="شكل بيضاوي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4" o:spid="_x0000_s1026" style="position:absolute;left:0;text-align:left;margin-left:8.7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vtjwIAAOc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5719" w:rsidRDefault="00C25719" w:rsidP="00316323">
            <w:pPr>
              <w:ind w:left="84"/>
              <w:jc w:val="right"/>
              <w:rPr>
                <w:rFonts w:ascii="Tahoma" w:hAnsi="Tahoma" w:cs="Tahoma"/>
                <w:lang w:val="en-US" w:bidi="ar-IQ"/>
              </w:rPr>
            </w:pPr>
          </w:p>
        </w:tc>
      </w:tr>
      <w:tr w:rsidR="00C25719" w:rsidTr="00316323">
        <w:trPr>
          <w:trHeight w:hRule="exact" w:val="7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25719" w:rsidRPr="00C823D0" w:rsidRDefault="00C25719" w:rsidP="00316323">
            <w:pPr>
              <w:ind w:left="84"/>
              <w:jc w:val="center"/>
              <w:rPr>
                <w:rFonts w:ascii="Times New Roman" w:hAnsi="Times New Roman"/>
                <w:b/>
                <w:bCs/>
                <w:sz w:val="32"/>
                <w:szCs w:val="32"/>
                <w:rtl/>
                <w:lang w:bidi="ar-IQ"/>
              </w:rPr>
            </w:pPr>
            <w:r w:rsidRPr="00C823D0">
              <w:rPr>
                <w:rFonts w:ascii="Times New Roman" w:hAnsi="Times New Roman"/>
                <w:b/>
                <w:bCs/>
                <w:sz w:val="32"/>
                <w:szCs w:val="32"/>
                <w:rtl/>
                <w:lang w:bidi="ar-IQ"/>
              </w:rPr>
              <w:t>تأثير نظام الاحالة في الرعاية الصحية الاولية في تحسين جودة الخدمات الطبية</w:t>
            </w:r>
          </w:p>
          <w:p w:rsidR="00C25719" w:rsidRPr="00C823D0" w:rsidRDefault="00C25719" w:rsidP="00316323">
            <w:pPr>
              <w:ind w:left="84"/>
              <w:jc w:val="center"/>
              <w:rPr>
                <w:rFonts w:ascii="Times New Roman" w:hAnsi="Times New Roman"/>
                <w:b/>
                <w:bCs/>
                <w:sz w:val="32"/>
                <w:szCs w:val="32"/>
                <w:rtl/>
                <w:lang w:bidi="ar-IQ"/>
              </w:rPr>
            </w:pPr>
            <w:r w:rsidRPr="00C823D0">
              <w:rPr>
                <w:rFonts w:ascii="Times New Roman" w:hAnsi="Times New Roman"/>
                <w:b/>
                <w:bCs/>
                <w:sz w:val="32"/>
                <w:szCs w:val="32"/>
                <w:rtl/>
                <w:lang w:bidi="ar-IQ"/>
              </w:rPr>
              <w:t xml:space="preserve">(دراسة </w:t>
            </w:r>
            <w:proofErr w:type="gramStart"/>
            <w:r w:rsidRPr="00C823D0">
              <w:rPr>
                <w:rFonts w:ascii="Times New Roman" w:hAnsi="Times New Roman"/>
                <w:b/>
                <w:bCs/>
                <w:sz w:val="32"/>
                <w:szCs w:val="32"/>
                <w:rtl/>
                <w:lang w:bidi="ar-IQ"/>
              </w:rPr>
              <w:t>وصفية</w:t>
            </w:r>
            <w:proofErr w:type="gramEnd"/>
            <w:r w:rsidRPr="00C823D0">
              <w:rPr>
                <w:rFonts w:ascii="Times New Roman" w:hAnsi="Times New Roman"/>
                <w:b/>
                <w:bCs/>
                <w:sz w:val="32"/>
                <w:szCs w:val="32"/>
                <w:rtl/>
                <w:lang w:bidi="ar-IQ"/>
              </w:rPr>
              <w:t xml:space="preserve"> في المراكز الصحية بمدينة الصدر)</w:t>
            </w:r>
          </w:p>
          <w:p w:rsidR="00C25719" w:rsidRPr="00C823D0" w:rsidRDefault="00C25719" w:rsidP="00316323">
            <w:pPr>
              <w:ind w:left="84"/>
              <w:rPr>
                <w:rFonts w:ascii="Times New Roman" w:hAnsi="Times New Roman"/>
                <w:b/>
                <w:bCs/>
                <w:sz w:val="32"/>
                <w:szCs w:val="32"/>
                <w:rtl/>
                <w:lang w:bidi="ar-IQ"/>
              </w:rPr>
            </w:pPr>
          </w:p>
          <w:p w:rsidR="00C25719" w:rsidRPr="00074D6C" w:rsidRDefault="00C25719" w:rsidP="00316323">
            <w:pPr>
              <w:ind w:left="84"/>
              <w:rPr>
                <w:rFonts w:ascii="Times New Roman" w:hAnsi="Times New Roman"/>
                <w:b/>
                <w:bCs/>
                <w:sz w:val="32"/>
                <w:szCs w:val="32"/>
                <w:rtl/>
                <w:lang w:bidi="ar-AE"/>
              </w:rPr>
            </w:pPr>
          </w:p>
          <w:p w:rsidR="00C25719" w:rsidRDefault="00C25719"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25719" w:rsidRDefault="00C25719" w:rsidP="00316323">
            <w:pPr>
              <w:ind w:left="84"/>
              <w:jc w:val="right"/>
              <w:rPr>
                <w:rFonts w:ascii="Tahoma" w:hAnsi="Tahoma" w:cs="Tahoma"/>
                <w:lang w:val="en-US" w:bidi="ar-IQ"/>
              </w:rPr>
            </w:pPr>
            <w:r>
              <w:rPr>
                <w:rFonts w:ascii="Tahoma" w:hAnsi="Tahoma" w:cs="Tahoma"/>
                <w:lang w:val="en-US" w:bidi="ar-IQ"/>
              </w:rPr>
              <w:t xml:space="preserve">Thesis  Title </w:t>
            </w:r>
          </w:p>
        </w:tc>
      </w:tr>
      <w:tr w:rsidR="00C25719" w:rsidTr="00316323">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25719" w:rsidRPr="001A4EDD" w:rsidRDefault="00C25719" w:rsidP="00316323">
            <w:pPr>
              <w:ind w:left="84"/>
              <w:jc w:val="center"/>
              <w:rPr>
                <w:rFonts w:ascii="Times New Roman" w:hAnsi="Times New Roman"/>
                <w:b/>
                <w:bCs/>
                <w:sz w:val="32"/>
                <w:szCs w:val="32"/>
                <w:rtl/>
                <w:lang w:bidi="ar-IQ"/>
              </w:rPr>
            </w:pPr>
            <w:r w:rsidRPr="001A4EDD">
              <w:rPr>
                <w:rFonts w:ascii="Times New Roman" w:hAnsi="Times New Roman"/>
                <w:b/>
                <w:bCs/>
                <w:sz w:val="32"/>
                <w:szCs w:val="32"/>
                <w:rtl/>
                <w:lang w:bidi="ar-IQ"/>
              </w:rPr>
              <w:t>1429                               بغداد                                  2010</w:t>
            </w:r>
          </w:p>
          <w:p w:rsidR="00C25719" w:rsidRDefault="00C25719" w:rsidP="00316323">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25719" w:rsidRDefault="00C25719" w:rsidP="00316323">
            <w:pPr>
              <w:ind w:left="84"/>
              <w:jc w:val="right"/>
              <w:rPr>
                <w:rFonts w:ascii="Tahoma" w:hAnsi="Tahoma" w:cs="Tahoma"/>
                <w:lang w:val="en-US" w:bidi="ar-IQ"/>
              </w:rPr>
            </w:pPr>
            <w:r>
              <w:rPr>
                <w:rFonts w:ascii="Tahoma" w:hAnsi="Tahoma" w:cs="Tahoma"/>
                <w:lang w:val="en-US" w:bidi="ar-IQ"/>
              </w:rPr>
              <w:t>Year</w:t>
            </w:r>
          </w:p>
        </w:tc>
      </w:tr>
      <w:tr w:rsidR="00C25719" w:rsidRPr="00C06548" w:rsidTr="00316323">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25719" w:rsidRPr="001A4EDD" w:rsidRDefault="00C25719" w:rsidP="00316323">
            <w:pPr>
              <w:spacing w:line="288" w:lineRule="auto"/>
              <w:ind w:left="84"/>
              <w:jc w:val="lowKashida"/>
              <w:rPr>
                <w:rFonts w:ascii="Times New Roman" w:hAnsi="Times New Roman"/>
                <w:b/>
                <w:bCs/>
                <w:rtl/>
              </w:rPr>
            </w:pPr>
            <w:r w:rsidRPr="001A4EDD">
              <w:rPr>
                <w:rFonts w:ascii="Times New Roman" w:hAnsi="Times New Roman"/>
                <w:b/>
                <w:bCs/>
                <w:rtl/>
              </w:rPr>
              <w:t xml:space="preserve">    تهدف الدراسة إلى معرفة تأثير نظام الإحالة في تحسين جودة الخدمة الطبية </w:t>
            </w:r>
            <w:proofErr w:type="gramStart"/>
            <w:r w:rsidRPr="001A4EDD">
              <w:rPr>
                <w:rFonts w:ascii="Times New Roman" w:hAnsi="Times New Roman"/>
                <w:b/>
                <w:bCs/>
                <w:rtl/>
              </w:rPr>
              <w:t>وهي</w:t>
            </w:r>
            <w:proofErr w:type="gramEnd"/>
            <w:r w:rsidRPr="001A4EDD">
              <w:rPr>
                <w:rFonts w:ascii="Times New Roman" w:hAnsi="Times New Roman"/>
                <w:b/>
                <w:bCs/>
                <w:rtl/>
              </w:rPr>
              <w:t xml:space="preserve"> دراسة وصفية في المراكز الصحية بمدينة الصدر. </w:t>
            </w:r>
          </w:p>
          <w:p w:rsidR="00C25719" w:rsidRPr="001A4EDD" w:rsidRDefault="00C25719" w:rsidP="00316323">
            <w:pPr>
              <w:spacing w:line="288" w:lineRule="auto"/>
              <w:ind w:left="84"/>
              <w:jc w:val="lowKashida"/>
              <w:rPr>
                <w:rFonts w:ascii="Times New Roman" w:hAnsi="Times New Roman"/>
                <w:b/>
                <w:bCs/>
                <w:rtl/>
              </w:rPr>
            </w:pPr>
            <w:r w:rsidRPr="001A4EDD">
              <w:rPr>
                <w:rFonts w:ascii="Times New Roman" w:hAnsi="Times New Roman"/>
                <w:b/>
                <w:bCs/>
                <w:rtl/>
              </w:rPr>
              <w:t xml:space="preserve">     والإحالة في بحثنا هذا هي عملية تحويل المريض من مركز الرعاية الصحية والتي تحتوي على المستوى الأول للخدمات الصحية لأنها تفتقر إلى الاختصاصات والخدمات أكثر تطوراً إلى المستشفيات لأن فيها كوادر تخصصية وتجهيزات وإمكانات أكثر تطوراً لمعالجة تلك الحالة . </w:t>
            </w:r>
          </w:p>
          <w:p w:rsidR="00C25719" w:rsidRPr="001A4EDD" w:rsidRDefault="00C25719" w:rsidP="00316323">
            <w:pPr>
              <w:spacing w:line="288" w:lineRule="auto"/>
              <w:ind w:left="84"/>
              <w:jc w:val="lowKashida"/>
              <w:rPr>
                <w:rFonts w:ascii="Times New Roman" w:hAnsi="Times New Roman"/>
                <w:b/>
                <w:bCs/>
                <w:rtl/>
              </w:rPr>
            </w:pPr>
            <w:r w:rsidRPr="001A4EDD">
              <w:rPr>
                <w:rFonts w:ascii="Times New Roman" w:hAnsi="Times New Roman"/>
                <w:b/>
                <w:bCs/>
                <w:rtl/>
              </w:rPr>
              <w:t xml:space="preserve">      ومن خلال هذا البحث نرى علاقة هذا النظام أي نظام الإحالة الطبية وتأثره على تحسين جودة الخدمة الطبية وبالتالي تطوير الخدمة الطبية نحو الأحسن ومحاولة ايجاد نقاط الضعف والقوة في العلاقة بين المتغيرين نظام الاحالة وجودة الخدمة الطبية والإبقاء على نقاط القوة ومعالجة نقاط الضعف وتحسينها لأجلب تقدم المؤسسات الصحية إلى الأمام والوصول بها ركب العالم المتطور . </w:t>
            </w:r>
          </w:p>
          <w:p w:rsidR="00C25719" w:rsidRPr="00074D6C" w:rsidRDefault="00C25719" w:rsidP="00316323">
            <w:pPr>
              <w:ind w:left="84"/>
              <w:jc w:val="lowKashida"/>
              <w:rPr>
                <w:rFonts w:ascii="Times New Roman" w:hAnsi="Times New Roman"/>
                <w:b/>
                <w:bCs/>
                <w:sz w:val="20"/>
                <w:szCs w:val="20"/>
                <w:lang w:bidi="ar-IQ"/>
              </w:rPr>
            </w:pPr>
            <w:r w:rsidRPr="001A4EDD">
              <w:rPr>
                <w:rFonts w:ascii="Times New Roman" w:hAnsi="Times New Roman"/>
                <w:b/>
                <w:bCs/>
                <w:rtl/>
              </w:rPr>
              <w:t xml:space="preserve">      أن أهم ما توصلت إليه هذه الدراسة هو أن نظام الاحالة له تأثير ايجابي لتحسين الخدمة الطبية. ان هذا النظام يقلل من الزخم الحاصل في المستشفيات والمراكز التخصصية ويعطي الوقت الكافي للأطباء الاختصاصين لأجراء فحوصاتهم بصورة صحيحة وكاملة وفق المواعيد والجداول الموجودة وهذا يؤدي إلى زيادة الثقة بين المرضى والأطباء ويؤدي أيضا إلى تحسين جودة الخدمة الطبية المقدمة. وكذلك من أهم الاستنتاجات هي أن توفر البنية الضرورية لنظام الإحالة والإمكانات الإدارية والتنظيمية هي العناصر الأكثر تأثيراً لجودة الخدمة الطبية م</w:t>
            </w:r>
            <w:proofErr w:type="gramStart"/>
            <w:r w:rsidRPr="001A4EDD">
              <w:rPr>
                <w:rFonts w:ascii="Times New Roman" w:hAnsi="Times New Roman"/>
                <w:b/>
                <w:bCs/>
                <w:rtl/>
              </w:rPr>
              <w:t>ن بين متط</w:t>
            </w:r>
            <w:proofErr w:type="gramEnd"/>
            <w:r w:rsidRPr="001A4EDD">
              <w:rPr>
                <w:rFonts w:ascii="Times New Roman" w:hAnsi="Times New Roman"/>
                <w:b/>
                <w:bCs/>
                <w:rtl/>
              </w:rPr>
              <w:t>لبات نظام الإحالة. ومن التوصيات المهمة هي تعميم نظام الإحالة إلى بقية مناطق القطر حيث يكون بصورة تدريجية وهذا التعميم يتطلب توفير المتطلبات الرئيسية الثلاثة لنظام الإحالة .</w:t>
            </w:r>
            <w:r w:rsidRPr="00C23E62">
              <w:rPr>
                <w:rFonts w:cs="Arabic Transparent" w:hint="cs"/>
                <w:sz w:val="32"/>
                <w:szCs w:val="32"/>
                <w:rtl/>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25719" w:rsidRDefault="00C25719" w:rsidP="00316323">
            <w:pPr>
              <w:spacing w:line="360" w:lineRule="auto"/>
              <w:ind w:left="84"/>
              <w:rPr>
                <w:rFonts w:ascii="Tahoma" w:hAnsi="Tahoma" w:cs="Tahoma"/>
                <w:sz w:val="14"/>
                <w:szCs w:val="14"/>
                <w:rtl/>
                <w:lang w:val="en-US" w:bidi="ar-IQ"/>
              </w:rPr>
            </w:pPr>
          </w:p>
          <w:p w:rsidR="00C25719" w:rsidRDefault="00C25719" w:rsidP="00316323">
            <w:pPr>
              <w:spacing w:line="360" w:lineRule="auto"/>
              <w:ind w:left="84"/>
              <w:jc w:val="right"/>
              <w:rPr>
                <w:rFonts w:ascii="Tahoma" w:hAnsi="Tahoma" w:cs="Tahoma"/>
                <w:sz w:val="14"/>
                <w:szCs w:val="14"/>
                <w:rtl/>
                <w:lang w:val="en-US" w:bidi="ar-IQ"/>
              </w:rPr>
            </w:pPr>
          </w:p>
          <w:p w:rsidR="00C25719" w:rsidRPr="00C06548" w:rsidRDefault="00C25719"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C25719" w:rsidRDefault="0055715B" w:rsidP="00C25719">
      <w:pPr>
        <w:rPr>
          <w:lang w:bidi="ar-IQ"/>
        </w:rPr>
      </w:pPr>
    </w:p>
    <w:sectPr w:rsidR="0055715B" w:rsidRPr="00C25719"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32AC"/>
    <w:multiLevelType w:val="hybridMultilevel"/>
    <w:tmpl w:val="5F9A1D7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6">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7">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9">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0">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2">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4">
    <w:nsid w:val="6E952A23"/>
    <w:multiLevelType w:val="hybridMultilevel"/>
    <w:tmpl w:val="643AA3AE"/>
    <w:lvl w:ilvl="0" w:tplc="C4880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7">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7"/>
    <w:lvlOverride w:ilvl="0">
      <w:startOverride w:val="1"/>
    </w:lvlOverride>
  </w:num>
  <w:num w:numId="2">
    <w:abstractNumId w:val="13"/>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7"/>
  </w:num>
  <w:num w:numId="8">
    <w:abstractNumId w:val="0"/>
  </w:num>
  <w:num w:numId="9">
    <w:abstractNumId w:val="15"/>
  </w:num>
  <w:num w:numId="10">
    <w:abstractNumId w:val="11"/>
  </w:num>
  <w:num w:numId="11">
    <w:abstractNumId w:val="1"/>
  </w:num>
  <w:num w:numId="12">
    <w:abstractNumId w:val="9"/>
  </w:num>
  <w:num w:numId="13">
    <w:abstractNumId w:val="6"/>
  </w:num>
  <w:num w:numId="14">
    <w:abstractNumId w:val="8"/>
  </w:num>
  <w:num w:numId="15">
    <w:abstractNumId w:val="16"/>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13617"/>
    <w:rsid w:val="00232CF7"/>
    <w:rsid w:val="0029095B"/>
    <w:rsid w:val="002C61B8"/>
    <w:rsid w:val="00333BF1"/>
    <w:rsid w:val="00333ED1"/>
    <w:rsid w:val="00374576"/>
    <w:rsid w:val="0038643E"/>
    <w:rsid w:val="003B2EFE"/>
    <w:rsid w:val="003B3292"/>
    <w:rsid w:val="004134EF"/>
    <w:rsid w:val="0055715B"/>
    <w:rsid w:val="0058363A"/>
    <w:rsid w:val="005C6FCA"/>
    <w:rsid w:val="005D61FC"/>
    <w:rsid w:val="005E36F2"/>
    <w:rsid w:val="00630F74"/>
    <w:rsid w:val="006C6588"/>
    <w:rsid w:val="007240D9"/>
    <w:rsid w:val="00724F94"/>
    <w:rsid w:val="00747999"/>
    <w:rsid w:val="008164F4"/>
    <w:rsid w:val="00817E2A"/>
    <w:rsid w:val="00833D27"/>
    <w:rsid w:val="00846EA6"/>
    <w:rsid w:val="008E64C4"/>
    <w:rsid w:val="009325D8"/>
    <w:rsid w:val="0099158B"/>
    <w:rsid w:val="009F515C"/>
    <w:rsid w:val="00A47E73"/>
    <w:rsid w:val="00A556F0"/>
    <w:rsid w:val="00AE743E"/>
    <w:rsid w:val="00C25719"/>
    <w:rsid w:val="00C74EFE"/>
    <w:rsid w:val="00D8467D"/>
    <w:rsid w:val="00D918F8"/>
    <w:rsid w:val="00E076DE"/>
    <w:rsid w:val="00E119DF"/>
    <w:rsid w:val="00EE30FE"/>
    <w:rsid w:val="00EF3E40"/>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2015-05-27T09:51:00Z</dcterms:created>
  <dcterms:modified xsi:type="dcterms:W3CDTF">2015-05-27T09:51:00Z</dcterms:modified>
</cp:coreProperties>
</file>