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46DF8" w:rsidTr="00AB6DB2">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6DF8" w:rsidRDefault="00F46DF8" w:rsidP="00AB6DB2">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6DF8" w:rsidRDefault="00F46DF8" w:rsidP="00AB6DB2">
            <w:pPr>
              <w:ind w:left="84"/>
              <w:jc w:val="right"/>
              <w:rPr>
                <w:rFonts w:ascii="Tahoma" w:hAnsi="Tahoma" w:cs="Tahoma"/>
                <w:lang w:val="en-US" w:bidi="ar-IQ"/>
              </w:rPr>
            </w:pPr>
            <w:r>
              <w:rPr>
                <w:rFonts w:ascii="Tahoma" w:hAnsi="Tahoma" w:cs="Tahoma"/>
                <w:lang w:val="en-US" w:bidi="ar-IQ"/>
              </w:rPr>
              <w:t>College  Name</w:t>
            </w:r>
          </w:p>
        </w:tc>
      </w:tr>
      <w:tr w:rsidR="00F46DF8" w:rsidTr="00AB6DB2">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6DF8" w:rsidRDefault="00F46DF8" w:rsidP="00AB6DB2">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6DF8" w:rsidRDefault="00F46DF8" w:rsidP="00AB6DB2">
            <w:pPr>
              <w:ind w:left="84"/>
              <w:jc w:val="right"/>
              <w:rPr>
                <w:rFonts w:ascii="Tahoma" w:hAnsi="Tahoma" w:cs="Tahoma"/>
                <w:lang w:val="en-US" w:bidi="ar-IQ"/>
              </w:rPr>
            </w:pPr>
            <w:r>
              <w:rPr>
                <w:rFonts w:ascii="Tahoma" w:hAnsi="Tahoma" w:cs="Tahoma"/>
                <w:lang w:val="en-US" w:bidi="ar-IQ"/>
              </w:rPr>
              <w:t>Department</w:t>
            </w:r>
          </w:p>
        </w:tc>
      </w:tr>
      <w:tr w:rsidR="00F46DF8" w:rsidTr="00AB6DB2">
        <w:trPr>
          <w:trHeight w:hRule="exact" w:val="70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6DF8" w:rsidRPr="00D75104" w:rsidRDefault="00F46DF8" w:rsidP="00AB6DB2">
            <w:pPr>
              <w:ind w:left="84"/>
              <w:rPr>
                <w:rFonts w:ascii="Times New Roman" w:hAnsi="Times New Roman"/>
                <w:b/>
                <w:bCs/>
                <w:sz w:val="32"/>
                <w:szCs w:val="32"/>
                <w:rtl/>
                <w:lang w:val="en-US" w:bidi="ar-IQ"/>
              </w:rPr>
            </w:pPr>
            <w:bookmarkStart w:id="0" w:name="_GoBack"/>
            <w:r w:rsidRPr="00D75104">
              <w:rPr>
                <w:rFonts w:ascii="Times New Roman" w:hAnsi="Times New Roman"/>
                <w:b/>
                <w:bCs/>
                <w:sz w:val="32"/>
                <w:szCs w:val="32"/>
                <w:rtl/>
                <w:lang w:val="en-US" w:bidi="ar-IQ"/>
              </w:rPr>
              <w:t xml:space="preserve">حمزة محمد كاظم </w:t>
            </w:r>
            <w:bookmarkEnd w:id="0"/>
            <w:r w:rsidRPr="00D75104">
              <w:rPr>
                <w:rFonts w:ascii="Times New Roman" w:hAnsi="Times New Roman"/>
                <w:b/>
                <w:bCs/>
                <w:sz w:val="32"/>
                <w:szCs w:val="32"/>
                <w:rtl/>
                <w:lang w:val="en-US" w:bidi="ar-IQ"/>
              </w:rPr>
              <w:t>الجبوري</w:t>
            </w:r>
          </w:p>
          <w:p w:rsidR="00F46DF8" w:rsidRDefault="00F46DF8" w:rsidP="00AB6DB2">
            <w:pPr>
              <w:ind w:left="84"/>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6DF8" w:rsidRDefault="00F46DF8" w:rsidP="00AB6DB2">
            <w:pPr>
              <w:ind w:left="84"/>
              <w:jc w:val="right"/>
              <w:rPr>
                <w:rFonts w:ascii="Tahoma" w:hAnsi="Tahoma" w:cs="Tahoma"/>
                <w:lang w:val="en-US" w:bidi="ar-IQ"/>
              </w:rPr>
            </w:pPr>
            <w:r>
              <w:rPr>
                <w:rFonts w:ascii="Tahoma" w:hAnsi="Tahoma" w:cs="Tahoma"/>
                <w:lang w:val="en-US" w:bidi="ar-IQ"/>
              </w:rPr>
              <w:t>Full Name as written   in Passport</w:t>
            </w:r>
          </w:p>
        </w:tc>
      </w:tr>
      <w:tr w:rsidR="00F46DF8" w:rsidTr="00AB6DB2">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46DF8" w:rsidRDefault="00F46DF8" w:rsidP="00AB6DB2">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6DF8" w:rsidRDefault="00F46DF8" w:rsidP="00AB6DB2">
            <w:pPr>
              <w:ind w:left="84"/>
              <w:jc w:val="right"/>
              <w:rPr>
                <w:rFonts w:ascii="Tahoma" w:hAnsi="Tahoma" w:cs="Tahoma"/>
                <w:lang w:val="en-US" w:bidi="ar-IQ"/>
              </w:rPr>
            </w:pPr>
            <w:r>
              <w:rPr>
                <w:rFonts w:ascii="Tahoma" w:hAnsi="Tahoma" w:cs="Tahoma"/>
                <w:lang w:val="en-US" w:bidi="ar-IQ"/>
              </w:rPr>
              <w:t>e-mail</w:t>
            </w:r>
          </w:p>
        </w:tc>
      </w:tr>
      <w:tr w:rsidR="00F46DF8" w:rsidTr="00AB6DB2">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46DF8" w:rsidRDefault="00F46DF8"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2700" r="10795" b="8255"/>
                      <wp:wrapNone/>
                      <wp:docPr id="48" name="شكل بيضاوي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Q1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OIZJ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xMjkNdwCAACk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46DF8" w:rsidRDefault="00F46DF8" w:rsidP="00AB6DB2">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3335" r="13335" b="7620"/>
                      <wp:wrapNone/>
                      <wp:docPr id="47" name="شكل بيضاو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sq7z2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46DF8" w:rsidRDefault="00F46DF8" w:rsidP="00AB6DB2">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2700" r="11430" b="8255"/>
                      <wp:wrapNone/>
                      <wp:docPr id="46" name="شكل بيضاوي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w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5/Qix9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46DF8" w:rsidRDefault="00F46DF8" w:rsidP="00AB6DB2">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2065" r="14605" b="8890"/>
                      <wp:wrapNone/>
                      <wp:docPr id="45" name="شكل بيضاوي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CV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vsYSVLBGW2+bz9tP6PNt+395sfm6/bL9h5BFFrV1CaBFTf1tXbFmvpKZe8M&#10;kmpaElmwidaqKRmhQDBy+cGDBc4xsBQtmheKwkZkaZXv2jrXlQOEfqC1P5zbw+GwtUUZ/Iy6cTyA&#10;I8wgFPWiuGUUkGS/uNbGPmOqQs5IMROC18a1jyRkdWWs40OSfZbnrwSncy6Ed3SxmAqNVgSkMveP&#10;LwHKPE4TEjWOzDAMPfSDoDnGCP3zJwzH4ZKYst2LguWySKLVUlJvuSbOdrYlXLQ20BfSJTKv7LYm&#10;8NYWTP8feuVV92Ey74fDuDfqDIf9XifuzcLOxWg+7Uym0WAwnF1ML2bRR1dAFCclp5TJmcc0+0sQ&#10;xX8nst11bOV7uAYHgo6VWlqmb0raIMrdyfT6p90IgwP30PURHoyIKGCAZFZjpJV9y23p1e9k4DAe&#10;dHY0cO+uswd0f7xHGwePamsz1tAq6OS+a16jTpatvBeK3oJEgYPXIYw2MEql7zBqYEyk2LxfEs0w&#10;Es8lyPwUhOjminfi/rALjj6OLI4jRGYAlWIL9XpzattZtKw1L0rYKfLVSjWBq5Fzr1l3bVpWwNs5&#10;MAp8Bbux5WbNse+z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hWAl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6DF8" w:rsidRDefault="00F46DF8" w:rsidP="00AB6DB2">
            <w:pPr>
              <w:ind w:left="84"/>
              <w:jc w:val="right"/>
              <w:rPr>
                <w:rFonts w:ascii="Tahoma" w:hAnsi="Tahoma" w:cs="Tahoma"/>
                <w:lang w:val="en-US" w:bidi="ar-IQ"/>
              </w:rPr>
            </w:pPr>
            <w:r>
              <w:rPr>
                <w:rFonts w:ascii="Tahoma" w:hAnsi="Tahoma" w:cs="Tahoma"/>
                <w:lang w:val="en-US" w:bidi="ar-IQ"/>
              </w:rPr>
              <w:t xml:space="preserve">Career </w:t>
            </w:r>
          </w:p>
        </w:tc>
      </w:tr>
      <w:tr w:rsidR="00F46DF8" w:rsidTr="00AB6DB2">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46DF8" w:rsidRDefault="00F46DF8" w:rsidP="00AB6DB2">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890" r="13335" b="12065"/>
                      <wp:wrapNone/>
                      <wp:docPr id="44" name="شكل بيضاوي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4"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g3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mOMJKngjDbft5+2n9Hm2/Z+82Pzdftle48gCq1qapPAipv6WrtiTX2lsncG&#10;STUtiSzYRGvVlIxQIBi5/ODBAucYWIoWzQtFYSOytMp3bZ3rygFCP9DaH87t4XDY2qIMfkb9Xtjr&#10;Y5RBKBqEYdcfXkCS/eJaG/uMqQo5I8VMCF4b1z6SkNWVsY4PSfZZnr8SnM65EN7RxWIqNFoRkMrc&#10;P74EKPM4TUjUAIHuMAw99IOgOcYI/fMnDMfhkpiy3YuC5bJIotVSUm+5Js52tiVctDbQF9IlMq/s&#10;tibw1hZM/x965VX3YTLvh8O4N+oMh/1eJ+7Nws7FaD7tTKbRYDCcXUwvZtFHV0AUJyWnlMmZxzT7&#10;SxDFfyey3XVs5Xu4BgeCjpVaWqZvStogyt3J9Pqn3QiDA/fQ9REejIgoYIBkVmOklX3LbenV72Tg&#10;MB50djRw766zB3R/vEcbB49qazPW0Cro5L5rXqNOlq28F4regkSBg9chjDYwSqXvMGpgTKTYvF8S&#10;zTASzyXI/DSKYzdXvBP3h6BKpI8ji+MIkRlApdhCvd6c2nYWLWvNixJ2iny1Uk3gauTca9Zdm5YV&#10;8HYOjAJfwW5suVlz7PusX8N1/BM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C3gzg3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46DF8" w:rsidRDefault="00F46DF8" w:rsidP="00AB6DB2">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7940" r="33655" b="50165"/>
                      <wp:wrapNone/>
                      <wp:docPr id="43" name="شكل بيضاوي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nojwIAAOUEAAAOAAAAZHJzL2Uyb0RvYy54bWysVN1u0zAUvkfiHSzfsyRN27XR0mlsFCEN&#10;mDQQ167tJBaObWy36XYLF2gvAg+AeJb2bTh2utIxrhCtZJ3jY3/+vvOTk9N1K9GKWye0KnF2lGLE&#10;FdVMqLrE79/Nn00wcp4oRqRWvMQ33OHT2dMnJ50p+EA3WjJuEYAoV3SmxI33pkgSRxveEnekDVcQ&#10;rLRtiQfX1gmzpAP0ViaDNB0nnbbMWE25c7B70QfxLOJXFaf+bVU57pEsMXDzcbVxXYQ1mZ2QorbE&#10;NILuaJB/YNESoeDRPdQF8QQtrXgE1QpqtdOVP6K6TXRVCcqjBlCTpX+ouW6I4VELJMeZfZrc/4Ol&#10;b1ZXFglW4mGOkSIt1GjzY/t5+wVtvm/vNj8337Zft3cIopCqzrgCblybKxvEOnOp6UeHlD5viKr5&#10;mbW6azhhQDAL55MHF4Lj4CpadK81g4fI0uuYtXVl2wAI+UDrWJybfXH42iMKm9koT/MRRhRC2ThN&#10;B7F4CSnuLxvr/EuuWxSMEnMphXEhfaQgq0vnAx9S3J+K/LUUbC6kjI6tF+fSohWBVhnOJ9nziygB&#10;ZB4ekwp1Jc4nWZpG6AdBd4gxH4T/3zCsXioWOy8k68XO9kTI3gaaUgVOPHYwcA+OXnpurxvWISaC&#10;wMEkn8J0MQHtnE/ScTo9xojIGuaQeouR1f6D8E1sopDNRyIHw3w+7veJNA3ppY9S+N2z7vXExO2f&#10;j94Bs1jkUNe+Pxaa3UCN4fVYSPg2gNFoe4tRB3NWYvdpSSzHSL5S0CfTbDgMgxmd4egYyorsYWRx&#10;GCGKAlSJPSiN5rnvh3lprKgbeCmLOpU+g96qRCx66Lue1a4jYZaiiN3ch2E99OOp31+n2S8A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bXgp6I8CAADl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46DF8" w:rsidRDefault="00F46DF8" w:rsidP="00AB6DB2">
            <w:pPr>
              <w:ind w:left="84"/>
              <w:jc w:val="right"/>
              <w:rPr>
                <w:rFonts w:ascii="Tahoma" w:hAnsi="Tahoma" w:cs="Tahoma"/>
                <w:lang w:val="en-US" w:bidi="ar-IQ"/>
              </w:rPr>
            </w:pPr>
          </w:p>
        </w:tc>
      </w:tr>
      <w:tr w:rsidR="00F46DF8" w:rsidTr="00AB6DB2">
        <w:trPr>
          <w:trHeight w:hRule="exact" w:val="7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46DF8" w:rsidRPr="00074D6C" w:rsidRDefault="00F46DF8" w:rsidP="00AB6DB2">
            <w:pPr>
              <w:ind w:left="84"/>
              <w:jc w:val="center"/>
              <w:rPr>
                <w:rFonts w:ascii="Times New Roman" w:hAnsi="Times New Roman"/>
                <w:b/>
                <w:bCs/>
                <w:sz w:val="32"/>
                <w:szCs w:val="32"/>
                <w:rtl/>
                <w:lang w:bidi="ar-AE"/>
              </w:rPr>
            </w:pPr>
            <w:proofErr w:type="spellStart"/>
            <w:r w:rsidRPr="00D75104">
              <w:rPr>
                <w:rFonts w:ascii="Times New Roman" w:hAnsi="Times New Roman"/>
                <w:b/>
                <w:bCs/>
                <w:sz w:val="32"/>
                <w:szCs w:val="32"/>
                <w:rtl/>
                <w:lang w:val="en-US" w:bidi="ar-IQ"/>
              </w:rPr>
              <w:t>اثرتكنلوجياالمعلومات</w:t>
            </w:r>
            <w:proofErr w:type="spellEnd"/>
            <w:r w:rsidRPr="00D75104">
              <w:rPr>
                <w:rFonts w:ascii="Times New Roman" w:hAnsi="Times New Roman"/>
                <w:b/>
                <w:bCs/>
                <w:sz w:val="32"/>
                <w:szCs w:val="32"/>
                <w:rtl/>
                <w:lang w:val="en-US" w:bidi="ar-IQ"/>
              </w:rPr>
              <w:t xml:space="preserve"> في ادارة سلسلة التجهيز دراسة حالة في شركة بغداد للمشروبات الغازية المساهمة المختلطة</w:t>
            </w:r>
          </w:p>
          <w:p w:rsidR="00F46DF8" w:rsidRPr="00074D6C" w:rsidRDefault="00F46DF8" w:rsidP="00AB6DB2">
            <w:pPr>
              <w:ind w:left="84"/>
              <w:rPr>
                <w:rFonts w:ascii="Times New Roman" w:hAnsi="Times New Roman"/>
                <w:b/>
                <w:bCs/>
                <w:sz w:val="32"/>
                <w:szCs w:val="32"/>
                <w:rtl/>
                <w:lang w:bidi="ar-AE"/>
              </w:rPr>
            </w:pPr>
          </w:p>
          <w:p w:rsidR="00F46DF8" w:rsidRDefault="00F46DF8" w:rsidP="00AB6DB2">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6DF8" w:rsidRDefault="00F46DF8" w:rsidP="00AB6DB2">
            <w:pPr>
              <w:ind w:left="84"/>
              <w:jc w:val="right"/>
              <w:rPr>
                <w:rFonts w:ascii="Tahoma" w:hAnsi="Tahoma" w:cs="Tahoma"/>
                <w:lang w:val="en-US" w:bidi="ar-IQ"/>
              </w:rPr>
            </w:pPr>
            <w:r>
              <w:rPr>
                <w:rFonts w:ascii="Tahoma" w:hAnsi="Tahoma" w:cs="Tahoma"/>
                <w:lang w:val="en-US" w:bidi="ar-IQ"/>
              </w:rPr>
              <w:t xml:space="preserve">Thesis  Title </w:t>
            </w:r>
          </w:p>
        </w:tc>
      </w:tr>
      <w:tr w:rsidR="00F46DF8" w:rsidTr="00AB6DB2">
        <w:trPr>
          <w:trHeight w:hRule="exact" w:val="41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46DF8" w:rsidRPr="00D75104" w:rsidRDefault="00F46DF8" w:rsidP="00AB6DB2">
            <w:pPr>
              <w:ind w:left="84"/>
              <w:jc w:val="center"/>
              <w:rPr>
                <w:rFonts w:ascii="Times New Roman" w:hAnsi="Times New Roman"/>
                <w:b/>
                <w:bCs/>
                <w:i/>
                <w:iCs/>
                <w:sz w:val="32"/>
                <w:szCs w:val="32"/>
                <w:rtl/>
                <w:lang w:bidi="ar-IQ"/>
              </w:rPr>
            </w:pPr>
            <w:r w:rsidRPr="00D75104">
              <w:rPr>
                <w:rFonts w:ascii="Times New Roman" w:hAnsi="Times New Roman"/>
                <w:b/>
                <w:bCs/>
                <w:sz w:val="32"/>
                <w:szCs w:val="32"/>
                <w:rtl/>
                <w:lang w:val="en-US" w:bidi="ar-IQ"/>
              </w:rPr>
              <w:t xml:space="preserve">1429 </w:t>
            </w:r>
            <w:proofErr w:type="gramStart"/>
            <w:r w:rsidRPr="00D75104">
              <w:rPr>
                <w:rFonts w:ascii="Times New Roman" w:hAnsi="Times New Roman"/>
                <w:b/>
                <w:bCs/>
                <w:sz w:val="32"/>
                <w:szCs w:val="32"/>
                <w:rtl/>
                <w:lang w:val="en-US" w:bidi="ar-IQ"/>
              </w:rPr>
              <w:t>هجري</w:t>
            </w:r>
            <w:proofErr w:type="gramEnd"/>
            <w:r w:rsidRPr="00D75104">
              <w:rPr>
                <w:rFonts w:ascii="Times New Roman" w:hAnsi="Times New Roman"/>
                <w:b/>
                <w:bCs/>
                <w:sz w:val="32"/>
                <w:szCs w:val="32"/>
                <w:rtl/>
                <w:lang w:val="en-US" w:bidi="ar-IQ"/>
              </w:rPr>
              <w:t xml:space="preserve">           </w:t>
            </w:r>
            <w:r>
              <w:rPr>
                <w:rFonts w:ascii="Times New Roman" w:hAnsi="Times New Roman" w:hint="cs"/>
                <w:b/>
                <w:bCs/>
                <w:sz w:val="32"/>
                <w:szCs w:val="32"/>
                <w:rtl/>
                <w:lang w:val="en-US" w:bidi="ar-IQ"/>
              </w:rPr>
              <w:t xml:space="preserve">         </w:t>
            </w:r>
            <w:r w:rsidRPr="00D75104">
              <w:rPr>
                <w:rFonts w:ascii="Times New Roman" w:hAnsi="Times New Roman"/>
                <w:b/>
                <w:bCs/>
                <w:sz w:val="32"/>
                <w:szCs w:val="32"/>
                <w:rtl/>
                <w:lang w:val="en-US" w:bidi="ar-IQ"/>
              </w:rPr>
              <w:t xml:space="preserve">         2008 ميلادي</w:t>
            </w:r>
          </w:p>
          <w:p w:rsidR="00F46DF8" w:rsidRDefault="00F46DF8" w:rsidP="00AB6DB2">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46DF8" w:rsidRDefault="00F46DF8" w:rsidP="00AB6DB2">
            <w:pPr>
              <w:ind w:left="84"/>
              <w:jc w:val="right"/>
              <w:rPr>
                <w:rFonts w:ascii="Tahoma" w:hAnsi="Tahoma" w:cs="Tahoma"/>
                <w:lang w:val="en-US" w:bidi="ar-IQ"/>
              </w:rPr>
            </w:pPr>
            <w:r>
              <w:rPr>
                <w:rFonts w:ascii="Tahoma" w:hAnsi="Tahoma" w:cs="Tahoma"/>
                <w:lang w:val="en-US" w:bidi="ar-IQ"/>
              </w:rPr>
              <w:t>Year</w:t>
            </w:r>
          </w:p>
        </w:tc>
      </w:tr>
      <w:tr w:rsidR="00F46DF8" w:rsidRPr="00C06548" w:rsidTr="00AB6DB2">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46DF8" w:rsidRPr="00D75104" w:rsidRDefault="00F46DF8" w:rsidP="00AB6DB2">
            <w:pPr>
              <w:ind w:left="84"/>
              <w:jc w:val="lowKashida"/>
              <w:rPr>
                <w:rFonts w:ascii="Times New Roman" w:hAnsi="Times New Roman"/>
                <w:b/>
                <w:bCs/>
                <w:sz w:val="20"/>
                <w:szCs w:val="20"/>
                <w:lang w:bidi="ar-IQ"/>
              </w:rPr>
            </w:pPr>
            <w:r w:rsidRPr="00D75104">
              <w:rPr>
                <w:rFonts w:ascii="Times New Roman" w:hAnsi="Times New Roman"/>
                <w:b/>
                <w:bCs/>
                <w:sz w:val="20"/>
                <w:szCs w:val="20"/>
                <w:rtl/>
                <w:lang w:bidi="ar-IQ"/>
              </w:rPr>
              <w:t xml:space="preserve"> </w:t>
            </w:r>
            <w:r w:rsidRPr="00D75104">
              <w:rPr>
                <w:rFonts w:ascii="Times New Roman" w:hAnsi="Times New Roman"/>
                <w:b/>
                <w:bCs/>
                <w:rtl/>
                <w:lang w:val="en-US" w:bidi="ar-IQ"/>
              </w:rPr>
              <w:t>اصبحت تكنولوجيا المعلومات احدى ابرز الادوات التنافسية في عصر المعلومات والاتصالات والعالم الرقمي لذلك اتجهت معظم المنظمات إلى امتلاك هذه الادوات وبما ينسجم مع توجهاتها الحالية والمستقبلية وذلك من اجل تحسين عملياتها واعمالها سواء كانت في البيئة الداخلية ام في البيئة الخارجية ومن ثم تفوق نقاط القوة على نقاط الضعف وبالنتيجة زيادة الفرص وتقليل التهديدات والمخاطر التي تواجهها تلك المنظمات</w:t>
            </w:r>
            <w:r>
              <w:rPr>
                <w:rFonts w:ascii="Times New Roman" w:hAnsi="Times New Roman"/>
                <w:b/>
                <w:bCs/>
                <w:rtl/>
                <w:lang w:val="en-US" w:bidi="ar-IQ"/>
              </w:rPr>
              <w:t xml:space="preserve">.  </w:t>
            </w:r>
            <w:r w:rsidRPr="00D75104">
              <w:rPr>
                <w:rFonts w:ascii="Times New Roman" w:hAnsi="Times New Roman"/>
                <w:b/>
                <w:bCs/>
                <w:rtl/>
                <w:lang w:val="en-US" w:bidi="ar-IQ"/>
              </w:rPr>
              <w:t xml:space="preserve">ولكون مكونات إدارة سلسلة التجهيز تمثل العناصر الرئيسة للعمليات والإنتاج وانشطة المنظمة والتي تتألف من عمليات: التجهيز والإنتاج والتوزيع والتسويق والبيع وايصال السلع والخدمات  إلى المستهلكين والزبائن </w:t>
            </w:r>
            <w:r w:rsidRPr="00D75104">
              <w:rPr>
                <w:rFonts w:ascii="Times New Roman" w:hAnsi="Times New Roman"/>
                <w:b/>
                <w:bCs/>
                <w:color w:val="0000FF"/>
                <w:rtl/>
                <w:lang w:val="en-US" w:bidi="ar-IQ"/>
              </w:rPr>
              <w:t>(الافراد والمنظمات)</w:t>
            </w:r>
            <w:r w:rsidRPr="00D75104">
              <w:rPr>
                <w:rFonts w:ascii="Times New Roman" w:hAnsi="Times New Roman"/>
                <w:b/>
                <w:bCs/>
                <w:rtl/>
                <w:lang w:val="en-US" w:bidi="ar-IQ"/>
              </w:rPr>
              <w:t xml:space="preserve">. جاءت هذه الدراسة </w:t>
            </w:r>
            <w:proofErr w:type="spellStart"/>
            <w:r w:rsidRPr="00D75104">
              <w:rPr>
                <w:rFonts w:ascii="Times New Roman" w:hAnsi="Times New Roman"/>
                <w:b/>
                <w:bCs/>
                <w:rtl/>
                <w:lang w:val="en-US" w:bidi="ar-IQ"/>
              </w:rPr>
              <w:t>لإختبار</w:t>
            </w:r>
            <w:proofErr w:type="spellEnd"/>
            <w:r w:rsidRPr="00D75104">
              <w:rPr>
                <w:rFonts w:ascii="Times New Roman" w:hAnsi="Times New Roman"/>
                <w:b/>
                <w:bCs/>
                <w:rtl/>
                <w:lang w:val="en-US" w:bidi="ar-IQ"/>
              </w:rPr>
              <w:t xml:space="preserve"> وجود او عدم وجود علاقة بين متغيرات </w:t>
            </w:r>
            <w:proofErr w:type="spellStart"/>
            <w:r w:rsidRPr="00D75104">
              <w:rPr>
                <w:rFonts w:ascii="Times New Roman" w:hAnsi="Times New Roman"/>
                <w:b/>
                <w:bCs/>
                <w:rtl/>
                <w:lang w:val="en-US" w:bidi="ar-IQ"/>
              </w:rPr>
              <w:t>تكنولوجا</w:t>
            </w:r>
            <w:proofErr w:type="spellEnd"/>
            <w:r w:rsidRPr="00D75104">
              <w:rPr>
                <w:rFonts w:ascii="Times New Roman" w:hAnsi="Times New Roman"/>
                <w:b/>
                <w:bCs/>
                <w:rtl/>
                <w:lang w:val="en-US" w:bidi="ar-IQ"/>
              </w:rPr>
              <w:t xml:space="preserve"> المعلومـات المتمثلة بـِ</w:t>
            </w:r>
            <w:r w:rsidRPr="00D75104">
              <w:rPr>
                <w:rFonts w:ascii="Times New Roman" w:hAnsi="Times New Roman"/>
                <w:b/>
                <w:bCs/>
                <w:color w:val="0000FF"/>
                <w:rtl/>
                <w:lang w:val="en-US" w:bidi="ar-IQ"/>
              </w:rPr>
              <w:t xml:space="preserve">(تطبيقات تكنولوجيا المعلومات التي تضم {الشراء الالكتروني والتسويق الالكتروني} وتقنيات شبكة المعلومات التي تضم {الانترنيت </w:t>
            </w:r>
            <w:proofErr w:type="spellStart"/>
            <w:r w:rsidRPr="00D75104">
              <w:rPr>
                <w:rFonts w:ascii="Times New Roman" w:hAnsi="Times New Roman"/>
                <w:b/>
                <w:bCs/>
                <w:color w:val="0000FF"/>
                <w:rtl/>
                <w:lang w:val="en-US" w:bidi="ar-IQ"/>
              </w:rPr>
              <w:t>والاكسترانيت</w:t>
            </w:r>
            <w:proofErr w:type="spellEnd"/>
            <w:r w:rsidRPr="00D75104">
              <w:rPr>
                <w:rFonts w:ascii="Times New Roman" w:hAnsi="Times New Roman"/>
                <w:b/>
                <w:bCs/>
                <w:color w:val="0000FF"/>
                <w:rtl/>
                <w:lang w:val="en-US" w:bidi="ar-IQ"/>
              </w:rPr>
              <w:t>})</w:t>
            </w:r>
            <w:r w:rsidRPr="00D75104">
              <w:rPr>
                <w:rFonts w:ascii="Times New Roman" w:hAnsi="Times New Roman"/>
                <w:b/>
                <w:bCs/>
                <w:rtl/>
                <w:lang w:val="en-US" w:bidi="ar-IQ"/>
              </w:rPr>
              <w:t xml:space="preserve"> ومتغـيرات إدارة سلسلة التجهـيز التي تضم </w:t>
            </w:r>
            <w:r w:rsidRPr="00D75104">
              <w:rPr>
                <w:rFonts w:ascii="Times New Roman" w:hAnsi="Times New Roman"/>
                <w:b/>
                <w:bCs/>
                <w:color w:val="0000FF"/>
                <w:rtl/>
                <w:lang w:val="en-US" w:bidi="ar-IQ"/>
              </w:rPr>
              <w:t>(المجهز والعمليـات الانتاجية والزبون)</w:t>
            </w:r>
            <w:r w:rsidRPr="00D75104">
              <w:rPr>
                <w:rFonts w:ascii="Times New Roman" w:hAnsi="Times New Roman"/>
                <w:b/>
                <w:bCs/>
                <w:rtl/>
                <w:lang w:val="en-US" w:bidi="ar-IQ"/>
              </w:rPr>
              <w:t xml:space="preserve">. ومن ثم تحديد </w:t>
            </w:r>
            <w:proofErr w:type="gramStart"/>
            <w:r w:rsidRPr="00D75104">
              <w:rPr>
                <w:rFonts w:ascii="Times New Roman" w:hAnsi="Times New Roman"/>
                <w:b/>
                <w:bCs/>
                <w:rtl/>
                <w:lang w:val="en-US" w:bidi="ar-IQ"/>
              </w:rPr>
              <w:t>وقياس</w:t>
            </w:r>
            <w:proofErr w:type="gramEnd"/>
            <w:r w:rsidRPr="00D75104">
              <w:rPr>
                <w:rFonts w:ascii="Times New Roman" w:hAnsi="Times New Roman"/>
                <w:b/>
                <w:bCs/>
                <w:rtl/>
                <w:lang w:val="en-US" w:bidi="ar-IQ"/>
              </w:rPr>
              <w:t xml:space="preserve"> أثر تكنولوجيا المعلومات في إدارة سلسلة التجهيز. </w:t>
            </w:r>
            <w:r w:rsidRPr="00D75104">
              <w:rPr>
                <w:rFonts w:ascii="Times New Roman" w:hAnsi="Times New Roman"/>
                <w:b/>
                <w:bCs/>
                <w:rtl/>
              </w:rPr>
              <w:t xml:space="preserve">إذ تم اعتماد منهج دراسة الحالة وقائمة الفحص التي تم من خلالها الحصول على البيانات والمعلومات المطلوبة وتحليلها للوصول الى نتائج الدراسة. وبعينة تتألف من </w:t>
            </w:r>
            <w:r w:rsidRPr="00D75104">
              <w:rPr>
                <w:rFonts w:ascii="Times New Roman" w:hAnsi="Times New Roman"/>
                <w:b/>
                <w:bCs/>
                <w:color w:val="0000FF"/>
                <w:rtl/>
              </w:rPr>
              <w:t>(20)</w:t>
            </w:r>
            <w:r w:rsidRPr="00D75104">
              <w:rPr>
                <w:rFonts w:ascii="Times New Roman" w:hAnsi="Times New Roman"/>
                <w:b/>
                <w:bCs/>
                <w:rtl/>
              </w:rPr>
              <w:t xml:space="preserve"> عشرين مسؤولاً مختصاً وباستعمال عدد من الاساليب والحزم الاحصائية والبرامج الحاسوبية توصلت الدراسة الى مجموعة من النتائج المهمة واستناداً إلى هذه النتائج توصلت الدراسة إلى مجموعة من الاستنتاجات كان من اهمها ان </w:t>
            </w:r>
            <w:r w:rsidRPr="00D75104">
              <w:rPr>
                <w:rFonts w:ascii="Times New Roman" w:hAnsi="Times New Roman"/>
                <w:b/>
                <w:bCs/>
                <w:rtl/>
                <w:lang w:bidi="ar-IQ"/>
              </w:rPr>
              <w:t xml:space="preserve">إدارة سلسلة التجهيز تمثل مفهوماً اشمل واوسع واكثر تطوراً من مفهوم الامداد المادي </w:t>
            </w:r>
            <w:r w:rsidRPr="00D75104">
              <w:rPr>
                <w:rFonts w:ascii="Times New Roman" w:hAnsi="Times New Roman"/>
                <w:b/>
                <w:bCs/>
                <w:color w:val="0000FF"/>
                <w:rtl/>
                <w:lang w:bidi="ar-IQ"/>
              </w:rPr>
              <w:t>(</w:t>
            </w:r>
            <w:proofErr w:type="spellStart"/>
            <w:r w:rsidRPr="00D75104">
              <w:rPr>
                <w:rFonts w:ascii="Times New Roman" w:hAnsi="Times New Roman"/>
                <w:b/>
                <w:bCs/>
                <w:color w:val="0000FF"/>
                <w:rtl/>
                <w:lang w:bidi="ar-IQ"/>
              </w:rPr>
              <w:t>اللوجستك</w:t>
            </w:r>
            <w:proofErr w:type="spellEnd"/>
            <w:r w:rsidRPr="00D75104">
              <w:rPr>
                <w:rFonts w:ascii="Times New Roman" w:hAnsi="Times New Roman"/>
                <w:b/>
                <w:bCs/>
                <w:color w:val="0000FF"/>
                <w:rtl/>
                <w:lang w:bidi="ar-IQ"/>
              </w:rPr>
              <w:t>)</w:t>
            </w:r>
            <w:r w:rsidRPr="00D75104">
              <w:rPr>
                <w:rFonts w:ascii="Times New Roman" w:hAnsi="Times New Roman"/>
                <w:b/>
                <w:bCs/>
                <w:rtl/>
                <w:lang w:bidi="ar-IQ"/>
              </w:rPr>
              <w:t xml:space="preserve"> فهي تشمل ثلاث انواع من التدفقات هي: </w:t>
            </w:r>
            <w:r w:rsidRPr="00D75104">
              <w:rPr>
                <w:rFonts w:ascii="Times New Roman" w:hAnsi="Times New Roman"/>
                <w:b/>
                <w:bCs/>
                <w:color w:val="0000FF"/>
                <w:rtl/>
                <w:lang w:bidi="ar-IQ"/>
              </w:rPr>
              <w:t>(الاموال والمعلومات والمواد الاولية )</w:t>
            </w:r>
            <w:r w:rsidRPr="00D75104">
              <w:rPr>
                <w:rFonts w:ascii="Times New Roman" w:hAnsi="Times New Roman"/>
                <w:b/>
                <w:bCs/>
                <w:rtl/>
              </w:rPr>
              <w:t xml:space="preserve"> كما ان سلسلة التجهيز هي جزء من سلسلة القيمة والتي تتعامل مع الانشطة الرئيسة لها ويعد مستقبل إدارة سلسلة التجهيز مشرقاً بسبب النمو المتزايد لتكنولوجيا المعلومات والتي من المرجح إن تغير اساليب عمل الشركات، فالبيع </w:t>
            </w:r>
            <w:proofErr w:type="spellStart"/>
            <w:r w:rsidRPr="00D75104">
              <w:rPr>
                <w:rFonts w:ascii="Times New Roman" w:hAnsi="Times New Roman"/>
                <w:b/>
                <w:bCs/>
                <w:rtl/>
              </w:rPr>
              <w:t>والتجهيزعن</w:t>
            </w:r>
            <w:proofErr w:type="spellEnd"/>
            <w:r w:rsidRPr="00D75104">
              <w:rPr>
                <w:rFonts w:ascii="Times New Roman" w:hAnsi="Times New Roman"/>
                <w:b/>
                <w:bCs/>
                <w:rtl/>
              </w:rPr>
              <w:t xml:space="preserve"> طريق شبكات المعلومات العالمية سيمكن الشركات من تخفيض كلف التوزيع والخزن وتقديم خدمات سريعة للزبون. اما ابرز استنتاج توصلت الدراسة اليه فتمثل في وجود علاقة أثر لتكنولوجيا المعلومات المتمثلة بتطبيقات تكنولوجيا المعلومات وتقنيات شبكة المعلومات في إدارة سلسلة التجهيز المتمثلة بالمجهز والعمليات الانتاجية والزبون وبشكل خاص العمليات الإنتاجية والزبون في الشركة قيد الدراسة. اما اهم ما جاءت بهِ الدراسة من توصيات فتمثل بضرورة ان تولي الشركة الاهتمام بمفهوم الشبكة الداخلية </w:t>
            </w:r>
            <w:r w:rsidRPr="00D75104">
              <w:rPr>
                <w:rFonts w:ascii="Times New Roman" w:hAnsi="Times New Roman"/>
                <w:b/>
                <w:bCs/>
                <w:color w:val="0000FF"/>
                <w:rtl/>
              </w:rPr>
              <w:t>(</w:t>
            </w:r>
            <w:proofErr w:type="spellStart"/>
            <w:r w:rsidRPr="00D75104">
              <w:rPr>
                <w:rFonts w:ascii="Times New Roman" w:hAnsi="Times New Roman"/>
                <w:b/>
                <w:bCs/>
                <w:color w:val="0000FF"/>
                <w:rtl/>
              </w:rPr>
              <w:t>الانترانيت</w:t>
            </w:r>
            <w:proofErr w:type="spellEnd"/>
            <w:r w:rsidRPr="00D75104">
              <w:rPr>
                <w:rFonts w:ascii="Times New Roman" w:hAnsi="Times New Roman"/>
                <w:b/>
                <w:bCs/>
                <w:color w:val="0000FF"/>
                <w:rtl/>
              </w:rPr>
              <w:t xml:space="preserve">) </w:t>
            </w:r>
            <w:r w:rsidRPr="00D75104">
              <w:rPr>
                <w:rFonts w:ascii="Times New Roman" w:hAnsi="Times New Roman"/>
                <w:b/>
                <w:bCs/>
                <w:rtl/>
              </w:rPr>
              <w:t xml:space="preserve">بالإضافة إلى اعطاء دور اكبر لتطبيقات تكنولوجيا المعلومات المتمثلة بـِ </w:t>
            </w:r>
            <w:r w:rsidRPr="00D75104">
              <w:rPr>
                <w:rFonts w:ascii="Times New Roman" w:hAnsi="Times New Roman"/>
                <w:b/>
                <w:bCs/>
                <w:color w:val="0000FF"/>
                <w:rtl/>
              </w:rPr>
              <w:t>(الشراء الالكتروني والتسويق الالكتروني)</w:t>
            </w:r>
            <w:r w:rsidRPr="00D75104">
              <w:rPr>
                <w:rFonts w:ascii="Times New Roman" w:hAnsi="Times New Roman"/>
                <w:b/>
                <w:bCs/>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46DF8" w:rsidRDefault="00F46DF8" w:rsidP="00AB6DB2">
            <w:pPr>
              <w:spacing w:line="360" w:lineRule="auto"/>
              <w:ind w:left="84"/>
              <w:rPr>
                <w:rFonts w:ascii="Tahoma" w:hAnsi="Tahoma" w:cs="Tahoma"/>
                <w:sz w:val="14"/>
                <w:szCs w:val="14"/>
                <w:rtl/>
                <w:lang w:val="en-US" w:bidi="ar-IQ"/>
              </w:rPr>
            </w:pPr>
          </w:p>
          <w:p w:rsidR="00F46DF8" w:rsidRDefault="00F46DF8" w:rsidP="00AB6DB2">
            <w:pPr>
              <w:spacing w:line="360" w:lineRule="auto"/>
              <w:ind w:left="84"/>
              <w:jc w:val="right"/>
              <w:rPr>
                <w:rFonts w:ascii="Tahoma" w:hAnsi="Tahoma" w:cs="Tahoma"/>
                <w:sz w:val="14"/>
                <w:szCs w:val="14"/>
                <w:rtl/>
                <w:lang w:val="en-US" w:bidi="ar-IQ"/>
              </w:rPr>
            </w:pPr>
          </w:p>
          <w:p w:rsidR="00F46DF8" w:rsidRPr="00C06548" w:rsidRDefault="00F46DF8" w:rsidP="00AB6DB2">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3246" w:rsidRPr="00F46DF8" w:rsidRDefault="00913246" w:rsidP="00F46DF8"/>
    <w:sectPr w:rsidR="00913246" w:rsidRPr="00F46DF8"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E_U 3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C1"/>
    <w:rsid w:val="00440FE5"/>
    <w:rsid w:val="00752C16"/>
    <w:rsid w:val="00913246"/>
    <w:rsid w:val="009F515C"/>
    <w:rsid w:val="00B027C1"/>
    <w:rsid w:val="00B85C7B"/>
    <w:rsid w:val="00CC183B"/>
    <w:rsid w:val="00CC4EC0"/>
    <w:rsid w:val="00F3175E"/>
    <w:rsid w:val="00F46D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C1"/>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CC4EC0"/>
    <w:pPr>
      <w:keepNext/>
      <w:spacing w:before="240" w:after="60"/>
      <w:outlineLvl w:val="1"/>
    </w:pPr>
    <w:rPr>
      <w:rFonts w:eastAsia="Times New Roman"/>
      <w:b/>
      <w:bCs/>
      <w:i/>
      <w:iCs/>
      <w:sz w:val="28"/>
      <w:szCs w:val="28"/>
    </w:rPr>
  </w:style>
  <w:style w:type="paragraph" w:styleId="7">
    <w:name w:val="heading 7"/>
    <w:basedOn w:val="a"/>
    <w:next w:val="a"/>
    <w:link w:val="7Char"/>
    <w:qFormat/>
    <w:rsid w:val="00CC4EC0"/>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CC4EC0"/>
    <w:pPr>
      <w:spacing w:before="240" w:after="60"/>
      <w:outlineLvl w:val="7"/>
    </w:pPr>
    <w:rPr>
      <w:rFonts w:ascii="Calibri" w:eastAsia="Times New Roman" w:hAnsi="Calibri" w:cs="Arial"/>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027C1"/>
  </w:style>
  <w:style w:type="character" w:customStyle="1" w:styleId="shorttext">
    <w:name w:val="short_text"/>
    <w:basedOn w:val="a0"/>
    <w:rsid w:val="00B027C1"/>
  </w:style>
  <w:style w:type="paragraph" w:styleId="a3">
    <w:name w:val="Body Text"/>
    <w:basedOn w:val="a"/>
    <w:link w:val="Char"/>
    <w:rsid w:val="00F3175E"/>
    <w:pPr>
      <w:spacing w:after="120"/>
    </w:pPr>
  </w:style>
  <w:style w:type="character" w:customStyle="1" w:styleId="Char">
    <w:name w:val="نص أساسي Char"/>
    <w:basedOn w:val="a0"/>
    <w:link w:val="a3"/>
    <w:rsid w:val="00F3175E"/>
    <w:rPr>
      <w:rFonts w:ascii="Cambria" w:eastAsia="Cambria" w:hAnsi="Cambria" w:cs="Times New Roman"/>
      <w:sz w:val="24"/>
      <w:szCs w:val="24"/>
      <w:lang w:val="en-GB"/>
    </w:rPr>
  </w:style>
  <w:style w:type="paragraph" w:styleId="a4">
    <w:name w:val="Body Text Indent"/>
    <w:basedOn w:val="a"/>
    <w:link w:val="Char0"/>
    <w:rsid w:val="00F3175E"/>
    <w:pPr>
      <w:spacing w:after="120"/>
      <w:ind w:left="283"/>
    </w:pPr>
  </w:style>
  <w:style w:type="character" w:customStyle="1" w:styleId="Char0">
    <w:name w:val="نص أساسي بمسافة بادئة Char"/>
    <w:basedOn w:val="a0"/>
    <w:link w:val="a4"/>
    <w:rsid w:val="00F3175E"/>
    <w:rPr>
      <w:rFonts w:ascii="Cambria" w:eastAsia="Cambria" w:hAnsi="Cambria" w:cs="Times New Roman"/>
      <w:sz w:val="24"/>
      <w:szCs w:val="24"/>
      <w:lang w:val="en-GB"/>
    </w:rPr>
  </w:style>
  <w:style w:type="paragraph" w:styleId="a5">
    <w:name w:val="No Spacing"/>
    <w:link w:val="Char1"/>
    <w:uiPriority w:val="1"/>
    <w:qFormat/>
    <w:rsid w:val="00CC183B"/>
    <w:pPr>
      <w:bidi/>
      <w:spacing w:after="0" w:line="240" w:lineRule="auto"/>
    </w:pPr>
    <w:rPr>
      <w:rFonts w:ascii="Calibri" w:eastAsia="Calibri" w:hAnsi="Calibri" w:cs="Arial"/>
    </w:rPr>
  </w:style>
  <w:style w:type="character" w:customStyle="1" w:styleId="Char1">
    <w:name w:val="بلا تباعد Char"/>
    <w:basedOn w:val="a0"/>
    <w:link w:val="a5"/>
    <w:uiPriority w:val="1"/>
    <w:rsid w:val="00CC183B"/>
    <w:rPr>
      <w:rFonts w:ascii="Calibri" w:eastAsia="Calibri" w:hAnsi="Calibri" w:cs="Arial"/>
    </w:rPr>
  </w:style>
  <w:style w:type="character" w:customStyle="1" w:styleId="2Char">
    <w:name w:val="عنوان 2 Char"/>
    <w:basedOn w:val="a0"/>
    <w:link w:val="2"/>
    <w:rsid w:val="00CC4EC0"/>
    <w:rPr>
      <w:rFonts w:ascii="Cambria" w:eastAsia="Times New Roman" w:hAnsi="Cambria" w:cs="Times New Roman"/>
      <w:b/>
      <w:bCs/>
      <w:i/>
      <w:iCs/>
      <w:sz w:val="28"/>
      <w:szCs w:val="28"/>
      <w:lang w:val="en-GB"/>
    </w:rPr>
  </w:style>
  <w:style w:type="character" w:customStyle="1" w:styleId="7Char">
    <w:name w:val="عنوان 7 Char"/>
    <w:basedOn w:val="a0"/>
    <w:link w:val="7"/>
    <w:rsid w:val="00CC4EC0"/>
    <w:rPr>
      <w:rFonts w:ascii="Times New Roman" w:eastAsia="Times New Roman" w:hAnsi="Times New Roman" w:cs="MCS Taybah E_U 3d."/>
      <w:sz w:val="28"/>
      <w:szCs w:val="38"/>
      <w:lang w:eastAsia="zh-CN"/>
    </w:rPr>
  </w:style>
  <w:style w:type="character" w:customStyle="1" w:styleId="8Char">
    <w:name w:val="عنوان 8 Char"/>
    <w:basedOn w:val="a0"/>
    <w:link w:val="8"/>
    <w:rsid w:val="00CC4EC0"/>
    <w:rPr>
      <w:rFonts w:ascii="Calibri" w:eastAsia="Times New Roman" w:hAnsi="Calibri" w:cs="Arial"/>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2394</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2015-05-28T07:44:00Z</dcterms:created>
  <dcterms:modified xsi:type="dcterms:W3CDTF">2015-05-28T07:44:00Z</dcterms:modified>
</cp:coreProperties>
</file>