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99733A" w:rsidTr="00A76FDE">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99733A" w:rsidRDefault="0099733A" w:rsidP="00A76FDE">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9733A" w:rsidRDefault="0099733A" w:rsidP="00A76FDE">
            <w:pPr>
              <w:ind w:left="84"/>
              <w:jc w:val="right"/>
              <w:rPr>
                <w:rFonts w:ascii="Tahoma" w:hAnsi="Tahoma" w:cs="Tahoma"/>
                <w:lang w:val="en-US" w:bidi="ar-IQ"/>
              </w:rPr>
            </w:pPr>
            <w:r>
              <w:rPr>
                <w:rFonts w:ascii="Tahoma" w:hAnsi="Tahoma" w:cs="Tahoma"/>
                <w:lang w:val="en-US" w:bidi="ar-IQ"/>
              </w:rPr>
              <w:t>College  Name</w:t>
            </w:r>
          </w:p>
        </w:tc>
      </w:tr>
      <w:tr w:rsidR="0099733A" w:rsidTr="00A76FDE">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99733A" w:rsidRDefault="0099733A" w:rsidP="00A76FDE">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9733A" w:rsidRDefault="0099733A" w:rsidP="00A76FDE">
            <w:pPr>
              <w:ind w:left="84"/>
              <w:jc w:val="right"/>
              <w:rPr>
                <w:rFonts w:ascii="Tahoma" w:hAnsi="Tahoma" w:cs="Tahoma"/>
                <w:lang w:val="en-US" w:bidi="ar-IQ"/>
              </w:rPr>
            </w:pPr>
            <w:r>
              <w:rPr>
                <w:rFonts w:ascii="Tahoma" w:hAnsi="Tahoma" w:cs="Tahoma"/>
                <w:lang w:val="en-US" w:bidi="ar-IQ"/>
              </w:rPr>
              <w:t>Department</w:t>
            </w:r>
          </w:p>
        </w:tc>
      </w:tr>
      <w:tr w:rsidR="0099733A" w:rsidTr="00A76FDE">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99733A" w:rsidRPr="00702E11" w:rsidRDefault="0099733A" w:rsidP="00A76FDE">
            <w:pPr>
              <w:ind w:left="84"/>
              <w:rPr>
                <w:rFonts w:ascii="Times New Roman" w:hAnsi="Times New Roman"/>
                <w:b/>
                <w:bCs/>
                <w:sz w:val="32"/>
                <w:szCs w:val="32"/>
                <w:lang w:val="en-US"/>
              </w:rPr>
            </w:pPr>
            <w:bookmarkStart w:id="0" w:name="_GoBack"/>
            <w:r w:rsidRPr="00702E11">
              <w:rPr>
                <w:rFonts w:ascii="Times New Roman" w:hAnsi="Times New Roman"/>
                <w:b/>
                <w:bCs/>
                <w:sz w:val="32"/>
                <w:szCs w:val="32"/>
                <w:rtl/>
              </w:rPr>
              <w:t xml:space="preserve">رحيم </w:t>
            </w:r>
            <w:proofErr w:type="spellStart"/>
            <w:r w:rsidRPr="00702E11">
              <w:rPr>
                <w:rFonts w:ascii="Times New Roman" w:hAnsi="Times New Roman"/>
                <w:b/>
                <w:bCs/>
                <w:sz w:val="32"/>
                <w:szCs w:val="32"/>
                <w:rtl/>
              </w:rPr>
              <w:t>شراد</w:t>
            </w:r>
            <w:proofErr w:type="spellEnd"/>
            <w:r w:rsidRPr="00702E11">
              <w:rPr>
                <w:rFonts w:ascii="Times New Roman" w:hAnsi="Times New Roman"/>
                <w:b/>
                <w:bCs/>
                <w:sz w:val="32"/>
                <w:szCs w:val="32"/>
                <w:rtl/>
              </w:rPr>
              <w:t xml:space="preserve"> عامر </w:t>
            </w:r>
            <w:bookmarkEnd w:id="0"/>
            <w:r w:rsidRPr="00702E11">
              <w:rPr>
                <w:rFonts w:ascii="Times New Roman" w:hAnsi="Times New Roman"/>
                <w:b/>
                <w:bCs/>
                <w:sz w:val="32"/>
                <w:szCs w:val="32"/>
                <w:rtl/>
              </w:rPr>
              <w:t>الطائي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9733A" w:rsidRDefault="0099733A" w:rsidP="00A76FDE">
            <w:pPr>
              <w:ind w:left="84"/>
              <w:jc w:val="right"/>
              <w:rPr>
                <w:rFonts w:ascii="Tahoma" w:hAnsi="Tahoma" w:cs="Tahoma"/>
                <w:lang w:val="en-US" w:bidi="ar-IQ"/>
              </w:rPr>
            </w:pPr>
            <w:r>
              <w:rPr>
                <w:rFonts w:ascii="Tahoma" w:hAnsi="Tahoma" w:cs="Tahoma"/>
                <w:lang w:val="en-US" w:bidi="ar-IQ"/>
              </w:rPr>
              <w:t>Full Name as written   in Passport</w:t>
            </w:r>
          </w:p>
        </w:tc>
      </w:tr>
      <w:tr w:rsidR="0099733A" w:rsidTr="00A76FDE">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9733A" w:rsidRDefault="0099733A" w:rsidP="00A76FDE">
            <w:pPr>
              <w:ind w:left="84"/>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9733A" w:rsidRDefault="0099733A" w:rsidP="00A76FDE">
            <w:pPr>
              <w:ind w:left="84"/>
              <w:jc w:val="right"/>
              <w:rPr>
                <w:rFonts w:ascii="Tahoma" w:hAnsi="Tahoma" w:cs="Tahoma"/>
                <w:lang w:val="en-US" w:bidi="ar-IQ"/>
              </w:rPr>
            </w:pPr>
            <w:r>
              <w:rPr>
                <w:rFonts w:ascii="Tahoma" w:hAnsi="Tahoma" w:cs="Tahoma"/>
                <w:lang w:val="en-US" w:bidi="ar-IQ"/>
              </w:rPr>
              <w:t>e-mail</w:t>
            </w:r>
          </w:p>
        </w:tc>
      </w:tr>
      <w:tr w:rsidR="0099733A" w:rsidTr="00A76FDE">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99733A" w:rsidRDefault="0099733A"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15240" r="10795" b="15240"/>
                      <wp:wrapNone/>
                      <wp:docPr id="143" name="شكل بيضاوي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43"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KD4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PPwoPjdAgAApg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99733A" w:rsidRDefault="0099733A"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6350" r="13335" b="14605"/>
                      <wp:wrapNone/>
                      <wp:docPr id="142" name="شكل بيضاوي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42"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x5U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A50x5U3QIAAKY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99733A" w:rsidRDefault="0099733A" w:rsidP="00A76FD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15240" r="11430" b="15240"/>
                      <wp:wrapNone/>
                      <wp:docPr id="141" name="شكل بيضاوي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41"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Amsa163AIAAKYFAAAOAAAAAAAAAAAAAAAAAC4CAABk&#10;cnMvZTJvRG9jLnhtbFBLAQItABQABgAIAAAAIQAMK6na2wAAAAUBAAAPAAAAAAAAAAAAAAAAADY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99733A" w:rsidRDefault="0099733A" w:rsidP="00A76FD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14605" r="14605" b="6350"/>
                      <wp:wrapNone/>
                      <wp:docPr id="140" name="شكل بيضاوي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40"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PW3QIAAKY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7JIT1t0CAACm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9733A" w:rsidRDefault="0099733A" w:rsidP="00A76FDE">
            <w:pPr>
              <w:ind w:left="84"/>
              <w:jc w:val="right"/>
              <w:rPr>
                <w:rFonts w:ascii="Tahoma" w:hAnsi="Tahoma" w:cs="Tahoma"/>
                <w:lang w:val="en-US" w:bidi="ar-IQ"/>
              </w:rPr>
            </w:pPr>
            <w:r>
              <w:rPr>
                <w:rFonts w:ascii="Tahoma" w:hAnsi="Tahoma" w:cs="Tahoma"/>
                <w:lang w:val="en-US" w:bidi="ar-IQ"/>
              </w:rPr>
              <w:t xml:space="preserve">Career </w:t>
            </w:r>
          </w:p>
        </w:tc>
      </w:tr>
      <w:tr w:rsidR="0099733A" w:rsidTr="00A76FD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99733A" w:rsidRDefault="0099733A" w:rsidP="00A76FDE">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13970" r="13335" b="6985"/>
                      <wp:wrapNone/>
                      <wp:docPr id="139" name="شكل بيضاوي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39"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99733A" w:rsidRDefault="0099733A" w:rsidP="00A76FDE">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3495" r="33655" b="45085"/>
                      <wp:wrapNone/>
                      <wp:docPr id="138" name="شكل بيضاوي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38"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99733A" w:rsidRDefault="0099733A" w:rsidP="00A76FDE">
            <w:pPr>
              <w:ind w:left="84"/>
              <w:jc w:val="right"/>
              <w:rPr>
                <w:rFonts w:ascii="Tahoma" w:hAnsi="Tahoma" w:cs="Tahoma"/>
                <w:lang w:val="en-US" w:bidi="ar-IQ"/>
              </w:rPr>
            </w:pPr>
          </w:p>
        </w:tc>
      </w:tr>
      <w:tr w:rsidR="0099733A" w:rsidTr="00A76FDE">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99733A" w:rsidRPr="00702E11" w:rsidRDefault="0099733A" w:rsidP="00A76FDE">
            <w:pPr>
              <w:ind w:left="84"/>
              <w:jc w:val="center"/>
              <w:rPr>
                <w:rFonts w:ascii="Times New Roman" w:hAnsi="Times New Roman"/>
                <w:b/>
                <w:bCs/>
                <w:sz w:val="32"/>
                <w:szCs w:val="32"/>
                <w:rtl/>
              </w:rPr>
            </w:pPr>
            <w:proofErr w:type="gramStart"/>
            <w:r w:rsidRPr="00702E11">
              <w:rPr>
                <w:rFonts w:ascii="Times New Roman" w:hAnsi="Times New Roman"/>
                <w:b/>
                <w:bCs/>
                <w:sz w:val="32"/>
                <w:szCs w:val="32"/>
                <w:rtl/>
                <w:lang w:bidi="ar-AE"/>
              </w:rPr>
              <w:t>قياس</w:t>
            </w:r>
            <w:proofErr w:type="gramEnd"/>
            <w:r w:rsidRPr="00702E11">
              <w:rPr>
                <w:rFonts w:ascii="Times New Roman" w:hAnsi="Times New Roman"/>
                <w:b/>
                <w:bCs/>
                <w:sz w:val="32"/>
                <w:szCs w:val="32"/>
                <w:rtl/>
                <w:lang w:bidi="ar-AE"/>
              </w:rPr>
              <w:t xml:space="preserve"> المخاطرة السياسية وتحليل علاقتها بالمخاطرة القطرية</w:t>
            </w:r>
            <w:r w:rsidRPr="00702E11">
              <w:rPr>
                <w:rFonts w:ascii="Times New Roman" w:hAnsi="Times New Roman"/>
                <w:b/>
                <w:bCs/>
                <w:sz w:val="32"/>
                <w:szCs w:val="32"/>
                <w:rtl/>
              </w:rPr>
              <w:t xml:space="preserve"> دراسة تطبيقية </w:t>
            </w:r>
          </w:p>
          <w:p w:rsidR="0099733A" w:rsidRPr="00074D6C" w:rsidRDefault="0099733A" w:rsidP="00A76FDE">
            <w:pPr>
              <w:ind w:left="84"/>
              <w:jc w:val="center"/>
              <w:rPr>
                <w:rFonts w:ascii="Times New Roman" w:hAnsi="Times New Roman"/>
                <w:b/>
                <w:bCs/>
                <w:sz w:val="32"/>
                <w:szCs w:val="32"/>
                <w:rtl/>
              </w:rPr>
            </w:pPr>
          </w:p>
          <w:p w:rsidR="0099733A" w:rsidRPr="00074D6C" w:rsidRDefault="0099733A" w:rsidP="00A76FDE">
            <w:pPr>
              <w:ind w:left="84"/>
              <w:rPr>
                <w:rFonts w:ascii="Times New Roman" w:hAnsi="Times New Roman"/>
                <w:b/>
                <w:bCs/>
                <w:sz w:val="32"/>
                <w:szCs w:val="32"/>
                <w:rtl/>
                <w:lang w:bidi="ar-AE"/>
              </w:rPr>
            </w:pPr>
          </w:p>
          <w:p w:rsidR="0099733A" w:rsidRPr="00074D6C" w:rsidRDefault="0099733A" w:rsidP="00A76FDE">
            <w:pPr>
              <w:ind w:left="84"/>
              <w:rPr>
                <w:rFonts w:ascii="Times New Roman" w:hAnsi="Times New Roman"/>
                <w:b/>
                <w:bCs/>
                <w:sz w:val="32"/>
                <w:szCs w:val="32"/>
                <w:rtl/>
                <w:lang w:bidi="ar-AE"/>
              </w:rPr>
            </w:pPr>
          </w:p>
          <w:p w:rsidR="0099733A" w:rsidRDefault="0099733A" w:rsidP="00A76FDE">
            <w:pPr>
              <w:ind w:left="84"/>
              <w:jc w:val="center"/>
              <w:rPr>
                <w:rFonts w:ascii="Times New Roman" w:hAnsi="Times New Roman" w:hint="cs"/>
                <w:bCs/>
                <w:sz w:val="32"/>
                <w:szCs w:val="32"/>
                <w:rtl/>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9733A" w:rsidRDefault="0099733A" w:rsidP="00A76FDE">
            <w:pPr>
              <w:ind w:left="84"/>
              <w:jc w:val="right"/>
              <w:rPr>
                <w:rFonts w:ascii="Tahoma" w:hAnsi="Tahoma" w:cs="Tahoma"/>
                <w:lang w:val="en-US" w:bidi="ar-IQ"/>
              </w:rPr>
            </w:pPr>
            <w:r>
              <w:rPr>
                <w:rFonts w:ascii="Tahoma" w:hAnsi="Tahoma" w:cs="Tahoma"/>
                <w:lang w:val="en-US" w:bidi="ar-IQ"/>
              </w:rPr>
              <w:t xml:space="preserve">Thesis  Title </w:t>
            </w:r>
          </w:p>
        </w:tc>
      </w:tr>
      <w:tr w:rsidR="0099733A" w:rsidTr="00A76FDE">
        <w:trPr>
          <w:trHeight w:hRule="exact" w:val="42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99733A" w:rsidRPr="00702E11" w:rsidRDefault="0099733A" w:rsidP="00A76FDE">
            <w:pPr>
              <w:ind w:left="84"/>
              <w:jc w:val="center"/>
              <w:rPr>
                <w:rFonts w:ascii="Times New Roman" w:hAnsi="Times New Roman"/>
                <w:b/>
                <w:bCs/>
                <w:sz w:val="32"/>
                <w:szCs w:val="32"/>
                <w:rtl/>
              </w:rPr>
            </w:pPr>
            <w:r w:rsidRPr="00702E11">
              <w:rPr>
                <w:rFonts w:ascii="Times New Roman" w:hAnsi="Times New Roman"/>
                <w:b/>
                <w:bCs/>
                <w:sz w:val="32"/>
                <w:szCs w:val="32"/>
              </w:rPr>
              <w:t>1428</w:t>
            </w:r>
            <w:r w:rsidRPr="00702E11">
              <w:rPr>
                <w:rFonts w:ascii="Times New Roman" w:hAnsi="Times New Roman"/>
                <w:b/>
                <w:bCs/>
                <w:sz w:val="32"/>
                <w:szCs w:val="32"/>
                <w:rtl/>
              </w:rPr>
              <w:t xml:space="preserve">هـ                                        </w:t>
            </w:r>
            <w:r w:rsidRPr="00702E11">
              <w:rPr>
                <w:rFonts w:ascii="Times New Roman" w:hAnsi="Times New Roman"/>
                <w:b/>
                <w:bCs/>
                <w:sz w:val="32"/>
                <w:szCs w:val="32"/>
              </w:rPr>
              <w:t>2007</w:t>
            </w:r>
            <w:r w:rsidRPr="00702E11">
              <w:rPr>
                <w:rFonts w:ascii="Times New Roman" w:hAnsi="Times New Roman"/>
                <w:b/>
                <w:bCs/>
                <w:sz w:val="32"/>
                <w:szCs w:val="32"/>
                <w:rtl/>
              </w:rPr>
              <w:t>م</w:t>
            </w:r>
          </w:p>
          <w:p w:rsidR="0099733A" w:rsidRDefault="0099733A" w:rsidP="00A76FDE">
            <w:pPr>
              <w:ind w:left="84"/>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99733A" w:rsidRDefault="0099733A" w:rsidP="00A76FDE">
            <w:pPr>
              <w:ind w:left="84"/>
              <w:jc w:val="right"/>
              <w:rPr>
                <w:rFonts w:ascii="Tahoma" w:hAnsi="Tahoma" w:cs="Tahoma"/>
                <w:lang w:val="en-US" w:bidi="ar-IQ"/>
              </w:rPr>
            </w:pPr>
            <w:r>
              <w:rPr>
                <w:rFonts w:ascii="Tahoma" w:hAnsi="Tahoma" w:cs="Tahoma"/>
                <w:lang w:val="en-US" w:bidi="ar-IQ"/>
              </w:rPr>
              <w:t>Year</w:t>
            </w:r>
          </w:p>
        </w:tc>
      </w:tr>
      <w:tr w:rsidR="0099733A" w:rsidRPr="00C06548" w:rsidTr="00A76FDE">
        <w:trPr>
          <w:trHeight w:val="6093"/>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99733A" w:rsidRPr="00702E11" w:rsidRDefault="0099733A" w:rsidP="00A76FDE">
            <w:pPr>
              <w:spacing w:line="204" w:lineRule="auto"/>
              <w:ind w:left="84"/>
              <w:jc w:val="lowKashida"/>
              <w:rPr>
                <w:rFonts w:ascii="Times New Roman" w:hAnsi="Times New Roman"/>
                <w:b/>
                <w:bCs/>
                <w:rtl/>
              </w:rPr>
            </w:pPr>
            <w:r w:rsidRPr="00702E11">
              <w:rPr>
                <w:rFonts w:ascii="Times New Roman" w:hAnsi="Times New Roman"/>
                <w:b/>
                <w:bCs/>
                <w:rtl/>
                <w:lang w:bidi="ar-IQ"/>
              </w:rPr>
              <w:t xml:space="preserve"> </w:t>
            </w:r>
            <w:r w:rsidRPr="00702E11">
              <w:rPr>
                <w:rFonts w:ascii="Times New Roman" w:hAnsi="Times New Roman"/>
                <w:b/>
                <w:bCs/>
                <w:rtl/>
              </w:rPr>
              <w:t>تناولت الدراسة الموسومة المخاطرة السياسية والقطرية وهما احد اشكال المخاطر المالية الدولية إذ تهتم المخاطرة السياسية بالمؤشرات السياسية والتي تمثل مكوناتها التي تتشكل منها، بينما يتركز مضمون المخاطرة القطرية على المخاطرة السياسية والاقتصادية والمالية.</w:t>
            </w:r>
          </w:p>
          <w:p w:rsidR="0099733A" w:rsidRPr="00702E11" w:rsidRDefault="0099733A" w:rsidP="00A76FDE">
            <w:pPr>
              <w:spacing w:line="204" w:lineRule="auto"/>
              <w:ind w:left="84"/>
              <w:jc w:val="lowKashida"/>
              <w:rPr>
                <w:rFonts w:ascii="Times New Roman" w:hAnsi="Times New Roman"/>
                <w:b/>
                <w:bCs/>
                <w:rtl/>
              </w:rPr>
            </w:pPr>
            <w:r w:rsidRPr="00702E11">
              <w:rPr>
                <w:rFonts w:ascii="Times New Roman" w:hAnsi="Times New Roman"/>
                <w:b/>
                <w:bCs/>
                <w:rtl/>
              </w:rPr>
              <w:t xml:space="preserve">وقد استهدفت الدراسة جملة من أهداف هي بلورة اطار معرفي واساسي وتطبيقي مما يجعل منها مرجعا علميا لكل من الاكاديمي والمستخدم التطبيقي وامكانية التوصل إلى تحديد أي من المؤشرات السياسية والاقتصادية والمالية يمكن ان يكون أكثر </w:t>
            </w:r>
            <w:proofErr w:type="spellStart"/>
            <w:r w:rsidRPr="00702E11">
              <w:rPr>
                <w:rFonts w:ascii="Times New Roman" w:hAnsi="Times New Roman"/>
                <w:b/>
                <w:bCs/>
                <w:rtl/>
              </w:rPr>
              <w:t>تاثيرا</w:t>
            </w:r>
            <w:proofErr w:type="spellEnd"/>
            <w:r w:rsidRPr="00702E11">
              <w:rPr>
                <w:rFonts w:ascii="Times New Roman" w:hAnsi="Times New Roman"/>
                <w:b/>
                <w:bCs/>
                <w:rtl/>
              </w:rPr>
              <w:t xml:space="preserve"> على المؤشرات الأخرى. وقد اختيرت جمهورية العراق لهذا الغرض، وتطلب ذلك قياس المخاطرة السياسية من خلال استخدام استمارة استبانة مستخدمة من قبل الدليل الدولي للمخاطرة القطرية </w:t>
            </w:r>
            <w:r w:rsidRPr="00702E11">
              <w:rPr>
                <w:rFonts w:ascii="Times New Roman" w:hAnsi="Times New Roman"/>
                <w:b/>
                <w:bCs/>
              </w:rPr>
              <w:t>(ICRG)</w:t>
            </w:r>
            <w:r w:rsidRPr="00702E11">
              <w:rPr>
                <w:rFonts w:ascii="Times New Roman" w:hAnsi="Times New Roman"/>
                <w:b/>
                <w:bCs/>
                <w:rtl/>
              </w:rPr>
              <w:t xml:space="preserve"> تم توزيعها وجمع البيانات الخاصة بها في الفترة الاخيرة من </w:t>
            </w:r>
            <w:proofErr w:type="spellStart"/>
            <w:r w:rsidRPr="00702E11">
              <w:rPr>
                <w:rFonts w:ascii="Times New Roman" w:hAnsi="Times New Roman"/>
                <w:b/>
                <w:bCs/>
                <w:rtl/>
              </w:rPr>
              <w:t>البحث.أما</w:t>
            </w:r>
            <w:proofErr w:type="spellEnd"/>
            <w:r w:rsidRPr="00702E11">
              <w:rPr>
                <w:rFonts w:ascii="Times New Roman" w:hAnsi="Times New Roman"/>
                <w:b/>
                <w:bCs/>
                <w:rtl/>
              </w:rPr>
              <w:t xml:space="preserve"> قياس المؤشرين المكونين للمخاطرة القطرية </w:t>
            </w:r>
            <w:proofErr w:type="spellStart"/>
            <w:r w:rsidRPr="00702E11">
              <w:rPr>
                <w:rFonts w:ascii="Times New Roman" w:hAnsi="Times New Roman"/>
                <w:b/>
                <w:bCs/>
                <w:rtl/>
              </w:rPr>
              <w:t>بالاضافة</w:t>
            </w:r>
            <w:proofErr w:type="spellEnd"/>
            <w:r w:rsidRPr="00702E11">
              <w:rPr>
                <w:rFonts w:ascii="Times New Roman" w:hAnsi="Times New Roman"/>
                <w:b/>
                <w:bCs/>
                <w:rtl/>
              </w:rPr>
              <w:t xml:space="preserve"> إلى مؤشر المخاطرة السياسية وهما مؤشر المخاطرة الاقتصادية والمالية فقد اعتمد خمسة مؤشرات اقتصادية لقياس المخاطرة الاقتصادية. وخمسة مؤشرات مالية لقياس المخاطرة المالية وهذه المؤشرات سواء الاقتصادية أم المالية هي معتمدة من قبل الدليل الدولي للمخاطرة القطرية </w:t>
            </w:r>
            <w:r w:rsidRPr="00702E11">
              <w:rPr>
                <w:rFonts w:ascii="Times New Roman" w:hAnsi="Times New Roman"/>
                <w:b/>
                <w:bCs/>
              </w:rPr>
              <w:t>(ICRG)</w:t>
            </w:r>
            <w:r w:rsidRPr="00702E11">
              <w:rPr>
                <w:rFonts w:ascii="Times New Roman" w:hAnsi="Times New Roman"/>
                <w:b/>
                <w:bCs/>
                <w:rtl/>
              </w:rPr>
              <w:t xml:space="preserve"> وباستخدام عدد من اساليب التحليل الاحصائية والرياضية وبعد المقارنة بين نتائج التحليلات وتصنيفات المخاطرة توصلت الدراسة إلى عدة استنتاجات اهمها: </w:t>
            </w:r>
          </w:p>
          <w:p w:rsidR="0099733A" w:rsidRPr="00702E11" w:rsidRDefault="0099733A" w:rsidP="0099733A">
            <w:pPr>
              <w:numPr>
                <w:ilvl w:val="0"/>
                <w:numId w:val="9"/>
              </w:numPr>
              <w:spacing w:line="204" w:lineRule="auto"/>
              <w:ind w:left="84" w:firstLine="0"/>
              <w:jc w:val="lowKashida"/>
              <w:rPr>
                <w:rFonts w:ascii="Times New Roman" w:hAnsi="Times New Roman"/>
                <w:b/>
                <w:bCs/>
                <w:rtl/>
              </w:rPr>
            </w:pPr>
            <w:r w:rsidRPr="00702E11">
              <w:rPr>
                <w:rFonts w:ascii="Times New Roman" w:hAnsi="Times New Roman"/>
                <w:b/>
                <w:bCs/>
                <w:rtl/>
              </w:rPr>
              <w:t xml:space="preserve">كشف نتائج التحليل للمخاطرة القطرية بان مؤشر المخاطرة المالية حققت اعلى نسبة تأثير سلبي باتجاه رفع درجة المخاطرة القطرية بلغ (-11.08) درجة بينما مؤشر المخاطرة السياسية فقد حقق اعلى نسبة تأثير ايجابي باتجاه خفض درجة المخاطرة القطرية بلغ (12.9) </w:t>
            </w:r>
            <w:proofErr w:type="gramStart"/>
            <w:r w:rsidRPr="00702E11">
              <w:rPr>
                <w:rFonts w:ascii="Times New Roman" w:hAnsi="Times New Roman"/>
                <w:b/>
                <w:bCs/>
                <w:rtl/>
              </w:rPr>
              <w:t>درجة  وهذه</w:t>
            </w:r>
            <w:proofErr w:type="gramEnd"/>
            <w:r w:rsidRPr="00702E11">
              <w:rPr>
                <w:rFonts w:ascii="Times New Roman" w:hAnsi="Times New Roman"/>
                <w:b/>
                <w:bCs/>
                <w:rtl/>
              </w:rPr>
              <w:t xml:space="preserve"> النتائج كشفت الأهمية النسبية التي تعكسها مؤشرات المخاطرة القطرية في تحديد درجة المخاطرة.</w:t>
            </w:r>
          </w:p>
          <w:p w:rsidR="0099733A" w:rsidRPr="00702E11" w:rsidRDefault="0099733A" w:rsidP="0099733A">
            <w:pPr>
              <w:numPr>
                <w:ilvl w:val="0"/>
                <w:numId w:val="9"/>
              </w:numPr>
              <w:spacing w:line="204" w:lineRule="auto"/>
              <w:ind w:left="84" w:firstLine="0"/>
              <w:jc w:val="lowKashida"/>
              <w:rPr>
                <w:rFonts w:ascii="Times New Roman" w:hAnsi="Times New Roman"/>
                <w:b/>
                <w:bCs/>
              </w:rPr>
            </w:pPr>
            <w:r w:rsidRPr="00702E11">
              <w:rPr>
                <w:rFonts w:ascii="Times New Roman" w:hAnsi="Times New Roman"/>
                <w:b/>
                <w:bCs/>
                <w:rtl/>
              </w:rPr>
              <w:t xml:space="preserve">كشفت نتائج التحليل </w:t>
            </w:r>
            <w:proofErr w:type="gramStart"/>
            <w:r w:rsidRPr="00702E11">
              <w:rPr>
                <w:rFonts w:ascii="Times New Roman" w:hAnsi="Times New Roman"/>
                <w:b/>
                <w:bCs/>
                <w:rtl/>
              </w:rPr>
              <w:t>بان</w:t>
            </w:r>
            <w:proofErr w:type="gramEnd"/>
            <w:r w:rsidRPr="00702E11">
              <w:rPr>
                <w:rFonts w:ascii="Times New Roman" w:hAnsi="Times New Roman"/>
                <w:b/>
                <w:bCs/>
                <w:rtl/>
              </w:rPr>
              <w:t xml:space="preserve"> السياسات الاقتصادية والمالية تتحدد وبشكل كبير جدا بالاعتماد على نوع النظام السياسي. </w:t>
            </w:r>
          </w:p>
          <w:p w:rsidR="0099733A" w:rsidRPr="00702E11" w:rsidRDefault="0099733A" w:rsidP="0099733A">
            <w:pPr>
              <w:numPr>
                <w:ilvl w:val="0"/>
                <w:numId w:val="9"/>
              </w:numPr>
              <w:spacing w:line="204" w:lineRule="auto"/>
              <w:ind w:left="84" w:firstLine="0"/>
              <w:jc w:val="lowKashida"/>
              <w:rPr>
                <w:rFonts w:ascii="Times New Roman" w:hAnsi="Times New Roman"/>
                <w:b/>
                <w:bCs/>
                <w:rtl/>
              </w:rPr>
            </w:pPr>
            <w:r w:rsidRPr="00702E11">
              <w:rPr>
                <w:rFonts w:ascii="Times New Roman" w:hAnsi="Times New Roman"/>
                <w:b/>
                <w:bCs/>
                <w:rtl/>
              </w:rPr>
              <w:t xml:space="preserve">تبين نتائج تحليل مؤشرات المؤشرات السياسية والاقتصادية والمالية التأثير المتبادل بين تلك المؤشرات </w:t>
            </w:r>
            <w:proofErr w:type="spellStart"/>
            <w:r w:rsidRPr="00702E11">
              <w:rPr>
                <w:rFonts w:ascii="Times New Roman" w:hAnsi="Times New Roman"/>
                <w:b/>
                <w:bCs/>
                <w:rtl/>
              </w:rPr>
              <w:t>بالاضافة</w:t>
            </w:r>
            <w:proofErr w:type="spellEnd"/>
            <w:r w:rsidRPr="00702E11">
              <w:rPr>
                <w:rFonts w:ascii="Times New Roman" w:hAnsi="Times New Roman"/>
                <w:b/>
                <w:bCs/>
                <w:rtl/>
              </w:rPr>
              <w:t xml:space="preserve"> إلى عدم امكانية الاستعاضة عن تحليل احد المؤشرات انما يجب ان تعتمد جميعها في آن واحد. </w:t>
            </w:r>
          </w:p>
          <w:p w:rsidR="0099733A" w:rsidRPr="00702E11" w:rsidRDefault="0099733A" w:rsidP="00A76FDE">
            <w:pPr>
              <w:ind w:left="84"/>
              <w:rPr>
                <w:rFonts w:ascii="Times New Roman" w:hAnsi="Times New Roman" w:hint="cs"/>
                <w:b/>
                <w:bCs/>
                <w:rtl/>
                <w:lang w:bidi="ar-IQ"/>
              </w:rPr>
            </w:pPr>
            <w:r w:rsidRPr="00702E11">
              <w:rPr>
                <w:rFonts w:ascii="Times New Roman" w:hAnsi="Times New Roman"/>
                <w:b/>
                <w:bCs/>
                <w:rtl/>
              </w:rPr>
              <w:t>كما توصلت الدراسة إلى مجموعة توصيات من اهمها ضرورة اعتماد مؤشر المخاطرة القطرية المستخدم في هذه الدراسة بهدف اصدار نشرات تسهم في زيادة معرفة المستثمر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99733A" w:rsidRDefault="0099733A" w:rsidP="00A76FDE">
            <w:pPr>
              <w:spacing w:line="360" w:lineRule="auto"/>
              <w:ind w:left="84"/>
              <w:rPr>
                <w:rFonts w:ascii="Tahoma" w:hAnsi="Tahoma" w:cs="Tahoma"/>
                <w:sz w:val="14"/>
                <w:szCs w:val="14"/>
                <w:rtl/>
                <w:lang w:val="en-US" w:bidi="ar-IQ"/>
              </w:rPr>
            </w:pPr>
          </w:p>
          <w:p w:rsidR="0099733A" w:rsidRDefault="0099733A" w:rsidP="00A76FDE">
            <w:pPr>
              <w:spacing w:line="360" w:lineRule="auto"/>
              <w:ind w:left="84"/>
              <w:jc w:val="right"/>
              <w:rPr>
                <w:rFonts w:ascii="Tahoma" w:hAnsi="Tahoma" w:cs="Tahoma"/>
                <w:sz w:val="14"/>
                <w:szCs w:val="14"/>
                <w:rtl/>
                <w:lang w:val="en-US" w:bidi="ar-IQ"/>
              </w:rPr>
            </w:pPr>
          </w:p>
          <w:p w:rsidR="0099733A" w:rsidRPr="00C06548" w:rsidRDefault="0099733A" w:rsidP="00A76FDE">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BA2A63" w:rsidRPr="0099733A" w:rsidRDefault="00BA2A63" w:rsidP="0099733A">
      <w:pPr>
        <w:rPr>
          <w:rFonts w:hint="cs"/>
          <w:lang w:bidi="ar-IQ"/>
        </w:rPr>
      </w:pPr>
    </w:p>
    <w:sectPr w:rsidR="00BA2A63" w:rsidRPr="0099733A"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3F5F"/>
    <w:multiLevelType w:val="hybridMultilevel"/>
    <w:tmpl w:val="CA0E0290"/>
    <w:lvl w:ilvl="0" w:tplc="277AC77E">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663DA4"/>
    <w:multiLevelType w:val="hybridMultilevel"/>
    <w:tmpl w:val="16807754"/>
    <w:lvl w:ilvl="0" w:tplc="DF10016E">
      <w:start w:val="1"/>
      <w:numFmt w:val="decimal"/>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nsid w:val="30777D38"/>
    <w:multiLevelType w:val="hybridMultilevel"/>
    <w:tmpl w:val="C8FE4622"/>
    <w:lvl w:ilvl="0" w:tplc="DF9AD18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5FE7415"/>
    <w:multiLevelType w:val="hybridMultilevel"/>
    <w:tmpl w:val="28F48DA6"/>
    <w:lvl w:ilvl="0" w:tplc="3F04F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F757379"/>
    <w:multiLevelType w:val="hybridMultilevel"/>
    <w:tmpl w:val="DE587402"/>
    <w:lvl w:ilvl="0" w:tplc="4C061B98">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017486"/>
    <w:multiLevelType w:val="hybridMultilevel"/>
    <w:tmpl w:val="FFBC8448"/>
    <w:lvl w:ilvl="0" w:tplc="A9D4B1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CB23EFD"/>
    <w:multiLevelType w:val="hybridMultilevel"/>
    <w:tmpl w:val="5A54DF8E"/>
    <w:lvl w:ilvl="0" w:tplc="B180E70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DCA318A"/>
    <w:multiLevelType w:val="hybridMultilevel"/>
    <w:tmpl w:val="15CCB134"/>
    <w:lvl w:ilvl="0" w:tplc="67CEB8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6CA6988"/>
    <w:multiLevelType w:val="hybridMultilevel"/>
    <w:tmpl w:val="C5665CDE"/>
    <w:lvl w:ilvl="0" w:tplc="42A2C380">
      <w:start w:val="1"/>
      <w:numFmt w:val="bullet"/>
      <w:lvlText w:val=""/>
      <w:lvlJc w:val="left"/>
      <w:pPr>
        <w:tabs>
          <w:tab w:val="num" w:pos="720"/>
        </w:tabs>
        <w:ind w:left="720" w:hanging="360"/>
      </w:pPr>
      <w:rPr>
        <w:rFonts w:ascii="Wingdings" w:hAnsi="Wingdings" w:hint="default"/>
        <w:lang w:bidi="ar-IQ"/>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5"/>
  </w:num>
  <w:num w:numId="4">
    <w:abstractNumId w:val="8"/>
  </w:num>
  <w:num w:numId="5">
    <w:abstractNumId w:val="6"/>
  </w:num>
  <w:num w:numId="6">
    <w:abstractNumId w:val="1"/>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B67"/>
    <w:rsid w:val="000812D0"/>
    <w:rsid w:val="00237D1A"/>
    <w:rsid w:val="00290BE8"/>
    <w:rsid w:val="002A40D8"/>
    <w:rsid w:val="00411863"/>
    <w:rsid w:val="00431CB3"/>
    <w:rsid w:val="004C6271"/>
    <w:rsid w:val="00570301"/>
    <w:rsid w:val="00573FCE"/>
    <w:rsid w:val="00776BAF"/>
    <w:rsid w:val="0088658E"/>
    <w:rsid w:val="008E04BD"/>
    <w:rsid w:val="00910D74"/>
    <w:rsid w:val="0099733A"/>
    <w:rsid w:val="009F515C"/>
    <w:rsid w:val="00AA7B67"/>
    <w:rsid w:val="00B05E97"/>
    <w:rsid w:val="00BA2A63"/>
    <w:rsid w:val="00C70241"/>
    <w:rsid w:val="00CA1493"/>
    <w:rsid w:val="00E36BCE"/>
    <w:rsid w:val="00ED5E6D"/>
    <w:rsid w:val="00F2149D"/>
    <w:rsid w:val="00FB7E60"/>
    <w:rsid w:val="00FD6E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6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C70241"/>
    <w:pPr>
      <w:keepNext/>
      <w:spacing w:before="240" w:after="60"/>
      <w:outlineLvl w:val="0"/>
    </w:pPr>
    <w:rPr>
      <w:rFonts w:eastAsia="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A7B67"/>
  </w:style>
  <w:style w:type="character" w:customStyle="1" w:styleId="shorttext">
    <w:name w:val="short_text"/>
    <w:basedOn w:val="a0"/>
    <w:rsid w:val="00AA7B67"/>
  </w:style>
  <w:style w:type="paragraph" w:styleId="a3">
    <w:name w:val="header"/>
    <w:basedOn w:val="a"/>
    <w:link w:val="Char"/>
    <w:rsid w:val="008E04BD"/>
    <w:pPr>
      <w:tabs>
        <w:tab w:val="center" w:pos="836"/>
        <w:tab w:val="center" w:pos="4189"/>
        <w:tab w:val="right" w:pos="9360"/>
      </w:tabs>
      <w:ind w:left="360"/>
      <w:jc w:val="lowKashida"/>
    </w:pPr>
    <w:rPr>
      <w:rFonts w:ascii="Simplified Arabic" w:eastAsia="Times New Roman" w:hAnsi="Simplified Arabic" w:cs="Simplified Arabic"/>
      <w:sz w:val="28"/>
      <w:szCs w:val="28"/>
      <w:lang w:val="en-US"/>
    </w:rPr>
  </w:style>
  <w:style w:type="character" w:customStyle="1" w:styleId="Char">
    <w:name w:val="رأس الصفحة Char"/>
    <w:basedOn w:val="a0"/>
    <w:link w:val="a3"/>
    <w:rsid w:val="008E04BD"/>
    <w:rPr>
      <w:rFonts w:ascii="Simplified Arabic" w:eastAsia="Times New Roman" w:hAnsi="Simplified Arabic" w:cs="Simplified Arabic"/>
      <w:sz w:val="28"/>
      <w:szCs w:val="28"/>
    </w:rPr>
  </w:style>
  <w:style w:type="paragraph" w:styleId="2">
    <w:name w:val="Body Text 2"/>
    <w:basedOn w:val="a"/>
    <w:link w:val="2Char"/>
    <w:rsid w:val="00431CB3"/>
    <w:pPr>
      <w:spacing w:after="120" w:line="480" w:lineRule="auto"/>
    </w:pPr>
  </w:style>
  <w:style w:type="character" w:customStyle="1" w:styleId="2Char">
    <w:name w:val="نص أساسي 2 Char"/>
    <w:basedOn w:val="a0"/>
    <w:link w:val="2"/>
    <w:rsid w:val="00431CB3"/>
    <w:rPr>
      <w:rFonts w:ascii="Cambria" w:eastAsia="Cambria" w:hAnsi="Cambria" w:cs="Times New Roman"/>
      <w:sz w:val="24"/>
      <w:szCs w:val="24"/>
      <w:lang w:val="en-GB"/>
    </w:rPr>
  </w:style>
  <w:style w:type="paragraph" w:styleId="a4">
    <w:name w:val="Balloon Text"/>
    <w:basedOn w:val="a"/>
    <w:link w:val="Char0"/>
    <w:uiPriority w:val="99"/>
    <w:semiHidden/>
    <w:unhideWhenUsed/>
    <w:rsid w:val="00776BAF"/>
    <w:rPr>
      <w:rFonts w:ascii="Tahoma" w:hAnsi="Tahoma" w:cs="Tahoma"/>
      <w:sz w:val="16"/>
      <w:szCs w:val="16"/>
    </w:rPr>
  </w:style>
  <w:style w:type="character" w:customStyle="1" w:styleId="Char0">
    <w:name w:val="نص في بالون Char"/>
    <w:basedOn w:val="a0"/>
    <w:link w:val="a4"/>
    <w:uiPriority w:val="99"/>
    <w:semiHidden/>
    <w:rsid w:val="00776BAF"/>
    <w:rPr>
      <w:rFonts w:ascii="Tahoma" w:eastAsia="Cambria" w:hAnsi="Tahoma" w:cs="Tahoma"/>
      <w:sz w:val="16"/>
      <w:szCs w:val="16"/>
      <w:lang w:val="en-GB"/>
    </w:rPr>
  </w:style>
  <w:style w:type="character" w:customStyle="1" w:styleId="1Char">
    <w:name w:val="عنوان 1 Char"/>
    <w:basedOn w:val="a0"/>
    <w:link w:val="1"/>
    <w:rsid w:val="00C70241"/>
    <w:rPr>
      <w:rFonts w:ascii="Cambria" w:eastAsia="Times New Roman" w:hAnsi="Cambria" w:cs="Times New Roman"/>
      <w:b/>
      <w:bCs/>
      <w:kern w:val="32"/>
      <w:sz w:val="32"/>
      <w:szCs w:val="32"/>
      <w:lang w:val="en-GB"/>
    </w:rPr>
  </w:style>
  <w:style w:type="paragraph" w:styleId="a5">
    <w:name w:val="List Paragraph"/>
    <w:basedOn w:val="a"/>
    <w:link w:val="Char1"/>
    <w:uiPriority w:val="34"/>
    <w:qFormat/>
    <w:rsid w:val="004C6271"/>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4C6271"/>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B67"/>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qFormat/>
    <w:rsid w:val="00C70241"/>
    <w:pPr>
      <w:keepNext/>
      <w:spacing w:before="240" w:after="60"/>
      <w:outlineLvl w:val="0"/>
    </w:pPr>
    <w:rPr>
      <w:rFonts w:eastAsia="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AA7B67"/>
  </w:style>
  <w:style w:type="character" w:customStyle="1" w:styleId="shorttext">
    <w:name w:val="short_text"/>
    <w:basedOn w:val="a0"/>
    <w:rsid w:val="00AA7B67"/>
  </w:style>
  <w:style w:type="paragraph" w:styleId="a3">
    <w:name w:val="header"/>
    <w:basedOn w:val="a"/>
    <w:link w:val="Char"/>
    <w:rsid w:val="008E04BD"/>
    <w:pPr>
      <w:tabs>
        <w:tab w:val="center" w:pos="836"/>
        <w:tab w:val="center" w:pos="4189"/>
        <w:tab w:val="right" w:pos="9360"/>
      </w:tabs>
      <w:ind w:left="360"/>
      <w:jc w:val="lowKashida"/>
    </w:pPr>
    <w:rPr>
      <w:rFonts w:ascii="Simplified Arabic" w:eastAsia="Times New Roman" w:hAnsi="Simplified Arabic" w:cs="Simplified Arabic"/>
      <w:sz w:val="28"/>
      <w:szCs w:val="28"/>
      <w:lang w:val="en-US"/>
    </w:rPr>
  </w:style>
  <w:style w:type="character" w:customStyle="1" w:styleId="Char">
    <w:name w:val="رأس الصفحة Char"/>
    <w:basedOn w:val="a0"/>
    <w:link w:val="a3"/>
    <w:rsid w:val="008E04BD"/>
    <w:rPr>
      <w:rFonts w:ascii="Simplified Arabic" w:eastAsia="Times New Roman" w:hAnsi="Simplified Arabic" w:cs="Simplified Arabic"/>
      <w:sz w:val="28"/>
      <w:szCs w:val="28"/>
    </w:rPr>
  </w:style>
  <w:style w:type="paragraph" w:styleId="2">
    <w:name w:val="Body Text 2"/>
    <w:basedOn w:val="a"/>
    <w:link w:val="2Char"/>
    <w:rsid w:val="00431CB3"/>
    <w:pPr>
      <w:spacing w:after="120" w:line="480" w:lineRule="auto"/>
    </w:pPr>
  </w:style>
  <w:style w:type="character" w:customStyle="1" w:styleId="2Char">
    <w:name w:val="نص أساسي 2 Char"/>
    <w:basedOn w:val="a0"/>
    <w:link w:val="2"/>
    <w:rsid w:val="00431CB3"/>
    <w:rPr>
      <w:rFonts w:ascii="Cambria" w:eastAsia="Cambria" w:hAnsi="Cambria" w:cs="Times New Roman"/>
      <w:sz w:val="24"/>
      <w:szCs w:val="24"/>
      <w:lang w:val="en-GB"/>
    </w:rPr>
  </w:style>
  <w:style w:type="paragraph" w:styleId="a4">
    <w:name w:val="Balloon Text"/>
    <w:basedOn w:val="a"/>
    <w:link w:val="Char0"/>
    <w:uiPriority w:val="99"/>
    <w:semiHidden/>
    <w:unhideWhenUsed/>
    <w:rsid w:val="00776BAF"/>
    <w:rPr>
      <w:rFonts w:ascii="Tahoma" w:hAnsi="Tahoma" w:cs="Tahoma"/>
      <w:sz w:val="16"/>
      <w:szCs w:val="16"/>
    </w:rPr>
  </w:style>
  <w:style w:type="character" w:customStyle="1" w:styleId="Char0">
    <w:name w:val="نص في بالون Char"/>
    <w:basedOn w:val="a0"/>
    <w:link w:val="a4"/>
    <w:uiPriority w:val="99"/>
    <w:semiHidden/>
    <w:rsid w:val="00776BAF"/>
    <w:rPr>
      <w:rFonts w:ascii="Tahoma" w:eastAsia="Cambria" w:hAnsi="Tahoma" w:cs="Tahoma"/>
      <w:sz w:val="16"/>
      <w:szCs w:val="16"/>
      <w:lang w:val="en-GB"/>
    </w:rPr>
  </w:style>
  <w:style w:type="character" w:customStyle="1" w:styleId="1Char">
    <w:name w:val="عنوان 1 Char"/>
    <w:basedOn w:val="a0"/>
    <w:link w:val="1"/>
    <w:rsid w:val="00C70241"/>
    <w:rPr>
      <w:rFonts w:ascii="Cambria" w:eastAsia="Times New Roman" w:hAnsi="Cambria" w:cs="Times New Roman"/>
      <w:b/>
      <w:bCs/>
      <w:kern w:val="32"/>
      <w:sz w:val="32"/>
      <w:szCs w:val="32"/>
      <w:lang w:val="en-GB"/>
    </w:rPr>
  </w:style>
  <w:style w:type="paragraph" w:styleId="a5">
    <w:name w:val="List Paragraph"/>
    <w:basedOn w:val="a"/>
    <w:link w:val="Char1"/>
    <w:uiPriority w:val="34"/>
    <w:qFormat/>
    <w:rsid w:val="004C6271"/>
    <w:pPr>
      <w:spacing w:after="200" w:line="276" w:lineRule="auto"/>
      <w:ind w:left="720"/>
      <w:contextualSpacing/>
    </w:pPr>
    <w:rPr>
      <w:rFonts w:ascii="Calibri" w:eastAsia="Calibri" w:hAnsi="Calibri" w:cs="Arial"/>
      <w:sz w:val="22"/>
      <w:szCs w:val="22"/>
      <w:lang w:val="en-US"/>
    </w:rPr>
  </w:style>
  <w:style w:type="character" w:customStyle="1" w:styleId="Char1">
    <w:name w:val=" سرد الفقرات Char"/>
    <w:basedOn w:val="a0"/>
    <w:link w:val="a5"/>
    <w:uiPriority w:val="34"/>
    <w:locked/>
    <w:rsid w:val="004C6271"/>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2015-05-31T07:22:00Z</dcterms:created>
  <dcterms:modified xsi:type="dcterms:W3CDTF">2015-05-31T07:22:00Z</dcterms:modified>
</cp:coreProperties>
</file>