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1579"/>
        <w:gridCol w:w="2439"/>
        <w:gridCol w:w="1501"/>
        <w:gridCol w:w="2729"/>
        <w:gridCol w:w="2642"/>
      </w:tblGrid>
      <w:tr w:rsidR="00A02FA6" w:rsidTr="00C81E8B">
        <w:trPr>
          <w:trHeight w:hRule="exact" w:val="49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A02FA6" w:rsidRDefault="00A02FA6" w:rsidP="00C81E8B">
            <w:pPr>
              <w:rPr>
                <w:rFonts w:ascii="Times New Roman" w:hAnsi="Times New Roman"/>
                <w:b/>
                <w:bCs/>
                <w:sz w:val="32"/>
                <w:szCs w:val="32"/>
                <w:lang w:val="en-US" w:bidi="ar-IQ"/>
              </w:rPr>
            </w:pPr>
            <w:r>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A02FA6" w:rsidRDefault="00A02FA6" w:rsidP="00C81E8B">
            <w:pPr>
              <w:jc w:val="right"/>
              <w:rPr>
                <w:rFonts w:ascii="Tahoma" w:hAnsi="Tahoma" w:cs="Tahoma"/>
                <w:lang w:val="en-US" w:bidi="ar-IQ"/>
              </w:rPr>
            </w:pPr>
            <w:r>
              <w:rPr>
                <w:rFonts w:ascii="Tahoma" w:hAnsi="Tahoma" w:cs="Tahoma"/>
                <w:lang w:val="en-US" w:bidi="ar-IQ"/>
              </w:rPr>
              <w:t>College  Name</w:t>
            </w:r>
          </w:p>
        </w:tc>
      </w:tr>
      <w:tr w:rsidR="00A02FA6" w:rsidTr="00C81E8B">
        <w:trPr>
          <w:trHeight w:hRule="exact" w:val="44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A02FA6" w:rsidRDefault="00A02FA6" w:rsidP="00C81E8B">
            <w:pPr>
              <w:rPr>
                <w:rFonts w:ascii="Times New Roman" w:hAnsi="Times New Roman"/>
                <w:b/>
                <w:bCs/>
                <w:sz w:val="32"/>
                <w:szCs w:val="32"/>
                <w:lang w:val="en-US" w:bidi="ar-IQ"/>
              </w:rPr>
            </w:pPr>
            <w:r>
              <w:rPr>
                <w:rFonts w:ascii="Times New Roman" w:hAnsi="Times New Roman" w:hint="cs"/>
                <w:b/>
                <w:bCs/>
                <w:sz w:val="32"/>
                <w:szCs w:val="32"/>
                <w:rtl/>
                <w:lang w:val="en-US" w:bidi="ar-IQ"/>
              </w:rPr>
              <w:t xml:space="preserve">ادارة اعمال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A02FA6" w:rsidRDefault="00A02FA6" w:rsidP="00C81E8B">
            <w:pPr>
              <w:jc w:val="right"/>
              <w:rPr>
                <w:rFonts w:ascii="Tahoma" w:hAnsi="Tahoma" w:cs="Tahoma"/>
                <w:lang w:val="en-US" w:bidi="ar-IQ"/>
              </w:rPr>
            </w:pPr>
            <w:r>
              <w:rPr>
                <w:rFonts w:ascii="Tahoma" w:hAnsi="Tahoma" w:cs="Tahoma"/>
                <w:lang w:val="en-US" w:bidi="ar-IQ"/>
              </w:rPr>
              <w:t>Department</w:t>
            </w:r>
          </w:p>
        </w:tc>
      </w:tr>
      <w:tr w:rsidR="00A02FA6" w:rsidTr="00C81E8B">
        <w:trPr>
          <w:trHeight w:hRule="exact" w:val="59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A02FA6" w:rsidRPr="00512ECB" w:rsidRDefault="00A02FA6" w:rsidP="00C81E8B">
            <w:pPr>
              <w:rPr>
                <w:rFonts w:ascii="Times New Roman" w:hAnsi="Times New Roman"/>
                <w:b/>
                <w:bCs/>
                <w:sz w:val="32"/>
                <w:szCs w:val="32"/>
                <w:lang w:val="en-US"/>
              </w:rPr>
            </w:pPr>
            <w:bookmarkStart w:id="0" w:name="_GoBack"/>
            <w:r w:rsidRPr="00512ECB">
              <w:rPr>
                <w:rFonts w:ascii="Times New Roman" w:hAnsi="Times New Roman"/>
                <w:b/>
                <w:bCs/>
                <w:position w:val="10"/>
                <w:sz w:val="32"/>
                <w:szCs w:val="32"/>
                <w:rtl/>
              </w:rPr>
              <w:t xml:space="preserve">آمِنة </w:t>
            </w:r>
            <w:proofErr w:type="spellStart"/>
            <w:r w:rsidRPr="00512ECB">
              <w:rPr>
                <w:rFonts w:ascii="Times New Roman" w:hAnsi="Times New Roman"/>
                <w:b/>
                <w:bCs/>
                <w:position w:val="10"/>
                <w:sz w:val="32"/>
                <w:szCs w:val="32"/>
                <w:rtl/>
              </w:rPr>
              <w:t>بواشري</w:t>
            </w:r>
            <w:proofErr w:type="spellEnd"/>
            <w:r w:rsidRPr="00512ECB">
              <w:rPr>
                <w:rFonts w:ascii="Times New Roman" w:hAnsi="Times New Roman"/>
                <w:b/>
                <w:bCs/>
                <w:position w:val="10"/>
                <w:sz w:val="32"/>
                <w:szCs w:val="32"/>
                <w:rtl/>
              </w:rPr>
              <w:t xml:space="preserve"> </w:t>
            </w:r>
            <w:bookmarkEnd w:id="0"/>
            <w:r w:rsidRPr="00512ECB">
              <w:rPr>
                <w:rFonts w:ascii="Times New Roman" w:hAnsi="Times New Roman"/>
                <w:b/>
                <w:bCs/>
                <w:position w:val="10"/>
                <w:sz w:val="32"/>
                <w:szCs w:val="32"/>
                <w:rtl/>
              </w:rPr>
              <w:t>بنت بن ميرة</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A02FA6" w:rsidRDefault="00A02FA6" w:rsidP="00C81E8B">
            <w:pPr>
              <w:jc w:val="right"/>
              <w:rPr>
                <w:rFonts w:ascii="Tahoma" w:hAnsi="Tahoma" w:cs="Tahoma"/>
                <w:lang w:val="en-US" w:bidi="ar-IQ"/>
              </w:rPr>
            </w:pPr>
            <w:r>
              <w:rPr>
                <w:rFonts w:ascii="Tahoma" w:hAnsi="Tahoma" w:cs="Tahoma"/>
                <w:lang w:val="en-US" w:bidi="ar-IQ"/>
              </w:rPr>
              <w:t>Full Name as written   in Passport</w:t>
            </w:r>
          </w:p>
        </w:tc>
      </w:tr>
      <w:tr w:rsidR="00A02FA6" w:rsidTr="00C81E8B">
        <w:trPr>
          <w:trHeight w:hRule="exact" w:val="36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A02FA6" w:rsidRDefault="00A02FA6" w:rsidP="00C81E8B">
            <w:pPr>
              <w:jc w:val="right"/>
              <w:rPr>
                <w:rFonts w:hint="cs"/>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A02FA6" w:rsidRDefault="00A02FA6" w:rsidP="00C81E8B">
            <w:pPr>
              <w:jc w:val="right"/>
              <w:rPr>
                <w:rFonts w:ascii="Tahoma" w:hAnsi="Tahoma" w:cs="Tahoma"/>
                <w:lang w:val="en-US" w:bidi="ar-IQ"/>
              </w:rPr>
            </w:pPr>
            <w:r>
              <w:rPr>
                <w:rFonts w:ascii="Tahoma" w:hAnsi="Tahoma" w:cs="Tahoma"/>
                <w:lang w:val="en-US" w:bidi="ar-IQ"/>
              </w:rPr>
              <w:t>e-mail</w:t>
            </w:r>
          </w:p>
        </w:tc>
      </w:tr>
      <w:tr w:rsidR="00A02FA6" w:rsidTr="00C81E8B">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hideMark/>
          </w:tcPr>
          <w:p w:rsidR="00A02FA6" w:rsidRDefault="00A02FA6" w:rsidP="00C81E8B">
            <w:pPr>
              <w:jc w:val="center"/>
              <w:rPr>
                <w:rFonts w:ascii="Simplified Arabic" w:hAnsi="Simplified Arabic" w:cs="Simplified Arabic"/>
                <w:b/>
                <w:bCs/>
                <w:lang w:val="en-US" w:bidi="ar-IQ"/>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42545</wp:posOffset>
                      </wp:positionV>
                      <wp:extent cx="124460" cy="131445"/>
                      <wp:effectExtent l="8890" t="15240" r="9525" b="15240"/>
                      <wp:wrapNone/>
                      <wp:docPr id="6" name="شكل بيضاوي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6" o:spid="_x0000_s1026" style="position:absolute;left:0;text-align:left;margin-left:1.5pt;margin-top:3.35pt;width:9.8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Fxo2wIAAKI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Professor</w:t>
            </w:r>
            <w:r>
              <w:rPr>
                <w:rFonts w:ascii="Simplified Arabic" w:hAnsi="Simplified Arabic" w:cs="Simplified Arabic"/>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hideMark/>
          </w:tcPr>
          <w:p w:rsidR="00A02FA6" w:rsidRDefault="00A02FA6" w:rsidP="00C81E8B">
            <w:pPr>
              <w:jc w:val="center"/>
              <w:rPr>
                <w:rFonts w:ascii="Simplified Arabic" w:hAnsi="Simplified Arabic" w:cs="Simplified Arabic"/>
                <w:b/>
                <w:bCs/>
                <w:lang w:val="en-US" w:bidi="ar-IQ"/>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33655</wp:posOffset>
                      </wp:positionV>
                      <wp:extent cx="124460" cy="131445"/>
                      <wp:effectExtent l="6350" t="6350" r="12065" b="14605"/>
                      <wp:wrapNone/>
                      <wp:docPr id="5" name="شكل بيضاوي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5" o:spid="_x0000_s1026" style="position:absolute;left:0;text-align:left;margin-left:3.25pt;margin-top:2.65pt;width:9.8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Assistant</w:t>
            </w:r>
            <w:r>
              <w:rPr>
                <w:rStyle w:val="shorttext"/>
                <w:rFonts w:ascii="Simplified Arabic" w:hAnsi="Simplified Arabic" w:cs="Simplified Arabic"/>
                <w:b/>
                <w:bCs/>
                <w:color w:val="333333"/>
                <w:sz w:val="22"/>
                <w:szCs w:val="22"/>
              </w:rPr>
              <w:t xml:space="preserve"> </w:t>
            </w:r>
            <w:r>
              <w:rPr>
                <w:rStyle w:val="hps"/>
                <w:rFonts w:ascii="Simplified Arabic" w:hAnsi="Simplified Arabic"/>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hideMark/>
          </w:tcPr>
          <w:p w:rsidR="00A02FA6" w:rsidRDefault="00A02FA6" w:rsidP="00C81E8B">
            <w:pPr>
              <w:jc w:val="center"/>
              <w:rPr>
                <w:rFonts w:ascii="Simplified Arabic" w:hAnsi="Simplified Arabic" w:cs="Simplified Arabic"/>
                <w:b/>
                <w:bCs/>
                <w:lang w:bidi="ar-IQ"/>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42545</wp:posOffset>
                      </wp:positionV>
                      <wp:extent cx="124460" cy="131445"/>
                      <wp:effectExtent l="8255" t="15240" r="10160" b="15240"/>
                      <wp:wrapNone/>
                      <wp:docPr id="4" name="شكل بيضاوي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4" o:spid="_x0000_s1026" style="position:absolute;left:0;text-align:left;margin-left:-.3pt;margin-top:3.35pt;width:9.8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Qc02wIAAKI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hideMark/>
          </w:tcPr>
          <w:p w:rsidR="00A02FA6" w:rsidRDefault="00A02FA6" w:rsidP="00C81E8B">
            <w:pPr>
              <w:spacing w:line="276" w:lineRule="auto"/>
              <w:jc w:val="center"/>
              <w:rPr>
                <w:rFonts w:ascii="Simplified Arabic" w:hAnsi="Simplified Arabic" w:cs="Simplified Arabic"/>
                <w:b/>
                <w:bCs/>
                <w:lang w:val="en-US" w:bidi="ar-IQ"/>
              </w:rPr>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51435</wp:posOffset>
                      </wp:positionV>
                      <wp:extent cx="124460" cy="131445"/>
                      <wp:effectExtent l="14605" t="6985" r="13335" b="13970"/>
                      <wp:wrapNone/>
                      <wp:docPr id="3" name="شكل بيضاوي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3" o:spid="_x0000_s1026" style="position:absolute;left:0;text-align:left;margin-left:3.15pt;margin-top:4.05pt;width:9.8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38T2wIAAKI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lang w:bidi="ar-IQ"/>
              </w:rPr>
              <w:t xml:space="preserve">   </w:t>
            </w:r>
            <w:r>
              <w:rPr>
                <w:rStyle w:val="hps"/>
                <w:rFonts w:ascii="Simplified Arabic" w:hAnsi="Simplified Arabic"/>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A02FA6" w:rsidRDefault="00A02FA6" w:rsidP="00C81E8B">
            <w:pPr>
              <w:jc w:val="right"/>
              <w:rPr>
                <w:rFonts w:ascii="Tahoma" w:hAnsi="Tahoma" w:cs="Tahoma"/>
                <w:lang w:val="en-US" w:bidi="ar-IQ"/>
              </w:rPr>
            </w:pPr>
            <w:r>
              <w:rPr>
                <w:rFonts w:ascii="Tahoma" w:hAnsi="Tahoma" w:cs="Tahoma"/>
                <w:lang w:val="en-US" w:bidi="ar-IQ"/>
              </w:rPr>
              <w:t xml:space="preserve">Career </w:t>
            </w:r>
          </w:p>
        </w:tc>
      </w:tr>
      <w:tr w:rsidR="00A02FA6" w:rsidTr="00C81E8B">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hideMark/>
          </w:tcPr>
          <w:p w:rsidR="00A02FA6" w:rsidRDefault="00A02FA6" w:rsidP="00C81E8B">
            <w:pPr>
              <w:jc w:val="right"/>
              <w:rPr>
                <w:lang w:val="en-US" w:bidi="ar-IQ"/>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12700</wp:posOffset>
                      </wp:positionH>
                      <wp:positionV relativeFrom="paragraph">
                        <wp:posOffset>37465</wp:posOffset>
                      </wp:positionV>
                      <wp:extent cx="153035" cy="160020"/>
                      <wp:effectExtent l="6350" t="13970" r="12065" b="6985"/>
                      <wp:wrapNone/>
                      <wp:docPr id="2" name="شكل بيضاوي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 o:spid="_x0000_s1026" style="position:absolute;left:0;text-align:left;margin-left:1pt;margin-top:2.95pt;width:12.0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" strokeweight="1pt">
                      <v:stroke dashstyle="dash"/>
                      <v:shadow color="#868686"/>
                    </v:oval>
                  </w:pict>
                </mc:Fallback>
              </mc:AlternateConten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hideMark/>
          </w:tcPr>
          <w:p w:rsidR="00A02FA6" w:rsidRDefault="00A02FA6" w:rsidP="00C81E8B">
            <w:pPr>
              <w:jc w:val="right"/>
              <w:rPr>
                <w:lang w:val="en-US" w:bidi="ar-IQ"/>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100965</wp:posOffset>
                      </wp:positionH>
                      <wp:positionV relativeFrom="paragraph">
                        <wp:posOffset>37465</wp:posOffset>
                      </wp:positionV>
                      <wp:extent cx="153035" cy="160020"/>
                      <wp:effectExtent l="27940" t="23495" r="38100" b="45085"/>
                      <wp:wrapNone/>
                      <wp:docPr id="1" name="شكل بيضاو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 o:spid="_x0000_s1026" style="position:absolute;left:0;text-align:left;margin-left:7.95pt;margin-top:2.95pt;width:12.05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" fillcolor="#4f81bd" strokecolor="#f2f2f2" strokeweight="3pt">
                      <v:shadow on="t" color="#243f60" opacity=".5" offset="1pt"/>
                    </v:oval>
                  </w:pict>
                </mc:Fallback>
              </mc:AlternateConten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A02FA6" w:rsidRDefault="00A02FA6" w:rsidP="00C81E8B">
            <w:pPr>
              <w:jc w:val="right"/>
              <w:rPr>
                <w:rFonts w:ascii="Tahoma" w:hAnsi="Tahoma" w:cs="Tahoma"/>
                <w:lang w:val="en-US" w:bidi="ar-IQ"/>
              </w:rPr>
            </w:pPr>
          </w:p>
        </w:tc>
      </w:tr>
      <w:tr w:rsidR="00A02FA6" w:rsidTr="00C81E8B">
        <w:trPr>
          <w:trHeight w:hRule="exact" w:val="869"/>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A02FA6" w:rsidRPr="00512ECB" w:rsidRDefault="00A02FA6" w:rsidP="00C81E8B">
            <w:pPr>
              <w:pStyle w:val="a4"/>
              <w:ind w:left="0"/>
              <w:rPr>
                <w:rFonts w:ascii="Times New Roman" w:hAnsi="Times New Roman"/>
                <w:b/>
                <w:bCs/>
                <w:sz w:val="32"/>
                <w:szCs w:val="32"/>
                <w:rtl/>
              </w:rPr>
            </w:pPr>
            <w:r w:rsidRPr="00512ECB">
              <w:rPr>
                <w:rFonts w:ascii="Times New Roman" w:hAnsi="Times New Roman"/>
                <w:b/>
                <w:bCs/>
                <w:sz w:val="32"/>
                <w:szCs w:val="32"/>
                <w:rtl/>
              </w:rPr>
              <w:t>توجـه القيـادات الاداريـة العربيـة في ظــل العولمــة</w:t>
            </w:r>
            <w:r w:rsidRPr="00512ECB">
              <w:rPr>
                <w:rFonts w:ascii="Times New Roman" w:hAnsi="Times New Roman"/>
                <w:b/>
                <w:bCs/>
                <w:position w:val="10"/>
                <w:sz w:val="32"/>
                <w:szCs w:val="32"/>
                <w:rtl/>
              </w:rPr>
              <w:t xml:space="preserve"> دراسة استطلاعية تحليلية لعينة من المديرين في القطاع المصرفي في : العراق ومصر والجزائر والأردن</w:t>
            </w:r>
          </w:p>
          <w:p w:rsidR="00A02FA6" w:rsidRDefault="00A02FA6" w:rsidP="00C81E8B">
            <w:pPr>
              <w:pStyle w:val="a3"/>
              <w:rPr>
                <w:rFonts w:cs="Traditional Arabic Backslanted"/>
                <w:position w:val="10"/>
                <w:szCs w:val="40"/>
                <w:rtl/>
              </w:rPr>
            </w:pPr>
          </w:p>
          <w:p w:rsidR="00A02FA6" w:rsidRPr="00512ECB" w:rsidRDefault="00A02FA6" w:rsidP="00C81E8B">
            <w:pPr>
              <w:pStyle w:val="a4"/>
              <w:rPr>
                <w:rFonts w:cs="SKR HEAD2"/>
                <w:b/>
                <w:bCs/>
                <w:sz w:val="32"/>
                <w:szCs w:val="32"/>
                <w:rtl/>
              </w:rPr>
            </w:pPr>
          </w:p>
          <w:p w:rsidR="00A02FA6" w:rsidRPr="00512ECB" w:rsidRDefault="00A02FA6" w:rsidP="00C81E8B">
            <w:pPr>
              <w:rPr>
                <w:b/>
                <w:bCs/>
                <w:sz w:val="32"/>
                <w:szCs w:val="32"/>
                <w:rtl/>
              </w:rPr>
            </w:pPr>
          </w:p>
          <w:p w:rsidR="00A02FA6" w:rsidRDefault="00A02FA6" w:rsidP="00C81E8B">
            <w:pPr>
              <w:jc w:val="center"/>
              <w:rPr>
                <w:rFonts w:ascii="Times New Roman" w:hAnsi="Times New Roman"/>
                <w:bCs/>
                <w:sz w:val="32"/>
                <w:szCs w:val="32"/>
                <w:rtl/>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A02FA6" w:rsidRDefault="00A02FA6" w:rsidP="00C81E8B">
            <w:pPr>
              <w:jc w:val="right"/>
              <w:rPr>
                <w:rFonts w:ascii="Tahoma" w:hAnsi="Tahoma" w:cs="Tahoma"/>
                <w:lang w:val="en-US" w:bidi="ar-IQ"/>
              </w:rPr>
            </w:pPr>
            <w:r>
              <w:rPr>
                <w:rFonts w:ascii="Tahoma" w:hAnsi="Tahoma" w:cs="Tahoma"/>
                <w:lang w:val="en-US" w:bidi="ar-IQ"/>
              </w:rPr>
              <w:t xml:space="preserve">Thesis  Title </w:t>
            </w:r>
          </w:p>
        </w:tc>
      </w:tr>
      <w:tr w:rsidR="00A02FA6" w:rsidTr="00C81E8B">
        <w:trPr>
          <w:trHeight w:hRule="exact" w:val="428"/>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A02FA6" w:rsidRPr="00512ECB" w:rsidRDefault="00A02FA6" w:rsidP="00C81E8B">
            <w:pPr>
              <w:tabs>
                <w:tab w:val="right" w:pos="7505"/>
              </w:tabs>
              <w:ind w:right="669" w:firstLine="84"/>
              <w:jc w:val="center"/>
              <w:rPr>
                <w:rFonts w:ascii="Times New Roman" w:hAnsi="Times New Roman"/>
                <w:b/>
                <w:bCs/>
                <w:sz w:val="32"/>
                <w:szCs w:val="32"/>
                <w:rtl/>
              </w:rPr>
            </w:pPr>
            <w:r w:rsidRPr="00512ECB">
              <w:rPr>
                <w:rFonts w:ascii="Times New Roman" w:hAnsi="Times New Roman"/>
                <w:b/>
                <w:bCs/>
                <w:sz w:val="32"/>
                <w:szCs w:val="32"/>
                <w:rtl/>
              </w:rPr>
              <w:t>1423 هـ</w:t>
            </w:r>
            <w:r>
              <w:rPr>
                <w:rFonts w:ascii="Times New Roman" w:hAnsi="Times New Roman" w:hint="cs"/>
                <w:b/>
                <w:bCs/>
                <w:sz w:val="32"/>
                <w:szCs w:val="32"/>
                <w:rtl/>
              </w:rPr>
              <w:t xml:space="preserve">                                                         </w:t>
            </w:r>
            <w:r w:rsidRPr="00512ECB">
              <w:rPr>
                <w:rFonts w:ascii="Times New Roman" w:hAnsi="Times New Roman"/>
                <w:b/>
                <w:bCs/>
                <w:sz w:val="32"/>
                <w:szCs w:val="32"/>
                <w:rtl/>
              </w:rPr>
              <w:t xml:space="preserve">2002 م </w:t>
            </w:r>
          </w:p>
          <w:p w:rsidR="00A02FA6" w:rsidRDefault="00A02FA6" w:rsidP="00C81E8B">
            <w:pPr>
              <w:tabs>
                <w:tab w:val="left" w:pos="4843"/>
              </w:tabs>
              <w:jc w:val="center"/>
              <w:rPr>
                <w:rFonts w:ascii="Times New Roman" w:hAnsi="Times New Roman"/>
                <w:bCs/>
                <w:sz w:val="32"/>
                <w:szCs w:val="32"/>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A02FA6" w:rsidRDefault="00A02FA6" w:rsidP="00C81E8B">
            <w:pPr>
              <w:jc w:val="right"/>
              <w:rPr>
                <w:rFonts w:ascii="Tahoma" w:hAnsi="Tahoma" w:cs="Tahoma"/>
                <w:lang w:val="en-US" w:bidi="ar-IQ"/>
              </w:rPr>
            </w:pPr>
            <w:r>
              <w:rPr>
                <w:rFonts w:ascii="Tahoma" w:hAnsi="Tahoma" w:cs="Tahoma"/>
                <w:lang w:val="en-US" w:bidi="ar-IQ"/>
              </w:rPr>
              <w:t>Year</w:t>
            </w:r>
          </w:p>
        </w:tc>
      </w:tr>
      <w:tr w:rsidR="00A02FA6" w:rsidRPr="00C06548" w:rsidTr="00C81E8B">
        <w:trPr>
          <w:trHeight w:val="7215"/>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A02FA6" w:rsidRPr="008973F8" w:rsidRDefault="00A02FA6" w:rsidP="00C81E8B">
            <w:pPr>
              <w:jc w:val="right"/>
              <w:rPr>
                <w:b/>
                <w:bCs/>
                <w:sz w:val="14"/>
                <w:szCs w:val="14"/>
                <w:rtl/>
              </w:rPr>
            </w:pPr>
          </w:p>
          <w:p w:rsidR="00A02FA6" w:rsidRPr="008973F8" w:rsidRDefault="00A02FA6" w:rsidP="00C81E8B">
            <w:pPr>
              <w:pStyle w:val="a4"/>
              <w:ind w:left="0"/>
              <w:rPr>
                <w:rFonts w:ascii="Times New Roman" w:hAnsi="Times New Roman"/>
                <w:sz w:val="20"/>
                <w:szCs w:val="20"/>
              </w:rPr>
            </w:pPr>
            <w:r w:rsidRPr="008973F8">
              <w:rPr>
                <w:rFonts w:ascii="Times New Roman" w:hAnsi="Times New Roman"/>
                <w:b/>
                <w:bCs/>
                <w:sz w:val="20"/>
                <w:szCs w:val="20"/>
                <w:rtl/>
              </w:rPr>
              <w:t xml:space="preserve">"العولمة"، ظاهرة مسّت كل جوانب الحياة وانعكست آثارها على الأوضاع العربية سياسياً واقتصادياً وثقافياً . . . وأصبحت مجالاً حيوياً مرتبطاً بإدارة الأعمال بشكل مباشر، ويحتاج هذا المجال من البحث والدراسة ما يسدّ حاجة الباحثين والقيادات العربية إلى دراسة تحليلية مستندة إلى أصول البحث العلمي، لهذا تأتي هذه الدراسة لتتناول موضوع العولمة في أربعة دول عربية، وهي: العراق ومصر والجزائر والأردن، من أجل إبراز انعكاسات العولمة في توجهات القيادات العربية الإدارية نحو العالمية. وذلك بمعرفة خصائص المدير العالمي التي تتوفر في المدير العربي والتي حُدّدتْ بسبعة أبعاد: الثقافة، التفكير الاستراتيجي، اللغة، التقانة، الإبداع، التعلم المستمر، </w:t>
            </w:r>
            <w:proofErr w:type="spellStart"/>
            <w:r w:rsidRPr="008973F8">
              <w:rPr>
                <w:rFonts w:ascii="Times New Roman" w:hAnsi="Times New Roman"/>
                <w:b/>
                <w:bCs/>
                <w:sz w:val="20"/>
                <w:szCs w:val="20"/>
                <w:rtl/>
              </w:rPr>
              <w:t>والتفاوض.هذه</w:t>
            </w:r>
            <w:proofErr w:type="spellEnd"/>
            <w:r w:rsidRPr="008973F8">
              <w:rPr>
                <w:rFonts w:ascii="Times New Roman" w:hAnsi="Times New Roman"/>
                <w:b/>
                <w:bCs/>
                <w:sz w:val="20"/>
                <w:szCs w:val="20"/>
                <w:rtl/>
              </w:rPr>
              <w:t xml:space="preserve"> الأبعاد التي تتناولها الدراسة الحالية بالبحث المستفيض على وفق منظور عالمي، وُضِعت كجملة من المعايير التي من خلالها يمكن تصنيف المدير العربي على أنه مدير عالمي أم لا، ومن هنا جاءت المشكلة الرئيسة التي انطلقت منها الدراسة، وهي: هل المدير العربي هو مدير </w:t>
            </w:r>
            <w:proofErr w:type="spellStart"/>
            <w:r w:rsidRPr="008973F8">
              <w:rPr>
                <w:rFonts w:ascii="Times New Roman" w:hAnsi="Times New Roman"/>
                <w:b/>
                <w:bCs/>
                <w:sz w:val="20"/>
                <w:szCs w:val="20"/>
                <w:rtl/>
              </w:rPr>
              <w:t>عالمي؟وكانت</w:t>
            </w:r>
            <w:proofErr w:type="spellEnd"/>
            <w:r w:rsidRPr="008973F8">
              <w:rPr>
                <w:rFonts w:ascii="Times New Roman" w:hAnsi="Times New Roman"/>
                <w:b/>
                <w:bCs/>
                <w:sz w:val="20"/>
                <w:szCs w:val="20"/>
                <w:rtl/>
              </w:rPr>
              <w:t xml:space="preserve"> أداة البحث عبارة عن استمارة استبانة ضمت أبعاد الدراسة المتمثلة في خصائص المدير العالمي كمتغير تفسيري والتوجهات نحو العالمية كمتغير </w:t>
            </w:r>
            <w:proofErr w:type="spellStart"/>
            <w:r w:rsidRPr="008973F8">
              <w:rPr>
                <w:rFonts w:ascii="Times New Roman" w:hAnsi="Times New Roman"/>
                <w:b/>
                <w:bCs/>
                <w:sz w:val="20"/>
                <w:szCs w:val="20"/>
                <w:rtl/>
              </w:rPr>
              <w:t>استجابي</w:t>
            </w:r>
            <w:proofErr w:type="spellEnd"/>
            <w:r w:rsidRPr="008973F8">
              <w:rPr>
                <w:rFonts w:ascii="Times New Roman" w:hAnsi="Times New Roman"/>
                <w:b/>
                <w:bCs/>
                <w:sz w:val="20"/>
                <w:szCs w:val="20"/>
                <w:rtl/>
              </w:rPr>
              <w:t xml:space="preserve">، وُزّعت على عينة من المديرين بالإدارات العليا في مصارف بالبلدان المذكورة سابقاً، ودامت مدة البحث </w:t>
            </w:r>
            <w:proofErr w:type="spellStart"/>
            <w:r w:rsidRPr="008973F8">
              <w:rPr>
                <w:rFonts w:ascii="Times New Roman" w:hAnsi="Times New Roman"/>
                <w:b/>
                <w:bCs/>
                <w:sz w:val="20"/>
                <w:szCs w:val="20"/>
                <w:rtl/>
              </w:rPr>
              <w:t>سنتين.جاءت</w:t>
            </w:r>
            <w:proofErr w:type="spellEnd"/>
            <w:r w:rsidRPr="008973F8">
              <w:rPr>
                <w:rFonts w:ascii="Times New Roman" w:hAnsi="Times New Roman"/>
                <w:b/>
                <w:bCs/>
                <w:sz w:val="20"/>
                <w:szCs w:val="20"/>
                <w:rtl/>
              </w:rPr>
              <w:t xml:space="preserve"> الدراسة في سبعة فصول، ثلاثة منها عبّرت عن الجانب النظري وتمّ فيه معالجة موضوع العولمة من كل الجوانب بالتركيز على عولمة الإدارة وعولمة الأعمال ـ تماشياً مع التخصص الذي جاءت فيه </w:t>
            </w:r>
            <w:proofErr w:type="spellStart"/>
            <w:r w:rsidRPr="008973F8">
              <w:rPr>
                <w:rFonts w:ascii="Times New Roman" w:hAnsi="Times New Roman"/>
                <w:b/>
                <w:bCs/>
                <w:sz w:val="20"/>
                <w:szCs w:val="20"/>
                <w:rtl/>
              </w:rPr>
              <w:t>الرسالة.</w:t>
            </w:r>
            <w:proofErr w:type="gramStart"/>
            <w:r w:rsidRPr="008973F8">
              <w:rPr>
                <w:rFonts w:ascii="Times New Roman" w:hAnsi="Times New Roman"/>
                <w:b/>
                <w:bCs/>
                <w:sz w:val="20"/>
                <w:szCs w:val="20"/>
                <w:rtl/>
              </w:rPr>
              <w:t>أما</w:t>
            </w:r>
            <w:proofErr w:type="spellEnd"/>
            <w:proofErr w:type="gramEnd"/>
            <w:r w:rsidRPr="008973F8">
              <w:rPr>
                <w:rFonts w:ascii="Times New Roman" w:hAnsi="Times New Roman"/>
                <w:b/>
                <w:bCs/>
                <w:sz w:val="20"/>
                <w:szCs w:val="20"/>
                <w:rtl/>
              </w:rPr>
              <w:t xml:space="preserve"> الفصول الأربعة الأخرى فقد تمّ فيها عرض لدراسات سابقة عربية وأجنبية، والتي لها علاقة بالدراسة الحالية. وكذلك المنهجية المعتمدة </w:t>
            </w:r>
            <w:proofErr w:type="gramStart"/>
            <w:r w:rsidRPr="008973F8">
              <w:rPr>
                <w:rFonts w:ascii="Times New Roman" w:hAnsi="Times New Roman"/>
                <w:b/>
                <w:bCs/>
                <w:sz w:val="20"/>
                <w:szCs w:val="20"/>
                <w:rtl/>
              </w:rPr>
              <w:t>من</w:t>
            </w:r>
            <w:proofErr w:type="gramEnd"/>
            <w:r w:rsidRPr="008973F8">
              <w:rPr>
                <w:rFonts w:ascii="Times New Roman" w:hAnsi="Times New Roman"/>
                <w:b/>
                <w:bCs/>
                <w:sz w:val="20"/>
                <w:szCs w:val="20"/>
                <w:rtl/>
              </w:rPr>
              <w:t xml:space="preserve"> أجل الوصول إلى الإجابة عن الأسئلة المطروحة واختبار الفرضيات الموضوعة. إذ تمّ عرض وتفسير نتائج تحليل البيانات والمعلومات المستخلصة من الاستبانة الموزعة على عينة </w:t>
            </w:r>
            <w:proofErr w:type="spellStart"/>
            <w:r w:rsidRPr="008973F8">
              <w:rPr>
                <w:rFonts w:ascii="Times New Roman" w:hAnsi="Times New Roman"/>
                <w:b/>
                <w:bCs/>
                <w:sz w:val="20"/>
                <w:szCs w:val="20"/>
                <w:rtl/>
              </w:rPr>
              <w:t>البحث.</w:t>
            </w:r>
            <w:proofErr w:type="gramStart"/>
            <w:r w:rsidRPr="008973F8">
              <w:rPr>
                <w:rFonts w:ascii="Times New Roman" w:hAnsi="Times New Roman"/>
                <w:b/>
                <w:bCs/>
                <w:sz w:val="20"/>
                <w:szCs w:val="20"/>
                <w:rtl/>
              </w:rPr>
              <w:t>وأخيراً</w:t>
            </w:r>
            <w:proofErr w:type="spellEnd"/>
            <w:proofErr w:type="gramEnd"/>
            <w:r w:rsidRPr="008973F8">
              <w:rPr>
                <w:rFonts w:ascii="Times New Roman" w:hAnsi="Times New Roman"/>
                <w:b/>
                <w:bCs/>
                <w:sz w:val="20"/>
                <w:szCs w:val="20"/>
                <w:rtl/>
              </w:rPr>
              <w:t xml:space="preserve"> الاستنتاجات التي توصلت إليها الدراسة وتتلخص في الآتي:- جاء بُعد الثقافة بالترتيب الثالث من بين أبعاد الدراسة الأخرى مما يعكس تقدماً ضئيلاً لهذا البعد على مستوى البلدان الأربعة مجتمعة. وهذا يعكس بدوره حاجة </w:t>
            </w:r>
            <w:proofErr w:type="spellStart"/>
            <w:r w:rsidRPr="008973F8">
              <w:rPr>
                <w:rFonts w:ascii="Times New Roman" w:hAnsi="Times New Roman"/>
                <w:b/>
                <w:bCs/>
                <w:sz w:val="20"/>
                <w:szCs w:val="20"/>
                <w:rtl/>
              </w:rPr>
              <w:t>المبحوثين</w:t>
            </w:r>
            <w:proofErr w:type="spellEnd"/>
            <w:r w:rsidRPr="008973F8">
              <w:rPr>
                <w:rFonts w:ascii="Times New Roman" w:hAnsi="Times New Roman"/>
                <w:b/>
                <w:bCs/>
                <w:sz w:val="20"/>
                <w:szCs w:val="20"/>
                <w:rtl/>
              </w:rPr>
              <w:t xml:space="preserve"> إلى </w:t>
            </w:r>
            <w:proofErr w:type="spellStart"/>
            <w:r w:rsidRPr="008973F8">
              <w:rPr>
                <w:rFonts w:ascii="Times New Roman" w:hAnsi="Times New Roman"/>
                <w:b/>
                <w:bCs/>
                <w:sz w:val="20"/>
                <w:szCs w:val="20"/>
                <w:rtl/>
              </w:rPr>
              <w:t>التثاقف</w:t>
            </w:r>
            <w:proofErr w:type="spellEnd"/>
            <w:r w:rsidRPr="008973F8">
              <w:rPr>
                <w:rFonts w:ascii="Times New Roman" w:hAnsi="Times New Roman"/>
                <w:b/>
                <w:bCs/>
                <w:sz w:val="20"/>
                <w:szCs w:val="20"/>
                <w:rtl/>
              </w:rPr>
              <w:t xml:space="preserve"> والتعايش مع الثقافات العالمية الأخرى.- بعد التفكير الاستراتيجي، بالرغم من تقدمه وتراجعه لدى البلدان </w:t>
            </w:r>
            <w:proofErr w:type="spellStart"/>
            <w:r w:rsidRPr="008973F8">
              <w:rPr>
                <w:rFonts w:ascii="Times New Roman" w:hAnsi="Times New Roman"/>
                <w:b/>
                <w:bCs/>
                <w:sz w:val="20"/>
                <w:szCs w:val="20"/>
                <w:rtl/>
              </w:rPr>
              <w:t>المبحوثة</w:t>
            </w:r>
            <w:proofErr w:type="spellEnd"/>
            <w:r w:rsidRPr="008973F8">
              <w:rPr>
                <w:rFonts w:ascii="Times New Roman" w:hAnsi="Times New Roman"/>
                <w:b/>
                <w:bCs/>
                <w:sz w:val="20"/>
                <w:szCs w:val="20"/>
                <w:rtl/>
              </w:rPr>
              <w:t xml:space="preserve">، إلا أنه يُعد بعداً متراجعاً على مستوى البلدان الأربعة مجتمعةً، بما يعكس عدم سير نمط التفكير الاستراتيجي السائد لدى المدير العربي على فق التوجه نحو العالمية.- بُعد اللغة، يُعد بعداً متقدماً لدى البلدان </w:t>
            </w:r>
            <w:proofErr w:type="spellStart"/>
            <w:r w:rsidRPr="008973F8">
              <w:rPr>
                <w:rFonts w:ascii="Times New Roman" w:hAnsi="Times New Roman"/>
                <w:b/>
                <w:bCs/>
                <w:sz w:val="20"/>
                <w:szCs w:val="20"/>
                <w:rtl/>
              </w:rPr>
              <w:t>المبحوثة</w:t>
            </w:r>
            <w:proofErr w:type="spellEnd"/>
            <w:r w:rsidRPr="008973F8">
              <w:rPr>
                <w:rFonts w:ascii="Times New Roman" w:hAnsi="Times New Roman"/>
                <w:b/>
                <w:bCs/>
                <w:sz w:val="20"/>
                <w:szCs w:val="20"/>
                <w:rtl/>
              </w:rPr>
              <w:t xml:space="preserve">، إذ أن هناك قناعة من طرف </w:t>
            </w:r>
            <w:proofErr w:type="spellStart"/>
            <w:r w:rsidRPr="008973F8">
              <w:rPr>
                <w:rFonts w:ascii="Times New Roman" w:hAnsi="Times New Roman"/>
                <w:b/>
                <w:bCs/>
                <w:sz w:val="20"/>
                <w:szCs w:val="20"/>
                <w:rtl/>
              </w:rPr>
              <w:t>المبحوثين</w:t>
            </w:r>
            <w:proofErr w:type="spellEnd"/>
            <w:r w:rsidRPr="008973F8">
              <w:rPr>
                <w:rFonts w:ascii="Times New Roman" w:hAnsi="Times New Roman"/>
                <w:b/>
                <w:bCs/>
                <w:sz w:val="20"/>
                <w:szCs w:val="20"/>
                <w:rtl/>
              </w:rPr>
              <w:t xml:space="preserve"> تؤكد ضرورة تعلم أكثر من لغة كمنطلق لاستيعاب التطورات العالمية وأسلوباً فعالاً للتفاهم والتعامل مع المتغيرات البيئية المتلاحقة.- جاء بُعد التقانة بالترتيب الثاني على مستوى البلدان الأربعة مجتمعة، بما يعكس تقدم هذه الأخيرة في هذا المجال، إلا أن حاجة المدير العربي لاستخدام التقانة الحديثة بطريقة تؤهله لممارسة دور مدير عالمي ما زالت قائمة.- </w:t>
            </w:r>
            <w:proofErr w:type="gramStart"/>
            <w:r w:rsidRPr="008973F8">
              <w:rPr>
                <w:rFonts w:ascii="Times New Roman" w:hAnsi="Times New Roman"/>
                <w:b/>
                <w:bCs/>
                <w:sz w:val="20"/>
                <w:szCs w:val="20"/>
                <w:rtl/>
              </w:rPr>
              <w:t>الترتيب</w:t>
            </w:r>
            <w:proofErr w:type="gramEnd"/>
            <w:r w:rsidRPr="008973F8">
              <w:rPr>
                <w:rFonts w:ascii="Times New Roman" w:hAnsi="Times New Roman"/>
                <w:b/>
                <w:bCs/>
                <w:sz w:val="20"/>
                <w:szCs w:val="20"/>
                <w:rtl/>
              </w:rPr>
              <w:t xml:space="preserve"> الخامس الذي احتله الإبداع يعكس حاجة المدير العربي إلى المزيد من القدرات الإبداعية التي تجعله قادراً على التحدي ودخول المنافسة العالمية بأفكار جديدة تكسبه الميزة التنافسية.- </w:t>
            </w:r>
            <w:proofErr w:type="gramStart"/>
            <w:r w:rsidRPr="008973F8">
              <w:rPr>
                <w:rFonts w:ascii="Times New Roman" w:hAnsi="Times New Roman"/>
                <w:b/>
                <w:bCs/>
                <w:sz w:val="20"/>
                <w:szCs w:val="20"/>
                <w:rtl/>
              </w:rPr>
              <w:t>كذلك</w:t>
            </w:r>
            <w:proofErr w:type="gramEnd"/>
            <w:r w:rsidRPr="008973F8">
              <w:rPr>
                <w:rFonts w:ascii="Times New Roman" w:hAnsi="Times New Roman"/>
                <w:b/>
                <w:bCs/>
                <w:sz w:val="20"/>
                <w:szCs w:val="20"/>
                <w:rtl/>
              </w:rPr>
              <w:t xml:space="preserve"> حاجة المدير العربي إلى المزيد من التعلم المستمر والمعرفة ورفع قدراته بالجديد التي يعكسها الترتيب السادس لبُعد التعلم المستمر على مستوى البلدان الأربعة معاً.- بُعد التفاوض جاء بالترتيب الأول بما يعكس امتلاك المدير العربي للقدرات التفاوضية التي تجعله ذا </w:t>
            </w:r>
            <w:proofErr w:type="gramStart"/>
            <w:r w:rsidRPr="008973F8">
              <w:rPr>
                <w:rFonts w:ascii="Times New Roman" w:hAnsi="Times New Roman"/>
                <w:b/>
                <w:bCs/>
                <w:sz w:val="20"/>
                <w:szCs w:val="20"/>
                <w:rtl/>
              </w:rPr>
              <w:t>توجه</w:t>
            </w:r>
            <w:proofErr w:type="gramEnd"/>
            <w:r w:rsidRPr="008973F8">
              <w:rPr>
                <w:rFonts w:ascii="Times New Roman" w:hAnsi="Times New Roman"/>
                <w:b/>
                <w:bCs/>
                <w:sz w:val="20"/>
                <w:szCs w:val="20"/>
                <w:rtl/>
              </w:rPr>
              <w:t xml:space="preserve"> عالمي. </w:t>
            </w:r>
            <w:proofErr w:type="gramStart"/>
            <w:r w:rsidRPr="008973F8">
              <w:rPr>
                <w:rFonts w:ascii="Times New Roman" w:hAnsi="Times New Roman"/>
                <w:b/>
                <w:bCs/>
                <w:sz w:val="20"/>
                <w:szCs w:val="20"/>
                <w:rtl/>
              </w:rPr>
              <w:t>إلا</w:t>
            </w:r>
            <w:proofErr w:type="gramEnd"/>
            <w:r w:rsidRPr="008973F8">
              <w:rPr>
                <w:rFonts w:ascii="Times New Roman" w:hAnsi="Times New Roman"/>
                <w:b/>
                <w:bCs/>
                <w:sz w:val="20"/>
                <w:szCs w:val="20"/>
                <w:rtl/>
              </w:rPr>
              <w:t xml:space="preserve"> أن المدير العربي في بعض البلدان، كالجزائر والعراق ـ على سبيل المثال ـ ما زال بحاجة إلى فهم آليات التفاوض التي تأخذ البُعد الدولي والعالمي بالاعتبار.- </w:t>
            </w:r>
            <w:proofErr w:type="gramStart"/>
            <w:r w:rsidRPr="008973F8">
              <w:rPr>
                <w:rFonts w:ascii="Times New Roman" w:hAnsi="Times New Roman"/>
                <w:b/>
                <w:bCs/>
                <w:sz w:val="20"/>
                <w:szCs w:val="20"/>
                <w:rtl/>
              </w:rPr>
              <w:t>فيما</w:t>
            </w:r>
            <w:proofErr w:type="gramEnd"/>
            <w:r w:rsidRPr="008973F8">
              <w:rPr>
                <w:rFonts w:ascii="Times New Roman" w:hAnsi="Times New Roman"/>
                <w:b/>
                <w:bCs/>
                <w:sz w:val="20"/>
                <w:szCs w:val="20"/>
                <w:rtl/>
              </w:rPr>
              <w:t xml:space="preserve"> يخص التوجه نحو العالمية، جاءت الأردن ومصر بالترتيب الأول والثاني على التوالي، أما الجزائر والعراق فجاءا بالترتيب الثالث والرابع. وهذا يعكس الانفتاح العالمي في الأردن ومصر، الأمر الذي أدى إلى فتح فروع عديدة لمصارف وشركات أخرى في العالم داخل هذين البلدين، وبالتالي تأثيرها على المصارف والشركات الوطنية فيهما. </w:t>
            </w:r>
            <w:proofErr w:type="gramStart"/>
            <w:r w:rsidRPr="008973F8">
              <w:rPr>
                <w:rFonts w:ascii="Times New Roman" w:hAnsi="Times New Roman"/>
                <w:b/>
                <w:bCs/>
                <w:sz w:val="20"/>
                <w:szCs w:val="20"/>
                <w:rtl/>
              </w:rPr>
              <w:t>أما</w:t>
            </w:r>
            <w:proofErr w:type="gramEnd"/>
            <w:r w:rsidRPr="008973F8">
              <w:rPr>
                <w:rFonts w:ascii="Times New Roman" w:hAnsi="Times New Roman"/>
                <w:b/>
                <w:bCs/>
                <w:sz w:val="20"/>
                <w:szCs w:val="20"/>
                <w:rtl/>
              </w:rPr>
              <w:t xml:space="preserve"> الانفتاح المتحفظ للجزائر والعراق على العالم فذلك انطلاقاً من التفكير السياسي لهذين البلدين الذي يصب في مصلحة المجتمع.</w:t>
            </w: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A02FA6" w:rsidRDefault="00A02FA6" w:rsidP="00C81E8B">
            <w:pPr>
              <w:spacing w:line="360" w:lineRule="auto"/>
              <w:rPr>
                <w:rFonts w:ascii="Tahoma" w:hAnsi="Tahoma" w:cs="Tahoma"/>
                <w:sz w:val="14"/>
                <w:szCs w:val="14"/>
                <w:rtl/>
                <w:lang w:val="en-US" w:bidi="ar-IQ"/>
              </w:rPr>
            </w:pPr>
          </w:p>
          <w:p w:rsidR="00A02FA6" w:rsidRDefault="00A02FA6" w:rsidP="00C81E8B">
            <w:pPr>
              <w:spacing w:line="360" w:lineRule="auto"/>
              <w:jc w:val="right"/>
              <w:rPr>
                <w:rFonts w:ascii="Tahoma" w:hAnsi="Tahoma" w:cs="Tahoma"/>
                <w:sz w:val="14"/>
                <w:szCs w:val="14"/>
                <w:rtl/>
                <w:lang w:val="en-US" w:bidi="ar-IQ"/>
              </w:rPr>
            </w:pPr>
          </w:p>
          <w:p w:rsidR="00A02FA6" w:rsidRPr="00C06548" w:rsidRDefault="00A02FA6" w:rsidP="00C81E8B">
            <w:pPr>
              <w:spacing w:line="360" w:lineRule="auto"/>
              <w:jc w:val="right"/>
              <w:rPr>
                <w:rFonts w:ascii="Tahoma" w:hAnsi="Tahoma" w:cs="Tahoma"/>
                <w:sz w:val="28"/>
                <w:szCs w:val="28"/>
                <w:lang w:val="en-US" w:bidi="ar-IQ"/>
              </w:rPr>
            </w:pPr>
            <w:r w:rsidRPr="00C06548">
              <w:rPr>
                <w:rFonts w:ascii="Tahoma" w:hAnsi="Tahoma" w:cs="Tahoma"/>
                <w:sz w:val="28"/>
                <w:szCs w:val="28"/>
                <w:lang w:val="en-US" w:bidi="ar-IQ"/>
              </w:rPr>
              <w:t xml:space="preserve"> Abstract </w:t>
            </w:r>
            <w:r w:rsidRPr="00C06548">
              <w:rPr>
                <w:rFonts w:ascii="Tahoma" w:hAnsi="Tahoma" w:cs="Tahoma"/>
                <w:sz w:val="28"/>
                <w:szCs w:val="28"/>
                <w:rtl/>
                <w:lang w:val="en-US" w:bidi="ar-IQ"/>
              </w:rPr>
              <w:t xml:space="preserve">  </w:t>
            </w:r>
          </w:p>
        </w:tc>
      </w:tr>
    </w:tbl>
    <w:p w:rsidR="00AB57BD" w:rsidRDefault="00AB57BD"/>
    <w:sectPr w:rsidR="00AB57BD" w:rsidSect="009F51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Traditional Arabic Backslanted">
    <w:charset w:val="B2"/>
    <w:family w:val="auto"/>
    <w:pitch w:val="variable"/>
    <w:sig w:usb0="00002001" w:usb1="00000000" w:usb2="00000000" w:usb3="00000000" w:csb0="00000040" w:csb1="00000000"/>
  </w:font>
  <w:font w:name="SKR HEAD2">
    <w:charset w:val="B2"/>
    <w:family w:val="auto"/>
    <w:pitch w:val="variable"/>
    <w:sig w:usb0="00002001" w:usb1="00000000" w:usb2="00000000"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A6"/>
    <w:rsid w:val="009F515C"/>
    <w:rsid w:val="00A02FA6"/>
    <w:rsid w:val="00AB57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FA6"/>
    <w:pPr>
      <w:bidi/>
      <w:spacing w:after="0" w:line="240" w:lineRule="auto"/>
    </w:pPr>
    <w:rPr>
      <w:rFonts w:ascii="Cambria" w:eastAsia="Cambria" w:hAnsi="Cambria"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A02FA6"/>
  </w:style>
  <w:style w:type="character" w:customStyle="1" w:styleId="shorttext">
    <w:name w:val="short_text"/>
    <w:basedOn w:val="a0"/>
    <w:rsid w:val="00A02FA6"/>
  </w:style>
  <w:style w:type="paragraph" w:styleId="a3">
    <w:name w:val="Body Text"/>
    <w:basedOn w:val="a"/>
    <w:link w:val="Char"/>
    <w:rsid w:val="00A02FA6"/>
    <w:pPr>
      <w:spacing w:after="120"/>
    </w:pPr>
  </w:style>
  <w:style w:type="character" w:customStyle="1" w:styleId="Char">
    <w:name w:val="نص أساسي Char"/>
    <w:basedOn w:val="a0"/>
    <w:link w:val="a3"/>
    <w:rsid w:val="00A02FA6"/>
    <w:rPr>
      <w:rFonts w:ascii="Cambria" w:eastAsia="Cambria" w:hAnsi="Cambria" w:cs="Times New Roman"/>
      <w:sz w:val="24"/>
      <w:szCs w:val="24"/>
      <w:lang w:val="en-GB"/>
    </w:rPr>
  </w:style>
  <w:style w:type="paragraph" w:styleId="a4">
    <w:name w:val="Body Text Indent"/>
    <w:basedOn w:val="a"/>
    <w:link w:val="Char0"/>
    <w:rsid w:val="00A02FA6"/>
    <w:pPr>
      <w:spacing w:after="120"/>
      <w:ind w:left="283"/>
    </w:pPr>
  </w:style>
  <w:style w:type="character" w:customStyle="1" w:styleId="Char0">
    <w:name w:val="نص أساسي بمسافة بادئة Char"/>
    <w:basedOn w:val="a0"/>
    <w:link w:val="a4"/>
    <w:rsid w:val="00A02FA6"/>
    <w:rPr>
      <w:rFonts w:ascii="Cambria" w:eastAsia="Cambria" w:hAnsi="Cambria"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FA6"/>
    <w:pPr>
      <w:bidi/>
      <w:spacing w:after="0" w:line="240" w:lineRule="auto"/>
    </w:pPr>
    <w:rPr>
      <w:rFonts w:ascii="Cambria" w:eastAsia="Cambria" w:hAnsi="Cambria"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A02FA6"/>
  </w:style>
  <w:style w:type="character" w:customStyle="1" w:styleId="shorttext">
    <w:name w:val="short_text"/>
    <w:basedOn w:val="a0"/>
    <w:rsid w:val="00A02FA6"/>
  </w:style>
  <w:style w:type="paragraph" w:styleId="a3">
    <w:name w:val="Body Text"/>
    <w:basedOn w:val="a"/>
    <w:link w:val="Char"/>
    <w:rsid w:val="00A02FA6"/>
    <w:pPr>
      <w:spacing w:after="120"/>
    </w:pPr>
  </w:style>
  <w:style w:type="character" w:customStyle="1" w:styleId="Char">
    <w:name w:val="نص أساسي Char"/>
    <w:basedOn w:val="a0"/>
    <w:link w:val="a3"/>
    <w:rsid w:val="00A02FA6"/>
    <w:rPr>
      <w:rFonts w:ascii="Cambria" w:eastAsia="Cambria" w:hAnsi="Cambria" w:cs="Times New Roman"/>
      <w:sz w:val="24"/>
      <w:szCs w:val="24"/>
      <w:lang w:val="en-GB"/>
    </w:rPr>
  </w:style>
  <w:style w:type="paragraph" w:styleId="a4">
    <w:name w:val="Body Text Indent"/>
    <w:basedOn w:val="a"/>
    <w:link w:val="Char0"/>
    <w:rsid w:val="00A02FA6"/>
    <w:pPr>
      <w:spacing w:after="120"/>
      <w:ind w:left="283"/>
    </w:pPr>
  </w:style>
  <w:style w:type="character" w:customStyle="1" w:styleId="Char0">
    <w:name w:val="نص أساسي بمسافة بادئة Char"/>
    <w:basedOn w:val="a0"/>
    <w:link w:val="a4"/>
    <w:rsid w:val="00A02FA6"/>
    <w:rPr>
      <w:rFonts w:ascii="Cambria" w:eastAsia="Cambria" w:hAnsi="Cambria"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619</Words>
  <Characters>3529</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dc:creator>
  <cp:lastModifiedBy>mais</cp:lastModifiedBy>
  <cp:revision>1</cp:revision>
  <dcterms:created xsi:type="dcterms:W3CDTF">2015-01-08T12:18:00Z</dcterms:created>
  <dcterms:modified xsi:type="dcterms:W3CDTF">2015-01-08T12:19:00Z</dcterms:modified>
</cp:coreProperties>
</file>