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546DD" w:rsidTr="00656052">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46DD" w:rsidRPr="0041272F" w:rsidRDefault="00D546DD" w:rsidP="00656052">
            <w:pPr>
              <w:rPr>
                <w:b/>
                <w:bCs/>
                <w:sz w:val="32"/>
                <w:szCs w:val="32"/>
                <w:lang w:val="en-US" w:bidi="ar-IQ"/>
              </w:rPr>
            </w:pPr>
            <w:r w:rsidRPr="0041272F">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College  Name</w:t>
            </w:r>
          </w:p>
        </w:tc>
      </w:tr>
      <w:tr w:rsidR="00D546DD" w:rsidTr="00656052">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46DD" w:rsidRPr="0041272F" w:rsidRDefault="00D546DD" w:rsidP="00656052">
            <w:pPr>
              <w:jc w:val="right"/>
              <w:rPr>
                <w:rFonts w:hint="cs"/>
                <w:b/>
                <w:bCs/>
                <w:sz w:val="32"/>
                <w:szCs w:val="32"/>
                <w:rtl/>
                <w:lang w:val="en-US" w:bidi="ar-IQ"/>
              </w:rPr>
            </w:pPr>
            <w:r w:rsidRPr="0041272F">
              <w:rPr>
                <w:b/>
                <w:bCs/>
                <w:sz w:val="32"/>
                <w:szCs w:val="32"/>
                <w:rtl/>
                <w:lang w:val="en-US" w:bidi="ar-IQ"/>
              </w:rPr>
              <w:t>ادارة صناعية</w:t>
            </w:r>
            <w:r w:rsidRPr="0041272F">
              <w:rPr>
                <w:b/>
                <w:bCs/>
                <w:sz w:val="32"/>
                <w:szCs w:val="32"/>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Department</w:t>
            </w:r>
          </w:p>
        </w:tc>
      </w:tr>
      <w:tr w:rsidR="00D546DD" w:rsidTr="00656052">
        <w:trPr>
          <w:trHeight w:hRule="exact" w:val="6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46DD" w:rsidRPr="0041272F" w:rsidRDefault="00D546DD" w:rsidP="00656052">
            <w:pPr>
              <w:pStyle w:val="Heading4"/>
              <w:rPr>
                <w:rFonts w:ascii="Blaster" w:hAnsi="Blaster" w:cs="AF_Najed"/>
                <w:sz w:val="32"/>
                <w:szCs w:val="32"/>
                <w:rtl/>
              </w:rPr>
            </w:pPr>
            <w:r w:rsidRPr="0041272F">
              <w:rPr>
                <w:rFonts w:ascii="Blaster" w:hAnsi="Blaster" w:cs="AF_Najed" w:hint="eastAsia"/>
                <w:sz w:val="32"/>
                <w:szCs w:val="32"/>
                <w:rtl/>
              </w:rPr>
              <w:t>حسنين</w:t>
            </w:r>
            <w:r w:rsidRPr="0041272F">
              <w:rPr>
                <w:rFonts w:ascii="Blaster" w:hAnsi="Blaster" w:cs="AF_Najed"/>
                <w:sz w:val="32"/>
                <w:szCs w:val="32"/>
                <w:rtl/>
              </w:rPr>
              <w:t xml:space="preserve"> </w:t>
            </w:r>
            <w:r w:rsidRPr="0041272F">
              <w:rPr>
                <w:rFonts w:ascii="Blaster" w:hAnsi="Blaster" w:cs="AF_Najed" w:hint="eastAsia"/>
                <w:sz w:val="32"/>
                <w:szCs w:val="32"/>
                <w:rtl/>
              </w:rPr>
              <w:t>حميد</w:t>
            </w:r>
            <w:r w:rsidRPr="0041272F">
              <w:rPr>
                <w:rFonts w:ascii="Blaster" w:hAnsi="Blaster" w:cs="AF_Najed"/>
                <w:sz w:val="32"/>
                <w:szCs w:val="32"/>
                <w:rtl/>
              </w:rPr>
              <w:t xml:space="preserve"> </w:t>
            </w:r>
            <w:r w:rsidRPr="0041272F">
              <w:rPr>
                <w:rFonts w:ascii="Blaster" w:hAnsi="Blaster" w:cs="AF_Najed" w:hint="eastAsia"/>
                <w:sz w:val="32"/>
                <w:szCs w:val="32"/>
                <w:rtl/>
              </w:rPr>
              <w:t>شاكر</w:t>
            </w:r>
            <w:r w:rsidRPr="0041272F">
              <w:rPr>
                <w:rFonts w:ascii="Blaster" w:hAnsi="Blaster" w:cs="AF_Najed"/>
                <w:sz w:val="32"/>
                <w:szCs w:val="32"/>
                <w:rtl/>
              </w:rPr>
              <w:t xml:space="preserve"> </w:t>
            </w:r>
            <w:r w:rsidRPr="0041272F">
              <w:rPr>
                <w:rFonts w:ascii="Blaster" w:hAnsi="Blaster" w:cs="AF_Najed" w:hint="eastAsia"/>
                <w:sz w:val="32"/>
                <w:szCs w:val="32"/>
                <w:rtl/>
              </w:rPr>
              <w:t>الزبيدي</w:t>
            </w:r>
          </w:p>
          <w:p w:rsidR="00D546DD" w:rsidRPr="0041272F" w:rsidRDefault="00D546DD" w:rsidP="00656052">
            <w:pPr>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Full Name as written   in Passport</w:t>
            </w:r>
          </w:p>
        </w:tc>
      </w:tr>
      <w:tr w:rsidR="00D546DD" w:rsidTr="00656052">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46DD" w:rsidRPr="008D6631" w:rsidRDefault="00D546DD" w:rsidP="00656052">
            <w:pPr>
              <w:jc w:val="right"/>
              <w:rPr>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e-mail</w:t>
            </w:r>
          </w:p>
        </w:tc>
      </w:tr>
      <w:tr w:rsidR="00D546DD" w:rsidTr="0065605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546DD" w:rsidRDefault="00D546DD" w:rsidP="00656052">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546DD" w:rsidRDefault="00D546DD" w:rsidP="00656052">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546DD" w:rsidRDefault="00D546DD" w:rsidP="00656052">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546DD" w:rsidRDefault="00D546DD" w:rsidP="00656052">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 xml:space="preserve">Career </w:t>
            </w:r>
          </w:p>
        </w:tc>
      </w:tr>
      <w:tr w:rsidR="00D546DD" w:rsidTr="0065605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546DD" w:rsidRDefault="00D546DD" w:rsidP="00656052">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546DD" w:rsidRDefault="00D546DD" w:rsidP="00656052">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p>
        </w:tc>
      </w:tr>
      <w:tr w:rsidR="00D546DD" w:rsidTr="00656052">
        <w:trPr>
          <w:trHeight w:hRule="exact" w:val="5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546DD" w:rsidRPr="008D6631" w:rsidRDefault="00D546DD" w:rsidP="00656052">
            <w:pPr>
              <w:pStyle w:val="BodyText"/>
              <w:rPr>
                <w:shadow/>
                <w:snapToGrid w:val="0"/>
                <w:sz w:val="22"/>
                <w:szCs w:val="22"/>
                <w:rtl/>
              </w:rPr>
            </w:pPr>
            <w:r w:rsidRPr="008D6631">
              <w:rPr>
                <w:shadow/>
                <w:snapToGrid w:val="0"/>
                <w:sz w:val="22"/>
                <w:szCs w:val="22"/>
                <w:rtl/>
              </w:rPr>
              <w:t xml:space="preserve">تقويم إدارة الخطر في  المشروع على وفق المواصفة الدولية </w:t>
            </w:r>
            <w:r w:rsidRPr="008D6631">
              <w:rPr>
                <w:shadow/>
                <w:snapToGrid w:val="0"/>
                <w:sz w:val="22"/>
                <w:szCs w:val="22"/>
              </w:rPr>
              <w:t>ISO31000:2009)</w:t>
            </w:r>
            <w:r w:rsidRPr="008D6631">
              <w:rPr>
                <w:shadow/>
                <w:snapToGrid w:val="0"/>
                <w:sz w:val="22"/>
                <w:szCs w:val="22"/>
                <w:rtl/>
              </w:rPr>
              <w:t xml:space="preserve"> </w:t>
            </w:r>
            <w:r w:rsidRPr="008D6631">
              <w:rPr>
                <w:shadow/>
                <w:snapToGrid w:val="0"/>
                <w:sz w:val="22"/>
                <w:szCs w:val="22"/>
                <w:lang w:bidi="ar-IQ"/>
              </w:rPr>
              <w:t>(</w:t>
            </w:r>
            <w:r w:rsidRPr="008D6631">
              <w:rPr>
                <w:shadow/>
                <w:snapToGrid w:val="0"/>
                <w:sz w:val="22"/>
                <w:szCs w:val="22"/>
                <w:rtl/>
              </w:rPr>
              <w:t xml:space="preserve"> في عينة من مشاريع شركة المنصور العامة للمقاولات الإنشائية </w:t>
            </w:r>
          </w:p>
          <w:p w:rsidR="00D546DD" w:rsidRPr="008D6631" w:rsidRDefault="00D546DD" w:rsidP="00656052">
            <w:pPr>
              <w:rPr>
                <w:rFonts w:hint="cs"/>
                <w:b/>
                <w:bCs/>
                <w:sz w:val="22"/>
                <w:szCs w:val="2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 xml:space="preserve">Thesis  Title </w:t>
            </w:r>
          </w:p>
        </w:tc>
      </w:tr>
      <w:tr w:rsidR="00D546DD" w:rsidTr="00656052">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tbl>
            <w:tblPr>
              <w:tblpPr w:leftFromText="180" w:rightFromText="180" w:vertAnchor="text" w:horzAnchor="margin" w:tblpXSpec="center" w:tblpY="-209"/>
              <w:tblOverlap w:val="never"/>
              <w:bidiVisual/>
              <w:tblW w:w="0" w:type="auto"/>
              <w:tblLook w:val="0000"/>
            </w:tblPr>
            <w:tblGrid>
              <w:gridCol w:w="2278"/>
              <w:gridCol w:w="2280"/>
              <w:gridCol w:w="2280"/>
            </w:tblGrid>
            <w:tr w:rsidR="00D546DD" w:rsidRPr="008D6631" w:rsidTr="00656052">
              <w:tblPrEx>
                <w:tblCellMar>
                  <w:top w:w="0" w:type="dxa"/>
                  <w:bottom w:w="0" w:type="dxa"/>
                </w:tblCellMar>
              </w:tblPrEx>
              <w:trPr>
                <w:cantSplit/>
                <w:trHeight w:val="430"/>
              </w:trPr>
              <w:tc>
                <w:tcPr>
                  <w:tcW w:w="2278" w:type="dxa"/>
                  <w:tcBorders>
                    <w:top w:val="nil"/>
                    <w:left w:val="nil"/>
                    <w:bottom w:val="nil"/>
                    <w:right w:val="nil"/>
                  </w:tcBorders>
                </w:tcPr>
                <w:p w:rsidR="00D546DD" w:rsidRPr="008D6631" w:rsidRDefault="00D546DD" w:rsidP="00656052">
                  <w:pPr>
                    <w:pStyle w:val="Heading5"/>
                    <w:spacing w:line="240" w:lineRule="atLeast"/>
                    <w:jc w:val="left"/>
                    <w:rPr>
                      <w:rFonts w:cs="AF_Najed" w:hint="cs"/>
                      <w:b/>
                      <w:bCs/>
                      <w:snapToGrid w:val="0"/>
                      <w:sz w:val="24"/>
                      <w:szCs w:val="24"/>
                    </w:rPr>
                  </w:pPr>
                  <w:r w:rsidRPr="008D6631">
                    <w:rPr>
                      <w:rFonts w:cs="AF_Najed"/>
                      <w:b/>
                      <w:bCs/>
                      <w:snapToGrid w:val="0"/>
                      <w:sz w:val="24"/>
                      <w:szCs w:val="24"/>
                      <w:rtl/>
                    </w:rPr>
                    <w:t>1433 هـ</w:t>
                  </w:r>
                  <w:r w:rsidRPr="008D6631">
                    <w:rPr>
                      <w:rFonts w:cs="AF_Najed" w:hint="cs"/>
                      <w:b/>
                      <w:bCs/>
                      <w:snapToGrid w:val="0"/>
                      <w:sz w:val="24"/>
                      <w:szCs w:val="24"/>
                      <w:rtl/>
                    </w:rPr>
                    <w:t xml:space="preserve">                     </w:t>
                  </w:r>
                </w:p>
              </w:tc>
              <w:tc>
                <w:tcPr>
                  <w:tcW w:w="2280" w:type="dxa"/>
                  <w:tcBorders>
                    <w:top w:val="nil"/>
                    <w:left w:val="nil"/>
                    <w:bottom w:val="nil"/>
                    <w:right w:val="nil"/>
                  </w:tcBorders>
                </w:tcPr>
                <w:p w:rsidR="00D546DD" w:rsidRPr="008D6631" w:rsidRDefault="00D546DD" w:rsidP="00656052">
                  <w:pPr>
                    <w:pStyle w:val="Heading5"/>
                    <w:spacing w:line="240" w:lineRule="atLeast"/>
                    <w:ind w:firstLine="0"/>
                    <w:jc w:val="left"/>
                    <w:rPr>
                      <w:rFonts w:cs="AF_Najed"/>
                      <w:b/>
                      <w:bCs/>
                      <w:snapToGrid w:val="0"/>
                      <w:sz w:val="24"/>
                      <w:szCs w:val="24"/>
                    </w:rPr>
                  </w:pPr>
                  <w:r w:rsidRPr="008D6631">
                    <w:rPr>
                      <w:rFonts w:cs="AF_Najed"/>
                      <w:b/>
                      <w:bCs/>
                      <w:snapToGrid w:val="0"/>
                      <w:sz w:val="24"/>
                      <w:szCs w:val="24"/>
                      <w:rtl/>
                    </w:rPr>
                    <w:t>بغداد</w:t>
                  </w:r>
                </w:p>
              </w:tc>
              <w:tc>
                <w:tcPr>
                  <w:tcW w:w="2280" w:type="dxa"/>
                  <w:tcBorders>
                    <w:top w:val="nil"/>
                    <w:left w:val="nil"/>
                    <w:bottom w:val="nil"/>
                    <w:right w:val="nil"/>
                  </w:tcBorders>
                </w:tcPr>
                <w:p w:rsidR="00D546DD" w:rsidRPr="008D6631" w:rsidRDefault="00D546DD" w:rsidP="00656052">
                  <w:pPr>
                    <w:pStyle w:val="Heading5"/>
                    <w:spacing w:line="240" w:lineRule="atLeast"/>
                    <w:jc w:val="right"/>
                    <w:rPr>
                      <w:rFonts w:cs="AF_Najed"/>
                      <w:b/>
                      <w:bCs/>
                      <w:snapToGrid w:val="0"/>
                      <w:sz w:val="24"/>
                      <w:szCs w:val="24"/>
                    </w:rPr>
                  </w:pPr>
                  <w:r w:rsidRPr="008D6631">
                    <w:rPr>
                      <w:rFonts w:cs="AF_Najed"/>
                      <w:b/>
                      <w:bCs/>
                      <w:snapToGrid w:val="0"/>
                      <w:sz w:val="24"/>
                      <w:szCs w:val="24"/>
                      <w:rtl/>
                    </w:rPr>
                    <w:t>2012 م</w:t>
                  </w:r>
                </w:p>
              </w:tc>
            </w:tr>
          </w:tbl>
          <w:p w:rsidR="00D546DD" w:rsidRPr="008D6631" w:rsidRDefault="00D546DD" w:rsidP="00656052">
            <w:pPr>
              <w:tabs>
                <w:tab w:val="left" w:pos="4843"/>
              </w:tabs>
              <w:jc w:val="center"/>
              <w:rPr>
                <w:rFonts w:hint="cs"/>
                <w:b/>
                <w:bCs/>
                <w:sz w:val="22"/>
                <w:szCs w:val="2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546DD" w:rsidRDefault="00D546DD" w:rsidP="00656052">
            <w:pPr>
              <w:jc w:val="right"/>
              <w:rPr>
                <w:rFonts w:ascii="Tahoma" w:hAnsi="Tahoma" w:cs="Tahoma"/>
                <w:lang w:val="en-US" w:bidi="ar-IQ"/>
              </w:rPr>
            </w:pPr>
            <w:r>
              <w:rPr>
                <w:rFonts w:ascii="Tahoma" w:hAnsi="Tahoma" w:cs="Tahoma"/>
                <w:lang w:val="en-US" w:bidi="ar-IQ"/>
              </w:rPr>
              <w:t>Year</w:t>
            </w:r>
          </w:p>
        </w:tc>
      </w:tr>
      <w:tr w:rsidR="00D546DD" w:rsidTr="00656052">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546DD" w:rsidRPr="0041272F" w:rsidRDefault="00D546DD" w:rsidP="00656052">
            <w:pPr>
              <w:pStyle w:val="BodyText"/>
              <w:ind w:left="-2"/>
              <w:jc w:val="both"/>
              <w:rPr>
                <w:rFonts w:cs="AF_Najed" w:hint="cs"/>
                <w:shadow/>
                <w:sz w:val="20"/>
                <w:szCs w:val="20"/>
                <w:rtl/>
              </w:rPr>
            </w:pPr>
            <w:r w:rsidRPr="0041272F">
              <w:rPr>
                <w:rFonts w:cs="AF_Najed" w:hint="cs"/>
                <w:shadow/>
                <w:sz w:val="20"/>
                <w:szCs w:val="20"/>
                <w:rtl/>
              </w:rPr>
              <w:t>تضمنت</w:t>
            </w:r>
            <w:r w:rsidRPr="0041272F">
              <w:rPr>
                <w:rFonts w:cs="AF_Najed"/>
                <w:shadow/>
                <w:sz w:val="20"/>
                <w:szCs w:val="20"/>
                <w:rtl/>
              </w:rPr>
              <w:t xml:space="preserve"> الدراسة الحالية </w:t>
            </w:r>
            <w:r w:rsidRPr="0041272F">
              <w:rPr>
                <w:rFonts w:cs="AF_Najed" w:hint="cs"/>
                <w:shadow/>
                <w:sz w:val="20"/>
                <w:szCs w:val="20"/>
                <w:rtl/>
              </w:rPr>
              <w:t>(تقويم</w:t>
            </w:r>
            <w:r w:rsidRPr="0041272F">
              <w:rPr>
                <w:rFonts w:cs="AF_Najed"/>
                <w:shadow/>
                <w:sz w:val="20"/>
                <w:szCs w:val="20"/>
                <w:rtl/>
              </w:rPr>
              <w:t xml:space="preserve"> إدارة الخطر في المشروع على وفق المواصفة الدولية (</w:t>
            </w:r>
            <w:r w:rsidRPr="0041272F">
              <w:rPr>
                <w:rFonts w:cs="AF_Najed"/>
                <w:shadow/>
                <w:sz w:val="20"/>
                <w:szCs w:val="20"/>
              </w:rPr>
              <w:t>ISO31000: 2009</w:t>
            </w:r>
            <w:r w:rsidRPr="0041272F">
              <w:rPr>
                <w:rFonts w:cs="AF_Najed"/>
                <w:shadow/>
                <w:sz w:val="20"/>
                <w:szCs w:val="20"/>
                <w:rtl/>
              </w:rPr>
              <w:t>) في عينة من مشاريع</w:t>
            </w:r>
            <w:r w:rsidRPr="0041272F">
              <w:rPr>
                <w:rFonts w:cs="AF_Najed" w:hint="cs"/>
                <w:shadow/>
                <w:sz w:val="20"/>
                <w:szCs w:val="20"/>
                <w:rtl/>
              </w:rPr>
              <w:t xml:space="preserve"> </w:t>
            </w:r>
            <w:r w:rsidRPr="0041272F">
              <w:rPr>
                <w:rFonts w:cs="AF_Najed"/>
                <w:shadow/>
                <w:sz w:val="20"/>
                <w:szCs w:val="20"/>
                <w:rtl/>
              </w:rPr>
              <w:t>شركة المنصور العامة للمقاولات الإنشائية</w:t>
            </w:r>
            <w:r w:rsidRPr="0041272F">
              <w:rPr>
                <w:rFonts w:cs="AF_Najed" w:hint="cs"/>
                <w:shadow/>
                <w:sz w:val="20"/>
                <w:szCs w:val="20"/>
                <w:rtl/>
              </w:rPr>
              <w:t>)</w:t>
            </w:r>
            <w:r w:rsidRPr="0041272F">
              <w:rPr>
                <w:rFonts w:cs="AF_Najed"/>
                <w:shadow/>
                <w:sz w:val="20"/>
                <w:szCs w:val="20"/>
                <w:rtl/>
              </w:rPr>
              <w:t>، إذ يعد موضوع انجاز المشاريع</w:t>
            </w:r>
            <w:r w:rsidRPr="0041272F">
              <w:rPr>
                <w:rFonts w:cs="AF_Najed" w:hint="cs"/>
                <w:shadow/>
                <w:sz w:val="20"/>
                <w:szCs w:val="20"/>
                <w:rtl/>
              </w:rPr>
              <w:t xml:space="preserve"> </w:t>
            </w:r>
            <w:r w:rsidRPr="0041272F">
              <w:rPr>
                <w:rFonts w:cs="AF_Najed"/>
                <w:shadow/>
                <w:sz w:val="20"/>
                <w:szCs w:val="20"/>
                <w:rtl/>
              </w:rPr>
              <w:t xml:space="preserve">على وفق الميزانية والجدولة الزمنية وضمن متطلبات الجهة المستفيدة ومستوى الجودة المطابق للمواصفات من المواضيع المهمة والتي لها تأثير كبير في عدم التلكؤ والتباطؤ في انجاز تلك </w:t>
            </w:r>
            <w:r w:rsidRPr="0041272F">
              <w:rPr>
                <w:rFonts w:cs="AF_Najed" w:hint="cs"/>
                <w:shadow/>
                <w:sz w:val="20"/>
                <w:szCs w:val="20"/>
                <w:rtl/>
              </w:rPr>
              <w:t xml:space="preserve">المشاريع، ويكمن جوهر إدارة خطر المشروع في استباق الحاجات وتحديد اللاتأكد الذي من شأنه تهديد عملية تحقيق أهداف المشروع من تأخير في تواريخ التسليم وتجاوز الميزانية والذي يسبب فشل المشروع نفسه وعدم الثقة في مدير المشروع. </w:t>
            </w:r>
          </w:p>
          <w:p w:rsidR="00D546DD" w:rsidRPr="0041272F" w:rsidRDefault="00D546DD" w:rsidP="00656052">
            <w:pPr>
              <w:pStyle w:val="BodyText"/>
              <w:ind w:left="-2" w:firstLine="722"/>
              <w:jc w:val="both"/>
              <w:rPr>
                <w:rFonts w:cs="AF_Najed"/>
                <w:shadow/>
                <w:sz w:val="20"/>
                <w:szCs w:val="20"/>
                <w:rtl/>
              </w:rPr>
            </w:pPr>
            <w:r w:rsidRPr="0041272F">
              <w:rPr>
                <w:rFonts w:cs="AF_Najed"/>
                <w:shadow/>
                <w:sz w:val="20"/>
                <w:szCs w:val="20"/>
                <w:rtl/>
              </w:rPr>
              <w:t>لقد تجسدت مشكلة الدراسة في ضعف تبني المجتمع المدروس وعينته المبحوثة لتوجهات إدارة الخطر الحديثة ومنها المواصفة الدولية (</w:t>
            </w:r>
            <w:r w:rsidRPr="0041272F">
              <w:rPr>
                <w:rFonts w:cs="AF_Najed"/>
                <w:shadow/>
                <w:sz w:val="20"/>
                <w:szCs w:val="20"/>
              </w:rPr>
              <w:t>ISO 31000:2009</w:t>
            </w:r>
            <w:r w:rsidRPr="0041272F">
              <w:rPr>
                <w:rFonts w:cs="AF_Najed"/>
                <w:shadow/>
                <w:sz w:val="20"/>
                <w:szCs w:val="20"/>
                <w:rtl/>
              </w:rPr>
              <w:t>) والمواصفة الاسترالية / النيوزلندية (</w:t>
            </w:r>
            <w:r w:rsidRPr="0041272F">
              <w:rPr>
                <w:rFonts w:cs="AF_Najed"/>
                <w:shadow/>
                <w:sz w:val="20"/>
                <w:szCs w:val="20"/>
              </w:rPr>
              <w:t>AS/NZS 4360:2004</w:t>
            </w:r>
            <w:r w:rsidRPr="0041272F">
              <w:rPr>
                <w:rFonts w:cs="AF_Najed"/>
                <w:shadow/>
                <w:sz w:val="20"/>
                <w:szCs w:val="20"/>
                <w:rtl/>
              </w:rPr>
              <w:t>) فقد تواجه المشاريع العديد من الاخطار عند ممارستها لانشطتها، وتختلف مقدرة المشاريع على تحمل هذه الاخطار بحسب طبيعتها.</w:t>
            </w:r>
          </w:p>
          <w:p w:rsidR="00D546DD" w:rsidRPr="0041272F" w:rsidRDefault="00D546DD" w:rsidP="00656052">
            <w:pPr>
              <w:pStyle w:val="BodyText"/>
              <w:ind w:left="-2" w:firstLine="722"/>
              <w:jc w:val="both"/>
              <w:rPr>
                <w:rFonts w:cs="AF_Najed"/>
                <w:shadow/>
                <w:sz w:val="20"/>
                <w:szCs w:val="20"/>
                <w:rtl/>
              </w:rPr>
            </w:pPr>
            <w:r w:rsidRPr="0041272F">
              <w:rPr>
                <w:rFonts w:cs="AF_Najed"/>
                <w:shadow/>
                <w:sz w:val="20"/>
                <w:szCs w:val="20"/>
                <w:rtl/>
              </w:rPr>
              <w:t xml:space="preserve">وقد كان هدف الدراسة الكشف عن </w:t>
            </w:r>
            <w:r w:rsidRPr="0041272F">
              <w:rPr>
                <w:rFonts w:cs="AF_Najed" w:hint="cs"/>
                <w:shadow/>
                <w:sz w:val="20"/>
                <w:szCs w:val="20"/>
                <w:rtl/>
              </w:rPr>
              <w:t>مستوى إدارة الخطر في مجتمع الدراسة</w:t>
            </w:r>
            <w:r w:rsidRPr="0041272F">
              <w:rPr>
                <w:rFonts w:cs="AF_Najed"/>
                <w:shadow/>
                <w:sz w:val="20"/>
                <w:szCs w:val="20"/>
                <w:rtl/>
              </w:rPr>
              <w:t xml:space="preserve">، ولهذا الغرض استعملت استمارة </w:t>
            </w:r>
            <w:r w:rsidRPr="0041272F">
              <w:rPr>
                <w:rFonts w:cs="AF_Najed" w:hint="cs"/>
                <w:shadow/>
                <w:sz w:val="20"/>
                <w:szCs w:val="20"/>
                <w:rtl/>
              </w:rPr>
              <w:t>الاستبانة</w:t>
            </w:r>
            <w:r w:rsidRPr="0041272F">
              <w:rPr>
                <w:rFonts w:cs="AF_Najed"/>
                <w:shadow/>
                <w:sz w:val="20"/>
                <w:szCs w:val="20"/>
                <w:rtl/>
              </w:rPr>
              <w:t xml:space="preserve"> على وفق المواصفة الاسترالية/</w:t>
            </w:r>
            <w:r w:rsidRPr="0041272F">
              <w:rPr>
                <w:rFonts w:cs="AF_Najed" w:hint="cs"/>
                <w:shadow/>
                <w:sz w:val="20"/>
                <w:szCs w:val="20"/>
                <w:rtl/>
              </w:rPr>
              <w:t xml:space="preserve"> </w:t>
            </w:r>
            <w:r w:rsidRPr="0041272F">
              <w:rPr>
                <w:rFonts w:cs="AF_Najed"/>
                <w:shadow/>
                <w:sz w:val="20"/>
                <w:szCs w:val="20"/>
                <w:rtl/>
              </w:rPr>
              <w:t>النيوزلندية (</w:t>
            </w:r>
            <w:r w:rsidRPr="0041272F">
              <w:rPr>
                <w:rFonts w:cs="AF_Najed"/>
                <w:shadow/>
                <w:sz w:val="20"/>
                <w:szCs w:val="20"/>
              </w:rPr>
              <w:t>AS/NSZ4360: 2004</w:t>
            </w:r>
            <w:r w:rsidRPr="0041272F">
              <w:rPr>
                <w:rFonts w:cs="AF_Najed"/>
                <w:shadow/>
                <w:sz w:val="20"/>
                <w:szCs w:val="20"/>
                <w:rtl/>
              </w:rPr>
              <w:t xml:space="preserve">) لتشخيص إدارة الخطر على مستوى شركة المنصور العامة للمقاولات الانشائية (مجتمع الدراسة). وقد تم تكييفها </w:t>
            </w:r>
            <w:r w:rsidRPr="0041272F">
              <w:rPr>
                <w:rFonts w:cs="AF_Najed"/>
                <w:shadow/>
                <w:sz w:val="20"/>
                <w:szCs w:val="20"/>
                <w:rtl/>
                <w:lang w:bidi="ar-EG"/>
              </w:rPr>
              <w:t xml:space="preserve">على </w:t>
            </w:r>
            <w:r w:rsidRPr="0041272F">
              <w:rPr>
                <w:rFonts w:cs="AF_Najed"/>
                <w:shadow/>
                <w:sz w:val="20"/>
                <w:szCs w:val="20"/>
                <w:rtl/>
              </w:rPr>
              <w:t>وفق المواصفة الدولية (</w:t>
            </w:r>
            <w:r w:rsidRPr="0041272F">
              <w:rPr>
                <w:rFonts w:cs="AF_Najed"/>
                <w:shadow/>
                <w:sz w:val="20"/>
                <w:szCs w:val="20"/>
              </w:rPr>
              <w:t>ISO31000:2009</w:t>
            </w:r>
            <w:r w:rsidRPr="0041272F">
              <w:rPr>
                <w:rFonts w:cs="AF_Najed"/>
                <w:shadow/>
                <w:sz w:val="20"/>
                <w:szCs w:val="20"/>
                <w:rtl/>
              </w:rPr>
              <w:t xml:space="preserve">) والبيئة العراقية، إذ طبقت على عينة من </w:t>
            </w:r>
            <w:r w:rsidRPr="0041272F">
              <w:rPr>
                <w:rFonts w:cs="AF_Najed" w:hint="cs"/>
                <w:shadow/>
                <w:sz w:val="20"/>
                <w:szCs w:val="20"/>
                <w:rtl/>
              </w:rPr>
              <w:t>مدراء</w:t>
            </w:r>
            <w:r w:rsidRPr="0041272F">
              <w:rPr>
                <w:rFonts w:cs="AF_Najed"/>
                <w:shadow/>
                <w:sz w:val="20"/>
                <w:szCs w:val="20"/>
                <w:rtl/>
              </w:rPr>
              <w:t xml:space="preserve"> أقسام الشركة وبلغ أفراد العينة (11) فرد وتم جمع البيانات عن طريق استمارة </w:t>
            </w:r>
            <w:r w:rsidRPr="0041272F">
              <w:rPr>
                <w:rFonts w:cs="AF_Najed" w:hint="cs"/>
                <w:shadow/>
                <w:sz w:val="20"/>
                <w:szCs w:val="20"/>
                <w:rtl/>
              </w:rPr>
              <w:t>الاستبانة</w:t>
            </w:r>
            <w:r w:rsidRPr="0041272F">
              <w:rPr>
                <w:rFonts w:cs="AF_Najed"/>
                <w:shadow/>
                <w:sz w:val="20"/>
                <w:szCs w:val="20"/>
                <w:rtl/>
              </w:rPr>
              <w:t xml:space="preserve"> والزيارات الميدانية والمقابلات الشخصية </w:t>
            </w:r>
            <w:r w:rsidRPr="0041272F">
              <w:rPr>
                <w:rFonts w:cs="AF_Najed" w:hint="cs"/>
                <w:shadow/>
                <w:sz w:val="20"/>
                <w:szCs w:val="20"/>
                <w:rtl/>
              </w:rPr>
              <w:t>واستعملت</w:t>
            </w:r>
            <w:r w:rsidRPr="0041272F">
              <w:rPr>
                <w:rFonts w:cs="AF_Najed"/>
                <w:shadow/>
                <w:sz w:val="20"/>
                <w:szCs w:val="20"/>
                <w:rtl/>
              </w:rPr>
              <w:t xml:space="preserve"> عدد من الوسائل الاحصائية لمعالجة البيانات منها الوسط الحسابي والنسبة المئوية والانحراف المعياري وشدة الاجابة لغرض وصف اجابات العينة، وفيما يخص المشاريع</w:t>
            </w:r>
            <w:r w:rsidRPr="0041272F">
              <w:rPr>
                <w:rFonts w:cs="AF_Najed" w:hint="cs"/>
                <w:shadow/>
                <w:sz w:val="20"/>
                <w:szCs w:val="20"/>
                <w:rtl/>
              </w:rPr>
              <w:t xml:space="preserve"> </w:t>
            </w:r>
            <w:r w:rsidRPr="0041272F">
              <w:rPr>
                <w:rFonts w:cs="AF_Najed"/>
                <w:shadow/>
                <w:sz w:val="20"/>
                <w:szCs w:val="20"/>
                <w:rtl/>
              </w:rPr>
              <w:t>الانشائية الثلاثة</w:t>
            </w:r>
            <w:r w:rsidRPr="0041272F">
              <w:rPr>
                <w:rFonts w:cs="AF_Najed" w:hint="cs"/>
                <w:shadow/>
                <w:sz w:val="20"/>
                <w:szCs w:val="20"/>
                <w:rtl/>
              </w:rPr>
              <w:t xml:space="preserve"> </w:t>
            </w:r>
            <w:r w:rsidRPr="0041272F">
              <w:rPr>
                <w:rFonts w:cs="AF_Najed"/>
                <w:shadow/>
                <w:sz w:val="20"/>
                <w:szCs w:val="20"/>
                <w:rtl/>
              </w:rPr>
              <w:t>(عينة الدراسة)، فقد استعملت قائمة فحص</w:t>
            </w:r>
            <w:r w:rsidRPr="0041272F">
              <w:rPr>
                <w:rFonts w:cs="AF_Najed" w:hint="cs"/>
                <w:shadow/>
                <w:sz w:val="20"/>
                <w:szCs w:val="20"/>
                <w:rtl/>
              </w:rPr>
              <w:t xml:space="preserve"> تم اعدادها</w:t>
            </w:r>
            <w:r w:rsidRPr="0041272F">
              <w:rPr>
                <w:rFonts w:cs="AF_Najed"/>
                <w:shadow/>
                <w:sz w:val="20"/>
                <w:szCs w:val="20"/>
                <w:rtl/>
              </w:rPr>
              <w:t xml:space="preserve"> على وفق بنود المواصفة الدولية (</w:t>
            </w:r>
            <w:r w:rsidRPr="0041272F">
              <w:rPr>
                <w:rFonts w:cs="AF_Najed"/>
                <w:shadow/>
                <w:sz w:val="20"/>
                <w:szCs w:val="20"/>
              </w:rPr>
              <w:t>ISO31000: 2009</w:t>
            </w:r>
            <w:r w:rsidRPr="0041272F">
              <w:rPr>
                <w:rFonts w:cs="AF_Najed"/>
                <w:shadow/>
                <w:sz w:val="20"/>
                <w:szCs w:val="20"/>
                <w:rtl/>
              </w:rPr>
              <w:t xml:space="preserve">) في كل من (مشروع مبنى محافظة بغداد، ومشروع انشاء ردهات مستشفى ابن البيطار، ومشروع انشاء دور القضاة/ الكرخ) </w:t>
            </w:r>
            <w:r w:rsidRPr="0041272F">
              <w:rPr>
                <w:rFonts w:cs="AF_Najed" w:hint="cs"/>
                <w:shadow/>
                <w:sz w:val="20"/>
                <w:szCs w:val="20"/>
                <w:rtl/>
              </w:rPr>
              <w:t>واستعمال</w:t>
            </w:r>
            <w:r w:rsidRPr="0041272F">
              <w:rPr>
                <w:rFonts w:cs="AF_Najed"/>
                <w:shadow/>
                <w:sz w:val="20"/>
                <w:szCs w:val="20"/>
                <w:rtl/>
              </w:rPr>
              <w:t xml:space="preserve"> الوسط الحسابي المرجح والنسبة المئوية لمدى المطابقة لتشخيص الفجوة مقارنة بالواقع الفعلي في تنفيذ وتوثيق متطلبات المواصفة الدولية (</w:t>
            </w:r>
            <w:r w:rsidRPr="0041272F">
              <w:rPr>
                <w:rFonts w:cs="AF_Najed"/>
                <w:shadow/>
                <w:sz w:val="20"/>
                <w:szCs w:val="20"/>
              </w:rPr>
              <w:t>ISO31000: 2009</w:t>
            </w:r>
            <w:r w:rsidRPr="0041272F">
              <w:rPr>
                <w:rFonts w:cs="AF_Najed"/>
                <w:shadow/>
                <w:sz w:val="20"/>
                <w:szCs w:val="20"/>
                <w:rtl/>
              </w:rPr>
              <w:t>)، كما واستعملت مصفوفة الاحتمالية والتأثير بهدف معرفة مستوى الأخطار التي تتعرض لها المشاريع</w:t>
            </w:r>
            <w:r w:rsidRPr="0041272F">
              <w:rPr>
                <w:rFonts w:cs="AF_Najed" w:hint="cs"/>
                <w:shadow/>
                <w:sz w:val="20"/>
                <w:szCs w:val="20"/>
                <w:rtl/>
              </w:rPr>
              <w:t xml:space="preserve"> </w:t>
            </w:r>
            <w:r w:rsidRPr="0041272F">
              <w:rPr>
                <w:rFonts w:cs="AF_Najed"/>
                <w:shadow/>
                <w:sz w:val="20"/>
                <w:szCs w:val="20"/>
                <w:rtl/>
              </w:rPr>
              <w:t>الثلاثة (عينة الدراسة) وتحديد أولوية تلك الأخطار باستعمال تقنية تحليل التأثير ونمط الفشل.</w:t>
            </w:r>
          </w:p>
          <w:p w:rsidR="00D546DD" w:rsidRPr="0041272F" w:rsidRDefault="00D546DD" w:rsidP="00656052">
            <w:pPr>
              <w:pStyle w:val="BodyText"/>
              <w:ind w:left="720" w:firstLine="720"/>
              <w:jc w:val="both"/>
              <w:rPr>
                <w:rFonts w:cs="AF_Najed" w:hint="cs"/>
                <w:shadow/>
                <w:sz w:val="20"/>
                <w:szCs w:val="20"/>
                <w:rtl/>
              </w:rPr>
            </w:pPr>
          </w:p>
          <w:p w:rsidR="00D546DD" w:rsidRPr="0041272F" w:rsidRDefault="00D546DD" w:rsidP="00656052">
            <w:pPr>
              <w:pStyle w:val="BodyText"/>
              <w:ind w:left="-2" w:firstLine="722"/>
              <w:jc w:val="both"/>
              <w:rPr>
                <w:rFonts w:cs="AF_Najed"/>
                <w:shadow/>
                <w:sz w:val="20"/>
                <w:szCs w:val="20"/>
                <w:rtl/>
              </w:rPr>
            </w:pPr>
            <w:r w:rsidRPr="0041272F">
              <w:rPr>
                <w:rFonts w:cs="AF_Najed"/>
                <w:shadow/>
                <w:sz w:val="20"/>
                <w:szCs w:val="20"/>
                <w:rtl/>
              </w:rPr>
              <w:t xml:space="preserve">وجرى التوصل الى مجموعة استنتاجات أهمها: </w:t>
            </w:r>
          </w:p>
          <w:p w:rsidR="00D546DD" w:rsidRPr="0041272F" w:rsidRDefault="00D546DD" w:rsidP="00656052">
            <w:pPr>
              <w:ind w:left="425" w:hanging="425"/>
              <w:contextualSpacing/>
              <w:jc w:val="both"/>
              <w:rPr>
                <w:rFonts w:cs="AF_Najed"/>
                <w:b/>
                <w:bCs/>
                <w:sz w:val="20"/>
                <w:szCs w:val="20"/>
              </w:rPr>
            </w:pPr>
            <w:r w:rsidRPr="0041272F">
              <w:rPr>
                <w:rFonts w:cs="AF_Najed"/>
                <w:b/>
                <w:bCs/>
                <w:sz w:val="20"/>
                <w:szCs w:val="20"/>
                <w:rtl/>
              </w:rPr>
              <w:t xml:space="preserve">1- </w:t>
            </w:r>
            <w:r w:rsidRPr="0041272F">
              <w:rPr>
                <w:rFonts w:cs="AF_Najed" w:hint="eastAsia"/>
                <w:b/>
                <w:bCs/>
                <w:sz w:val="20"/>
                <w:szCs w:val="20"/>
                <w:rtl/>
              </w:rPr>
              <w:t>لا</w:t>
            </w:r>
            <w:r w:rsidRPr="0041272F">
              <w:rPr>
                <w:rFonts w:cs="AF_Najed"/>
                <w:b/>
                <w:bCs/>
                <w:sz w:val="20"/>
                <w:szCs w:val="20"/>
                <w:rtl/>
              </w:rPr>
              <w:t xml:space="preserve"> </w:t>
            </w:r>
            <w:r w:rsidRPr="0041272F">
              <w:rPr>
                <w:rFonts w:cs="AF_Najed" w:hint="eastAsia"/>
                <w:b/>
                <w:bCs/>
                <w:sz w:val="20"/>
                <w:szCs w:val="20"/>
                <w:rtl/>
              </w:rPr>
              <w:t>تضم</w:t>
            </w:r>
            <w:r w:rsidRPr="0041272F">
              <w:rPr>
                <w:rFonts w:cs="AF_Najed"/>
                <w:b/>
                <w:bCs/>
                <w:sz w:val="20"/>
                <w:szCs w:val="20"/>
                <w:rtl/>
              </w:rPr>
              <w:t xml:space="preserve"> </w:t>
            </w:r>
            <w:r w:rsidRPr="0041272F">
              <w:rPr>
                <w:rFonts w:cs="AF_Najed" w:hint="eastAsia"/>
                <w:b/>
                <w:bCs/>
                <w:sz w:val="20"/>
                <w:szCs w:val="20"/>
                <w:rtl/>
                <w:lang w:bidi="ar-EG"/>
              </w:rPr>
              <w:t>الشركة</w:t>
            </w:r>
            <w:r w:rsidRPr="0041272F">
              <w:rPr>
                <w:rFonts w:cs="AF_Najed"/>
                <w:b/>
                <w:bCs/>
                <w:sz w:val="20"/>
                <w:szCs w:val="20"/>
                <w:rtl/>
              </w:rPr>
              <w:t xml:space="preserve"> </w:t>
            </w:r>
            <w:r w:rsidRPr="0041272F">
              <w:rPr>
                <w:rFonts w:cs="AF_Najed" w:hint="eastAsia"/>
                <w:b/>
                <w:bCs/>
                <w:sz w:val="20"/>
                <w:szCs w:val="20"/>
                <w:rtl/>
              </w:rPr>
              <w:t>وظيفة</w:t>
            </w:r>
            <w:r w:rsidRPr="0041272F">
              <w:rPr>
                <w:rFonts w:cs="AF_Najed"/>
                <w:b/>
                <w:bCs/>
                <w:sz w:val="20"/>
                <w:szCs w:val="20"/>
                <w:rtl/>
              </w:rPr>
              <w:t xml:space="preserve"> </w:t>
            </w:r>
            <w:r w:rsidRPr="0041272F">
              <w:rPr>
                <w:rFonts w:cs="AF_Najed" w:hint="eastAsia"/>
                <w:b/>
                <w:bCs/>
                <w:sz w:val="20"/>
                <w:szCs w:val="20"/>
                <w:rtl/>
              </w:rPr>
              <w:t>مستقلة</w:t>
            </w:r>
            <w:r w:rsidRPr="0041272F">
              <w:rPr>
                <w:rFonts w:cs="AF_Najed"/>
                <w:b/>
                <w:bCs/>
                <w:sz w:val="20"/>
                <w:szCs w:val="20"/>
                <w:rtl/>
              </w:rPr>
              <w:t xml:space="preserve"> </w:t>
            </w:r>
            <w:r w:rsidRPr="0041272F">
              <w:rPr>
                <w:rFonts w:cs="AF_Najed" w:hint="eastAsia"/>
                <w:b/>
                <w:bCs/>
                <w:sz w:val="20"/>
                <w:szCs w:val="20"/>
                <w:rtl/>
              </w:rPr>
              <w:t>ومتخصصة</w:t>
            </w:r>
            <w:r w:rsidRPr="0041272F">
              <w:rPr>
                <w:rFonts w:cs="AF_Najed"/>
                <w:b/>
                <w:bCs/>
                <w:sz w:val="20"/>
                <w:szCs w:val="20"/>
                <w:rtl/>
              </w:rPr>
              <w:t xml:space="preserve"> </w:t>
            </w:r>
            <w:r w:rsidRPr="0041272F">
              <w:rPr>
                <w:rFonts w:cs="AF_Najed" w:hint="eastAsia"/>
                <w:b/>
                <w:bCs/>
                <w:sz w:val="20"/>
                <w:szCs w:val="20"/>
                <w:rtl/>
              </w:rPr>
              <w:t>دورها</w:t>
            </w:r>
            <w:r w:rsidRPr="0041272F">
              <w:rPr>
                <w:rFonts w:cs="AF_Najed"/>
                <w:b/>
                <w:bCs/>
                <w:sz w:val="20"/>
                <w:szCs w:val="20"/>
                <w:rtl/>
              </w:rPr>
              <w:t xml:space="preserve"> </w:t>
            </w:r>
            <w:r w:rsidRPr="0041272F">
              <w:rPr>
                <w:rFonts w:cs="AF_Najed" w:hint="eastAsia"/>
                <w:b/>
                <w:bCs/>
                <w:sz w:val="20"/>
                <w:szCs w:val="20"/>
                <w:rtl/>
              </w:rPr>
              <w:t>الأساسي</w:t>
            </w:r>
            <w:r w:rsidRPr="0041272F">
              <w:rPr>
                <w:rFonts w:cs="AF_Najed"/>
                <w:b/>
                <w:bCs/>
                <w:sz w:val="20"/>
                <w:szCs w:val="20"/>
                <w:rtl/>
              </w:rPr>
              <w:t xml:space="preserve"> </w:t>
            </w:r>
            <w:r w:rsidRPr="0041272F">
              <w:rPr>
                <w:rFonts w:cs="AF_Najed" w:hint="eastAsia"/>
                <w:b/>
                <w:bCs/>
                <w:sz w:val="20"/>
                <w:szCs w:val="20"/>
                <w:rtl/>
              </w:rPr>
              <w:t>إدارة</w:t>
            </w:r>
            <w:r w:rsidRPr="0041272F">
              <w:rPr>
                <w:rFonts w:cs="AF_Najed"/>
                <w:b/>
                <w:bCs/>
                <w:sz w:val="20"/>
                <w:szCs w:val="20"/>
                <w:rtl/>
              </w:rPr>
              <w:t xml:space="preserve"> </w:t>
            </w:r>
            <w:r w:rsidRPr="0041272F">
              <w:rPr>
                <w:rFonts w:cs="AF_Najed" w:hint="eastAsia"/>
                <w:b/>
                <w:bCs/>
                <w:sz w:val="20"/>
                <w:szCs w:val="20"/>
                <w:rtl/>
              </w:rPr>
              <w:t>الخطر</w:t>
            </w:r>
            <w:r w:rsidRPr="0041272F">
              <w:rPr>
                <w:rFonts w:cs="AF_Najed"/>
                <w:b/>
                <w:bCs/>
                <w:sz w:val="20"/>
                <w:szCs w:val="20"/>
                <w:rtl/>
              </w:rPr>
              <w:t xml:space="preserve"> </w:t>
            </w:r>
            <w:r w:rsidRPr="0041272F">
              <w:rPr>
                <w:rFonts w:cs="AF_Najed" w:hint="eastAsia"/>
                <w:b/>
                <w:bCs/>
                <w:sz w:val="20"/>
                <w:szCs w:val="20"/>
                <w:rtl/>
              </w:rPr>
              <w:t>التي</w:t>
            </w:r>
            <w:r w:rsidRPr="0041272F">
              <w:rPr>
                <w:rFonts w:cs="AF_Najed"/>
                <w:b/>
                <w:bCs/>
                <w:sz w:val="20"/>
                <w:szCs w:val="20"/>
                <w:rtl/>
              </w:rPr>
              <w:t xml:space="preserve"> </w:t>
            </w:r>
            <w:r w:rsidRPr="0041272F">
              <w:rPr>
                <w:rFonts w:cs="AF_Najed" w:hint="eastAsia"/>
                <w:b/>
                <w:bCs/>
                <w:sz w:val="20"/>
                <w:szCs w:val="20"/>
                <w:rtl/>
              </w:rPr>
              <w:t>تواجهها</w:t>
            </w:r>
            <w:r w:rsidRPr="0041272F">
              <w:rPr>
                <w:rFonts w:cs="AF_Najed"/>
                <w:b/>
                <w:bCs/>
                <w:sz w:val="20"/>
                <w:szCs w:val="20"/>
                <w:rtl/>
              </w:rPr>
              <w:t xml:space="preserve"> </w:t>
            </w:r>
            <w:r w:rsidRPr="0041272F">
              <w:rPr>
                <w:rFonts w:cs="AF_Najed" w:hint="eastAsia"/>
                <w:b/>
                <w:bCs/>
                <w:sz w:val="20"/>
                <w:szCs w:val="20"/>
                <w:rtl/>
              </w:rPr>
              <w:t>الشركة</w:t>
            </w:r>
            <w:r w:rsidRPr="0041272F">
              <w:rPr>
                <w:rFonts w:cs="AF_Najed"/>
                <w:b/>
                <w:bCs/>
                <w:sz w:val="20"/>
                <w:szCs w:val="20"/>
                <w:rtl/>
              </w:rPr>
              <w:t xml:space="preserve"> </w:t>
            </w:r>
            <w:r w:rsidRPr="0041272F">
              <w:rPr>
                <w:rFonts w:cs="AF_Najed" w:hint="eastAsia"/>
                <w:b/>
                <w:bCs/>
                <w:sz w:val="20"/>
                <w:szCs w:val="20"/>
                <w:rtl/>
              </w:rPr>
              <w:t>عند</w:t>
            </w:r>
            <w:r w:rsidRPr="0041272F">
              <w:rPr>
                <w:rFonts w:cs="AF_Najed"/>
                <w:b/>
                <w:bCs/>
                <w:sz w:val="20"/>
                <w:szCs w:val="20"/>
                <w:rtl/>
              </w:rPr>
              <w:t xml:space="preserve"> </w:t>
            </w:r>
            <w:r w:rsidRPr="0041272F">
              <w:rPr>
                <w:rFonts w:cs="AF_Najed" w:hint="eastAsia"/>
                <w:b/>
                <w:bCs/>
                <w:sz w:val="20"/>
                <w:szCs w:val="20"/>
                <w:rtl/>
              </w:rPr>
              <w:t>تنفيذ</w:t>
            </w:r>
            <w:r w:rsidRPr="0041272F">
              <w:rPr>
                <w:rFonts w:cs="AF_Najed"/>
                <w:b/>
                <w:bCs/>
                <w:sz w:val="20"/>
                <w:szCs w:val="20"/>
                <w:rtl/>
              </w:rPr>
              <w:t xml:space="preserve"> </w:t>
            </w:r>
            <w:r w:rsidRPr="0041272F">
              <w:rPr>
                <w:rFonts w:cs="AF_Najed" w:hint="eastAsia"/>
                <w:b/>
                <w:bCs/>
                <w:sz w:val="20"/>
                <w:szCs w:val="20"/>
                <w:rtl/>
              </w:rPr>
              <w:t>مشاريعها،</w:t>
            </w:r>
            <w:r w:rsidRPr="0041272F">
              <w:rPr>
                <w:rFonts w:cs="AF_Najed"/>
                <w:b/>
                <w:bCs/>
                <w:sz w:val="20"/>
                <w:szCs w:val="20"/>
                <w:rtl/>
              </w:rPr>
              <w:t xml:space="preserve"> </w:t>
            </w:r>
            <w:r w:rsidRPr="0041272F">
              <w:rPr>
                <w:rFonts w:cs="AF_Najed" w:hint="eastAsia"/>
                <w:b/>
                <w:bCs/>
                <w:sz w:val="20"/>
                <w:szCs w:val="20"/>
                <w:rtl/>
              </w:rPr>
              <w:t>وان</w:t>
            </w:r>
            <w:r w:rsidRPr="0041272F">
              <w:rPr>
                <w:rFonts w:cs="AF_Najed"/>
                <w:b/>
                <w:bCs/>
                <w:sz w:val="20"/>
                <w:szCs w:val="20"/>
                <w:rtl/>
              </w:rPr>
              <w:t xml:space="preserve"> </w:t>
            </w:r>
            <w:r w:rsidRPr="0041272F">
              <w:rPr>
                <w:rFonts w:cs="AF_Najed" w:hint="eastAsia"/>
                <w:b/>
                <w:bCs/>
                <w:sz w:val="20"/>
                <w:szCs w:val="20"/>
                <w:rtl/>
              </w:rPr>
              <w:t>الرئيس</w:t>
            </w:r>
            <w:r w:rsidRPr="0041272F">
              <w:rPr>
                <w:rFonts w:cs="AF_Najed"/>
                <w:b/>
                <w:bCs/>
                <w:sz w:val="20"/>
                <w:szCs w:val="20"/>
                <w:rtl/>
              </w:rPr>
              <w:t xml:space="preserve"> </w:t>
            </w:r>
            <w:r w:rsidRPr="0041272F">
              <w:rPr>
                <w:rFonts w:cs="AF_Najed" w:hint="eastAsia"/>
                <w:b/>
                <w:bCs/>
                <w:sz w:val="20"/>
                <w:szCs w:val="20"/>
                <w:rtl/>
              </w:rPr>
              <w:t>التنفيذي</w:t>
            </w:r>
            <w:r w:rsidRPr="0041272F">
              <w:rPr>
                <w:rFonts w:cs="AF_Najed"/>
                <w:b/>
                <w:bCs/>
                <w:sz w:val="20"/>
                <w:szCs w:val="20"/>
                <w:rtl/>
              </w:rPr>
              <w:t xml:space="preserve"> </w:t>
            </w:r>
            <w:r w:rsidRPr="0041272F">
              <w:rPr>
                <w:rFonts w:cs="AF_Najed" w:hint="eastAsia"/>
                <w:b/>
                <w:bCs/>
                <w:sz w:val="20"/>
                <w:szCs w:val="20"/>
                <w:rtl/>
              </w:rPr>
              <w:t>هو</w:t>
            </w:r>
            <w:r w:rsidRPr="0041272F">
              <w:rPr>
                <w:rFonts w:cs="AF_Najed"/>
                <w:b/>
                <w:bCs/>
                <w:sz w:val="20"/>
                <w:szCs w:val="20"/>
                <w:rtl/>
              </w:rPr>
              <w:t xml:space="preserve"> </w:t>
            </w:r>
            <w:r w:rsidRPr="0041272F">
              <w:rPr>
                <w:rFonts w:cs="AF_Najed" w:hint="eastAsia"/>
                <w:b/>
                <w:bCs/>
                <w:sz w:val="20"/>
                <w:szCs w:val="20"/>
                <w:rtl/>
              </w:rPr>
              <w:t>الراعي</w:t>
            </w:r>
            <w:r w:rsidRPr="0041272F">
              <w:rPr>
                <w:rFonts w:cs="AF_Najed"/>
                <w:b/>
                <w:bCs/>
                <w:sz w:val="20"/>
                <w:szCs w:val="20"/>
                <w:rtl/>
              </w:rPr>
              <w:t xml:space="preserve"> </w:t>
            </w:r>
            <w:r w:rsidRPr="0041272F">
              <w:rPr>
                <w:rFonts w:cs="AF_Najed" w:hint="eastAsia"/>
                <w:b/>
                <w:bCs/>
                <w:sz w:val="20"/>
                <w:szCs w:val="20"/>
                <w:rtl/>
              </w:rPr>
              <w:t>لإدارة</w:t>
            </w:r>
            <w:r w:rsidRPr="0041272F">
              <w:rPr>
                <w:rFonts w:cs="AF_Najed"/>
                <w:b/>
                <w:bCs/>
                <w:sz w:val="20"/>
                <w:szCs w:val="20"/>
                <w:rtl/>
              </w:rPr>
              <w:t xml:space="preserve"> </w:t>
            </w:r>
            <w:r w:rsidRPr="0041272F">
              <w:rPr>
                <w:rFonts w:cs="AF_Najed" w:hint="eastAsia"/>
                <w:b/>
                <w:bCs/>
                <w:sz w:val="20"/>
                <w:szCs w:val="20"/>
                <w:rtl/>
              </w:rPr>
              <w:t>الخطر</w:t>
            </w:r>
            <w:r w:rsidRPr="0041272F">
              <w:rPr>
                <w:rFonts w:cs="AF_Najed"/>
                <w:b/>
                <w:bCs/>
                <w:sz w:val="20"/>
                <w:szCs w:val="20"/>
                <w:rtl/>
              </w:rPr>
              <w:t xml:space="preserve"> </w:t>
            </w:r>
            <w:r w:rsidRPr="0041272F">
              <w:rPr>
                <w:rFonts w:cs="AF_Najed" w:hint="eastAsia"/>
                <w:b/>
                <w:bCs/>
                <w:sz w:val="20"/>
                <w:szCs w:val="20"/>
                <w:rtl/>
              </w:rPr>
              <w:t>ويقتصر</w:t>
            </w:r>
            <w:r w:rsidRPr="0041272F">
              <w:rPr>
                <w:rFonts w:cs="AF_Najed"/>
                <w:b/>
                <w:bCs/>
                <w:sz w:val="20"/>
                <w:szCs w:val="20"/>
                <w:rtl/>
              </w:rPr>
              <w:t xml:space="preserve"> </w:t>
            </w:r>
            <w:r w:rsidRPr="0041272F">
              <w:rPr>
                <w:rFonts w:cs="AF_Najed" w:hint="eastAsia"/>
                <w:b/>
                <w:bCs/>
                <w:sz w:val="20"/>
                <w:szCs w:val="20"/>
                <w:rtl/>
              </w:rPr>
              <w:t>دوره</w:t>
            </w:r>
            <w:r w:rsidRPr="0041272F">
              <w:rPr>
                <w:rFonts w:cs="AF_Najed"/>
                <w:b/>
                <w:bCs/>
                <w:sz w:val="20"/>
                <w:szCs w:val="20"/>
                <w:rtl/>
              </w:rPr>
              <w:t xml:space="preserve"> </w:t>
            </w:r>
            <w:r w:rsidRPr="0041272F">
              <w:rPr>
                <w:rFonts w:cs="AF_Najed" w:hint="eastAsia"/>
                <w:b/>
                <w:bCs/>
                <w:sz w:val="20"/>
                <w:szCs w:val="20"/>
                <w:rtl/>
              </w:rPr>
              <w:t>في</w:t>
            </w:r>
            <w:r w:rsidRPr="0041272F">
              <w:rPr>
                <w:rFonts w:cs="AF_Najed"/>
                <w:b/>
                <w:bCs/>
                <w:sz w:val="20"/>
                <w:szCs w:val="20"/>
                <w:rtl/>
              </w:rPr>
              <w:t xml:space="preserve"> </w:t>
            </w:r>
            <w:r w:rsidRPr="0041272F">
              <w:rPr>
                <w:rFonts w:cs="AF_Najed" w:hint="eastAsia"/>
                <w:b/>
                <w:bCs/>
                <w:sz w:val="20"/>
                <w:szCs w:val="20"/>
                <w:rtl/>
              </w:rPr>
              <w:t>تقديم</w:t>
            </w:r>
            <w:r w:rsidRPr="0041272F">
              <w:rPr>
                <w:rFonts w:cs="AF_Najed"/>
                <w:b/>
                <w:bCs/>
                <w:sz w:val="20"/>
                <w:szCs w:val="20"/>
                <w:rtl/>
              </w:rPr>
              <w:t xml:space="preserve"> </w:t>
            </w:r>
            <w:r w:rsidRPr="0041272F">
              <w:rPr>
                <w:rFonts w:cs="AF_Najed" w:hint="eastAsia"/>
                <w:b/>
                <w:bCs/>
                <w:sz w:val="20"/>
                <w:szCs w:val="20"/>
                <w:rtl/>
              </w:rPr>
              <w:t>المشورة</w:t>
            </w:r>
            <w:r w:rsidRPr="0041272F">
              <w:rPr>
                <w:rFonts w:cs="AF_Najed"/>
                <w:b/>
                <w:bCs/>
                <w:sz w:val="20"/>
                <w:szCs w:val="20"/>
                <w:rtl/>
              </w:rPr>
              <w:t xml:space="preserve"> </w:t>
            </w:r>
            <w:r w:rsidRPr="0041272F">
              <w:rPr>
                <w:rFonts w:cs="AF_Najed" w:hint="eastAsia"/>
                <w:b/>
                <w:bCs/>
                <w:sz w:val="20"/>
                <w:szCs w:val="20"/>
                <w:rtl/>
              </w:rPr>
              <w:t>والدعم</w:t>
            </w:r>
            <w:r w:rsidRPr="0041272F">
              <w:rPr>
                <w:rFonts w:cs="AF_Najed"/>
                <w:b/>
                <w:bCs/>
                <w:sz w:val="20"/>
                <w:szCs w:val="20"/>
                <w:rtl/>
              </w:rPr>
              <w:t xml:space="preserve"> </w:t>
            </w:r>
            <w:r w:rsidRPr="0041272F">
              <w:rPr>
                <w:rFonts w:cs="AF_Najed" w:hint="eastAsia"/>
                <w:b/>
                <w:bCs/>
                <w:sz w:val="20"/>
                <w:szCs w:val="20"/>
                <w:rtl/>
              </w:rPr>
              <w:t>وزيادة</w:t>
            </w:r>
            <w:r w:rsidRPr="0041272F">
              <w:rPr>
                <w:rFonts w:cs="AF_Najed"/>
                <w:b/>
                <w:bCs/>
                <w:sz w:val="20"/>
                <w:szCs w:val="20"/>
                <w:rtl/>
              </w:rPr>
              <w:t xml:space="preserve"> </w:t>
            </w:r>
            <w:r w:rsidRPr="0041272F">
              <w:rPr>
                <w:rFonts w:cs="AF_Najed" w:hint="eastAsia"/>
                <w:b/>
                <w:bCs/>
                <w:sz w:val="20"/>
                <w:szCs w:val="20"/>
                <w:rtl/>
              </w:rPr>
              <w:t>الوعي</w:t>
            </w:r>
            <w:r w:rsidRPr="0041272F">
              <w:rPr>
                <w:rFonts w:cs="AF_Najed"/>
                <w:b/>
                <w:bCs/>
                <w:sz w:val="20"/>
                <w:szCs w:val="20"/>
                <w:rtl/>
              </w:rPr>
              <w:t xml:space="preserve"> </w:t>
            </w:r>
            <w:r w:rsidRPr="0041272F">
              <w:rPr>
                <w:rFonts w:cs="AF_Najed" w:hint="eastAsia"/>
                <w:b/>
                <w:bCs/>
                <w:sz w:val="20"/>
                <w:szCs w:val="20"/>
                <w:rtl/>
              </w:rPr>
              <w:t>لفوائد</w:t>
            </w:r>
            <w:r w:rsidRPr="0041272F">
              <w:rPr>
                <w:rFonts w:cs="AF_Najed"/>
                <w:b/>
                <w:bCs/>
                <w:sz w:val="20"/>
                <w:szCs w:val="20"/>
                <w:rtl/>
              </w:rPr>
              <w:t xml:space="preserve"> </w:t>
            </w:r>
            <w:r w:rsidRPr="0041272F">
              <w:rPr>
                <w:rFonts w:cs="AF_Najed" w:hint="eastAsia"/>
                <w:b/>
                <w:bCs/>
                <w:sz w:val="20"/>
                <w:szCs w:val="20"/>
                <w:rtl/>
              </w:rPr>
              <w:t>إدارة</w:t>
            </w:r>
            <w:r w:rsidRPr="0041272F">
              <w:rPr>
                <w:rFonts w:cs="AF_Najed"/>
                <w:b/>
                <w:bCs/>
                <w:sz w:val="20"/>
                <w:szCs w:val="20"/>
                <w:rtl/>
              </w:rPr>
              <w:t xml:space="preserve"> </w:t>
            </w:r>
            <w:r w:rsidRPr="0041272F">
              <w:rPr>
                <w:rFonts w:cs="AF_Najed" w:hint="eastAsia"/>
                <w:b/>
                <w:bCs/>
                <w:sz w:val="20"/>
                <w:szCs w:val="20"/>
                <w:rtl/>
              </w:rPr>
              <w:t>الخطر</w:t>
            </w:r>
            <w:r w:rsidRPr="0041272F">
              <w:rPr>
                <w:rFonts w:cs="AF_Najed"/>
                <w:b/>
                <w:bCs/>
                <w:sz w:val="20"/>
                <w:szCs w:val="20"/>
                <w:rtl/>
              </w:rPr>
              <w:t>.</w:t>
            </w:r>
          </w:p>
          <w:p w:rsidR="00D546DD" w:rsidRPr="0041272F" w:rsidRDefault="00D546DD" w:rsidP="00656052">
            <w:pPr>
              <w:ind w:left="423" w:hanging="425"/>
              <w:jc w:val="both"/>
              <w:rPr>
                <w:rFonts w:cs="AF_Najed" w:hint="cs"/>
                <w:b/>
                <w:bCs/>
                <w:sz w:val="20"/>
                <w:szCs w:val="20"/>
                <w:rtl/>
              </w:rPr>
            </w:pPr>
            <w:r w:rsidRPr="0041272F">
              <w:rPr>
                <w:rFonts w:cs="AF_Najed"/>
                <w:b/>
                <w:bCs/>
                <w:sz w:val="20"/>
                <w:szCs w:val="20"/>
                <w:rtl/>
              </w:rPr>
              <w:t xml:space="preserve">2- </w:t>
            </w:r>
            <w:r w:rsidRPr="0041272F">
              <w:rPr>
                <w:rFonts w:cs="AF_Najed" w:hint="eastAsia"/>
                <w:b/>
                <w:bCs/>
                <w:sz w:val="20"/>
                <w:szCs w:val="20"/>
                <w:rtl/>
              </w:rPr>
              <w:t>تأخذ</w:t>
            </w:r>
            <w:r w:rsidRPr="0041272F">
              <w:rPr>
                <w:rFonts w:cs="AF_Najed"/>
                <w:b/>
                <w:bCs/>
                <w:sz w:val="20"/>
                <w:szCs w:val="20"/>
                <w:rtl/>
              </w:rPr>
              <w:t xml:space="preserve"> </w:t>
            </w:r>
            <w:r w:rsidRPr="0041272F">
              <w:rPr>
                <w:rFonts w:cs="AF_Najed" w:hint="eastAsia"/>
                <w:b/>
                <w:bCs/>
                <w:sz w:val="20"/>
                <w:szCs w:val="20"/>
                <w:rtl/>
              </w:rPr>
              <w:t>الثقافة</w:t>
            </w:r>
            <w:r w:rsidRPr="0041272F">
              <w:rPr>
                <w:rFonts w:cs="AF_Najed"/>
                <w:b/>
                <w:bCs/>
                <w:sz w:val="20"/>
                <w:szCs w:val="20"/>
                <w:rtl/>
              </w:rPr>
              <w:t xml:space="preserve"> </w:t>
            </w:r>
            <w:r w:rsidRPr="0041272F">
              <w:rPr>
                <w:rFonts w:cs="AF_Najed" w:hint="eastAsia"/>
                <w:b/>
                <w:bCs/>
                <w:sz w:val="20"/>
                <w:szCs w:val="20"/>
                <w:rtl/>
              </w:rPr>
              <w:t>التنظيمية</w:t>
            </w:r>
            <w:r w:rsidRPr="0041272F">
              <w:rPr>
                <w:rFonts w:cs="AF_Najed"/>
                <w:b/>
                <w:bCs/>
                <w:sz w:val="20"/>
                <w:szCs w:val="20"/>
                <w:rtl/>
              </w:rPr>
              <w:t xml:space="preserve"> </w:t>
            </w:r>
            <w:r w:rsidRPr="0041272F">
              <w:rPr>
                <w:rFonts w:cs="AF_Najed" w:hint="eastAsia"/>
                <w:b/>
                <w:bCs/>
                <w:sz w:val="20"/>
                <w:szCs w:val="20"/>
                <w:rtl/>
              </w:rPr>
              <w:t>في</w:t>
            </w:r>
            <w:r w:rsidRPr="0041272F">
              <w:rPr>
                <w:rFonts w:cs="AF_Najed"/>
                <w:b/>
                <w:bCs/>
                <w:sz w:val="20"/>
                <w:szCs w:val="20"/>
                <w:rtl/>
              </w:rPr>
              <w:t xml:space="preserve"> </w:t>
            </w:r>
            <w:r w:rsidRPr="0041272F">
              <w:rPr>
                <w:rFonts w:cs="AF_Najed" w:hint="eastAsia"/>
                <w:b/>
                <w:bCs/>
                <w:sz w:val="20"/>
                <w:szCs w:val="20"/>
                <w:rtl/>
              </w:rPr>
              <w:t>الشركة</w:t>
            </w:r>
            <w:r w:rsidRPr="0041272F">
              <w:rPr>
                <w:rFonts w:cs="AF_Najed"/>
                <w:b/>
                <w:bCs/>
                <w:sz w:val="20"/>
                <w:szCs w:val="20"/>
                <w:rtl/>
              </w:rPr>
              <w:t xml:space="preserve"> </w:t>
            </w:r>
            <w:r w:rsidRPr="0041272F">
              <w:rPr>
                <w:rFonts w:cs="AF_Najed" w:hint="eastAsia"/>
                <w:b/>
                <w:bCs/>
                <w:sz w:val="20"/>
                <w:szCs w:val="20"/>
                <w:rtl/>
              </w:rPr>
              <w:t>موقف</w:t>
            </w:r>
            <w:r w:rsidRPr="0041272F">
              <w:rPr>
                <w:rFonts w:cs="AF_Najed"/>
                <w:b/>
                <w:bCs/>
                <w:sz w:val="20"/>
                <w:szCs w:val="20"/>
                <w:rtl/>
              </w:rPr>
              <w:t xml:space="preserve"> </w:t>
            </w:r>
            <w:r w:rsidRPr="0041272F">
              <w:rPr>
                <w:rFonts w:cs="AF_Najed" w:hint="eastAsia"/>
                <w:b/>
                <w:bCs/>
                <w:sz w:val="20"/>
                <w:szCs w:val="20"/>
                <w:rtl/>
              </w:rPr>
              <w:t>الحياد</w:t>
            </w:r>
            <w:r w:rsidRPr="0041272F">
              <w:rPr>
                <w:rFonts w:cs="AF_Najed"/>
                <w:b/>
                <w:bCs/>
                <w:sz w:val="20"/>
                <w:szCs w:val="20"/>
                <w:rtl/>
              </w:rPr>
              <w:t xml:space="preserve"> </w:t>
            </w:r>
            <w:r w:rsidRPr="0041272F">
              <w:rPr>
                <w:rFonts w:cs="AF_Najed" w:hint="eastAsia"/>
                <w:b/>
                <w:bCs/>
                <w:sz w:val="20"/>
                <w:szCs w:val="20"/>
                <w:rtl/>
              </w:rPr>
              <w:t>في</w:t>
            </w:r>
            <w:r w:rsidRPr="0041272F">
              <w:rPr>
                <w:rFonts w:cs="AF_Najed"/>
                <w:b/>
                <w:bCs/>
                <w:sz w:val="20"/>
                <w:szCs w:val="20"/>
                <w:rtl/>
              </w:rPr>
              <w:t xml:space="preserve"> </w:t>
            </w:r>
            <w:r w:rsidRPr="0041272F">
              <w:rPr>
                <w:rFonts w:cs="AF_Najed" w:hint="eastAsia"/>
                <w:b/>
                <w:bCs/>
                <w:sz w:val="20"/>
                <w:szCs w:val="20"/>
                <w:rtl/>
              </w:rPr>
              <w:t>الرغبة</w:t>
            </w:r>
            <w:r w:rsidRPr="0041272F">
              <w:rPr>
                <w:rFonts w:cs="AF_Najed"/>
                <w:b/>
                <w:bCs/>
                <w:sz w:val="20"/>
                <w:szCs w:val="20"/>
                <w:rtl/>
              </w:rPr>
              <w:t xml:space="preserve"> </w:t>
            </w:r>
            <w:r w:rsidRPr="0041272F">
              <w:rPr>
                <w:rFonts w:cs="AF_Najed" w:hint="eastAsia"/>
                <w:b/>
                <w:bCs/>
                <w:sz w:val="20"/>
                <w:szCs w:val="20"/>
                <w:rtl/>
              </w:rPr>
              <w:t>في</w:t>
            </w:r>
            <w:r w:rsidRPr="0041272F">
              <w:rPr>
                <w:rFonts w:cs="AF_Najed"/>
                <w:b/>
                <w:bCs/>
                <w:sz w:val="20"/>
                <w:szCs w:val="20"/>
                <w:rtl/>
              </w:rPr>
              <w:t xml:space="preserve"> </w:t>
            </w:r>
            <w:r w:rsidRPr="0041272F">
              <w:rPr>
                <w:rFonts w:cs="AF_Najed" w:hint="eastAsia"/>
                <w:b/>
                <w:bCs/>
                <w:sz w:val="20"/>
                <w:szCs w:val="20"/>
                <w:rtl/>
              </w:rPr>
              <w:t>اتخاذ</w:t>
            </w:r>
            <w:r w:rsidRPr="0041272F">
              <w:rPr>
                <w:rFonts w:cs="AF_Najed"/>
                <w:b/>
                <w:bCs/>
                <w:sz w:val="20"/>
                <w:szCs w:val="20"/>
                <w:rtl/>
              </w:rPr>
              <w:t xml:space="preserve"> </w:t>
            </w:r>
            <w:r w:rsidRPr="0041272F">
              <w:rPr>
                <w:rFonts w:cs="AF_Najed" w:hint="eastAsia"/>
                <w:b/>
                <w:bCs/>
                <w:sz w:val="20"/>
                <w:szCs w:val="20"/>
                <w:rtl/>
              </w:rPr>
              <w:t>الخطر</w:t>
            </w:r>
            <w:r w:rsidRPr="0041272F">
              <w:rPr>
                <w:rFonts w:cs="AF_Najed"/>
                <w:b/>
                <w:bCs/>
                <w:sz w:val="20"/>
                <w:szCs w:val="20"/>
                <w:rtl/>
              </w:rPr>
              <w:t xml:space="preserve"> </w:t>
            </w:r>
            <w:r w:rsidRPr="0041272F">
              <w:rPr>
                <w:rFonts w:cs="AF_Najed" w:hint="eastAsia"/>
                <w:b/>
                <w:bCs/>
                <w:sz w:val="20"/>
                <w:szCs w:val="20"/>
                <w:rtl/>
              </w:rPr>
              <w:t>أو</w:t>
            </w:r>
            <w:r w:rsidRPr="0041272F">
              <w:rPr>
                <w:rFonts w:cs="AF_Najed"/>
                <w:b/>
                <w:bCs/>
                <w:sz w:val="20"/>
                <w:szCs w:val="20"/>
                <w:rtl/>
              </w:rPr>
              <w:t xml:space="preserve"> </w:t>
            </w:r>
            <w:r w:rsidRPr="0041272F">
              <w:rPr>
                <w:rFonts w:cs="AF_Najed" w:hint="eastAsia"/>
                <w:b/>
                <w:bCs/>
                <w:sz w:val="20"/>
                <w:szCs w:val="20"/>
                <w:rtl/>
              </w:rPr>
              <w:t>عدم</w:t>
            </w:r>
            <w:r w:rsidRPr="0041272F">
              <w:rPr>
                <w:rFonts w:cs="AF_Najed"/>
                <w:b/>
                <w:bCs/>
                <w:sz w:val="20"/>
                <w:szCs w:val="20"/>
                <w:rtl/>
              </w:rPr>
              <w:t xml:space="preserve"> </w:t>
            </w:r>
            <w:r w:rsidRPr="0041272F">
              <w:rPr>
                <w:rFonts w:cs="AF_Najed" w:hint="eastAsia"/>
                <w:b/>
                <w:bCs/>
                <w:sz w:val="20"/>
                <w:szCs w:val="20"/>
                <w:rtl/>
              </w:rPr>
              <w:t>التعامل</w:t>
            </w:r>
            <w:r w:rsidRPr="0041272F">
              <w:rPr>
                <w:rFonts w:cs="AF_Najed"/>
                <w:b/>
                <w:bCs/>
                <w:sz w:val="20"/>
                <w:szCs w:val="20"/>
                <w:rtl/>
              </w:rPr>
              <w:t xml:space="preserve"> </w:t>
            </w:r>
            <w:r w:rsidRPr="0041272F">
              <w:rPr>
                <w:rFonts w:cs="AF_Najed" w:hint="eastAsia"/>
                <w:b/>
                <w:bCs/>
                <w:sz w:val="20"/>
                <w:szCs w:val="20"/>
                <w:rtl/>
              </w:rPr>
              <w:t>معه</w:t>
            </w:r>
            <w:r w:rsidRPr="0041272F">
              <w:rPr>
                <w:rFonts w:cs="AF_Najed" w:hint="cs"/>
                <w:b/>
                <w:bCs/>
                <w:sz w:val="20"/>
                <w:szCs w:val="20"/>
                <w:rtl/>
              </w:rPr>
              <w:t>.</w:t>
            </w:r>
          </w:p>
          <w:p w:rsidR="00D546DD" w:rsidRPr="0041272F" w:rsidRDefault="00D546DD" w:rsidP="00656052">
            <w:pPr>
              <w:pStyle w:val="ListParagraph1"/>
              <w:ind w:left="282" w:hanging="284"/>
              <w:jc w:val="both"/>
              <w:rPr>
                <w:b/>
                <w:bCs/>
                <w:sz w:val="20"/>
                <w:szCs w:val="20"/>
                <w:rtl/>
                <w:lang w:bidi="ar-EG"/>
              </w:rPr>
            </w:pPr>
            <w:r w:rsidRPr="0041272F">
              <w:rPr>
                <w:rFonts w:cs="AF_Najed" w:hint="cs"/>
                <w:b/>
                <w:bCs/>
                <w:sz w:val="20"/>
                <w:szCs w:val="20"/>
                <w:rtl/>
              </w:rPr>
              <w:t>3-</w:t>
            </w:r>
            <w:r w:rsidRPr="0041272F">
              <w:rPr>
                <w:rFonts w:hint="eastAsia"/>
                <w:b/>
                <w:bCs/>
                <w:sz w:val="20"/>
                <w:szCs w:val="20"/>
                <w:rtl/>
                <w:lang w:bidi="ar-EG"/>
              </w:rPr>
              <w:t xml:space="preserve"> </w:t>
            </w:r>
            <w:r w:rsidRPr="0041272F">
              <w:rPr>
                <w:rFonts w:cs="AF_Najed" w:hint="eastAsia"/>
                <w:b/>
                <w:bCs/>
                <w:sz w:val="20"/>
                <w:szCs w:val="20"/>
                <w:rtl/>
                <w:lang w:bidi="ar-EG"/>
              </w:rPr>
              <w:t>ضعف</w:t>
            </w:r>
            <w:r w:rsidRPr="0041272F">
              <w:rPr>
                <w:rFonts w:cs="AF_Najed"/>
                <w:b/>
                <w:bCs/>
                <w:sz w:val="20"/>
                <w:szCs w:val="20"/>
                <w:rtl/>
                <w:lang w:bidi="ar-EG"/>
              </w:rPr>
              <w:t xml:space="preserve"> </w:t>
            </w:r>
            <w:r w:rsidRPr="0041272F">
              <w:rPr>
                <w:rFonts w:cs="AF_Najed" w:hint="eastAsia"/>
                <w:b/>
                <w:bCs/>
                <w:sz w:val="20"/>
                <w:szCs w:val="20"/>
                <w:rtl/>
                <w:lang w:bidi="ar-EG"/>
              </w:rPr>
              <w:t>التدريب</w:t>
            </w:r>
            <w:r w:rsidRPr="0041272F">
              <w:rPr>
                <w:rFonts w:cs="AF_Najed"/>
                <w:b/>
                <w:bCs/>
                <w:sz w:val="20"/>
                <w:szCs w:val="20"/>
                <w:rtl/>
                <w:lang w:bidi="ar-EG"/>
              </w:rPr>
              <w:t xml:space="preserve"> </w:t>
            </w:r>
            <w:r w:rsidRPr="0041272F">
              <w:rPr>
                <w:rFonts w:cs="AF_Najed" w:hint="eastAsia"/>
                <w:b/>
                <w:bCs/>
                <w:sz w:val="20"/>
                <w:szCs w:val="20"/>
                <w:rtl/>
                <w:lang w:bidi="ar-EG"/>
              </w:rPr>
              <w:t>في</w:t>
            </w:r>
            <w:r w:rsidRPr="0041272F">
              <w:rPr>
                <w:rFonts w:cs="AF_Najed"/>
                <w:b/>
                <w:bCs/>
                <w:sz w:val="20"/>
                <w:szCs w:val="20"/>
                <w:rtl/>
                <w:lang w:bidi="ar-EG"/>
              </w:rPr>
              <w:t xml:space="preserve"> </w:t>
            </w:r>
            <w:r w:rsidRPr="0041272F">
              <w:rPr>
                <w:rFonts w:cs="AF_Najed" w:hint="eastAsia"/>
                <w:b/>
                <w:bCs/>
                <w:sz w:val="20"/>
                <w:szCs w:val="20"/>
                <w:rtl/>
                <w:lang w:bidi="ar-EG"/>
              </w:rPr>
              <w:t>الشركة</w:t>
            </w:r>
            <w:r w:rsidRPr="0041272F">
              <w:rPr>
                <w:rFonts w:cs="AF_Najed"/>
                <w:b/>
                <w:bCs/>
                <w:sz w:val="20"/>
                <w:szCs w:val="20"/>
                <w:rtl/>
                <w:lang w:bidi="ar-EG"/>
              </w:rPr>
              <w:t xml:space="preserve"> </w:t>
            </w:r>
            <w:r w:rsidRPr="0041272F">
              <w:rPr>
                <w:rFonts w:cs="AF_Najed" w:hint="eastAsia"/>
                <w:b/>
                <w:bCs/>
                <w:sz w:val="20"/>
                <w:szCs w:val="20"/>
                <w:rtl/>
                <w:lang w:bidi="ar-EG"/>
              </w:rPr>
              <w:t>على</w:t>
            </w:r>
            <w:r w:rsidRPr="0041272F">
              <w:rPr>
                <w:rFonts w:cs="AF_Najed"/>
                <w:b/>
                <w:bCs/>
                <w:sz w:val="20"/>
                <w:szCs w:val="20"/>
                <w:rtl/>
                <w:lang w:bidi="ar-EG"/>
              </w:rPr>
              <w:t xml:space="preserve"> </w:t>
            </w:r>
            <w:r w:rsidRPr="0041272F">
              <w:rPr>
                <w:rFonts w:cs="AF_Najed" w:hint="eastAsia"/>
                <w:b/>
                <w:bCs/>
                <w:sz w:val="20"/>
                <w:szCs w:val="20"/>
                <w:rtl/>
                <w:lang w:bidi="ar-EG"/>
              </w:rPr>
              <w:t>إدارة</w:t>
            </w:r>
            <w:r w:rsidRPr="0041272F">
              <w:rPr>
                <w:rFonts w:cs="AF_Najed"/>
                <w:b/>
                <w:bCs/>
                <w:sz w:val="20"/>
                <w:szCs w:val="20"/>
                <w:rtl/>
                <w:lang w:bidi="ar-EG"/>
              </w:rPr>
              <w:t xml:space="preserve"> </w:t>
            </w:r>
            <w:r w:rsidRPr="0041272F">
              <w:rPr>
                <w:rFonts w:cs="AF_Najed" w:hint="eastAsia"/>
                <w:b/>
                <w:bCs/>
                <w:sz w:val="20"/>
                <w:szCs w:val="20"/>
                <w:rtl/>
                <w:lang w:bidi="ar-EG"/>
              </w:rPr>
              <w:t>الخطر</w:t>
            </w:r>
            <w:r w:rsidRPr="0041272F">
              <w:rPr>
                <w:rFonts w:cs="AF_Najed"/>
                <w:b/>
                <w:bCs/>
                <w:sz w:val="20"/>
                <w:szCs w:val="20"/>
                <w:rtl/>
                <w:lang w:bidi="ar-EG"/>
              </w:rPr>
              <w:t xml:space="preserve"> </w:t>
            </w:r>
            <w:r w:rsidRPr="0041272F">
              <w:rPr>
                <w:rFonts w:cs="AF_Najed" w:hint="eastAsia"/>
                <w:b/>
                <w:bCs/>
                <w:sz w:val="20"/>
                <w:szCs w:val="20"/>
                <w:rtl/>
                <w:lang w:bidi="ar-EG"/>
              </w:rPr>
              <w:t>وفيما</w:t>
            </w:r>
            <w:r w:rsidRPr="0041272F">
              <w:rPr>
                <w:rFonts w:cs="AF_Najed"/>
                <w:b/>
                <w:bCs/>
                <w:sz w:val="20"/>
                <w:szCs w:val="20"/>
                <w:rtl/>
                <w:lang w:bidi="ar-EG"/>
              </w:rPr>
              <w:t xml:space="preserve"> </w:t>
            </w:r>
            <w:r w:rsidRPr="0041272F">
              <w:rPr>
                <w:rFonts w:cs="AF_Najed" w:hint="eastAsia"/>
                <w:b/>
                <w:bCs/>
                <w:sz w:val="20"/>
                <w:szCs w:val="20"/>
                <w:rtl/>
                <w:lang w:bidi="ar-EG"/>
              </w:rPr>
              <w:t>يخص</w:t>
            </w:r>
            <w:r w:rsidRPr="0041272F">
              <w:rPr>
                <w:rFonts w:cs="AF_Najed"/>
                <w:b/>
                <w:bCs/>
                <w:sz w:val="20"/>
                <w:szCs w:val="20"/>
                <w:rtl/>
                <w:lang w:bidi="ar-EG"/>
              </w:rPr>
              <w:t xml:space="preserve"> </w:t>
            </w:r>
            <w:r w:rsidRPr="0041272F">
              <w:rPr>
                <w:rFonts w:cs="AF_Najed" w:hint="eastAsia"/>
                <w:b/>
                <w:bCs/>
                <w:sz w:val="20"/>
                <w:szCs w:val="20"/>
                <w:rtl/>
                <w:lang w:bidi="ar-EG"/>
              </w:rPr>
              <w:t>سياسة</w:t>
            </w:r>
            <w:r w:rsidRPr="0041272F">
              <w:rPr>
                <w:rFonts w:cs="AF_Najed"/>
                <w:b/>
                <w:bCs/>
                <w:sz w:val="20"/>
                <w:szCs w:val="20"/>
                <w:rtl/>
                <w:lang w:bidi="ar-EG"/>
              </w:rPr>
              <w:t xml:space="preserve"> </w:t>
            </w:r>
            <w:r w:rsidRPr="0041272F">
              <w:rPr>
                <w:rFonts w:cs="AF_Najed" w:hint="eastAsia"/>
                <w:b/>
                <w:bCs/>
                <w:sz w:val="20"/>
                <w:szCs w:val="20"/>
                <w:rtl/>
                <w:lang w:bidi="ar-EG"/>
              </w:rPr>
              <w:t>وإجراءات</w:t>
            </w:r>
            <w:r w:rsidRPr="0041272F">
              <w:rPr>
                <w:rFonts w:cs="AF_Najed"/>
                <w:b/>
                <w:bCs/>
                <w:sz w:val="20"/>
                <w:szCs w:val="20"/>
                <w:rtl/>
                <w:lang w:bidi="ar-EG"/>
              </w:rPr>
              <w:t xml:space="preserve"> </w:t>
            </w:r>
            <w:r w:rsidRPr="0041272F">
              <w:rPr>
                <w:rFonts w:cs="AF_Najed" w:hint="eastAsia"/>
                <w:b/>
                <w:bCs/>
                <w:sz w:val="20"/>
                <w:szCs w:val="20"/>
                <w:rtl/>
                <w:lang w:bidi="ar-EG"/>
              </w:rPr>
              <w:t>ممارسات</w:t>
            </w:r>
            <w:r w:rsidRPr="0041272F">
              <w:rPr>
                <w:rFonts w:cs="AF_Najed"/>
                <w:b/>
                <w:bCs/>
                <w:sz w:val="20"/>
                <w:szCs w:val="20"/>
                <w:rtl/>
                <w:lang w:bidi="ar-EG"/>
              </w:rPr>
              <w:t xml:space="preserve"> </w:t>
            </w:r>
            <w:r w:rsidRPr="0041272F">
              <w:rPr>
                <w:rFonts w:cs="AF_Najed" w:hint="eastAsia"/>
                <w:b/>
                <w:bCs/>
                <w:sz w:val="20"/>
                <w:szCs w:val="20"/>
                <w:rtl/>
                <w:lang w:bidi="ar-EG"/>
              </w:rPr>
              <w:t>إدارته</w:t>
            </w:r>
            <w:r w:rsidRPr="0041272F">
              <w:rPr>
                <w:rFonts w:cs="AF_Najed"/>
                <w:b/>
                <w:bCs/>
                <w:sz w:val="20"/>
                <w:szCs w:val="20"/>
                <w:rtl/>
                <w:lang w:bidi="ar-EG"/>
              </w:rPr>
              <w:t xml:space="preserve"> </w:t>
            </w:r>
            <w:r w:rsidRPr="0041272F">
              <w:rPr>
                <w:rFonts w:cs="AF_Najed" w:hint="eastAsia"/>
                <w:b/>
                <w:bCs/>
                <w:sz w:val="20"/>
                <w:szCs w:val="20"/>
                <w:rtl/>
                <w:lang w:bidi="ar-EG"/>
              </w:rPr>
              <w:t>وتحمله،</w:t>
            </w:r>
            <w:r w:rsidRPr="0041272F">
              <w:rPr>
                <w:rFonts w:cs="AF_Najed"/>
                <w:b/>
                <w:bCs/>
                <w:sz w:val="20"/>
                <w:szCs w:val="20"/>
                <w:rtl/>
                <w:lang w:bidi="ar-EG"/>
              </w:rPr>
              <w:t xml:space="preserve"> </w:t>
            </w:r>
            <w:r w:rsidRPr="0041272F">
              <w:rPr>
                <w:rFonts w:cs="AF_Najed" w:hint="eastAsia"/>
                <w:b/>
                <w:bCs/>
                <w:sz w:val="20"/>
                <w:szCs w:val="20"/>
                <w:rtl/>
                <w:lang w:bidi="ar-EG"/>
              </w:rPr>
              <w:t>بالرغم</w:t>
            </w:r>
            <w:r w:rsidRPr="0041272F">
              <w:rPr>
                <w:rFonts w:cs="AF_Najed"/>
                <w:b/>
                <w:bCs/>
                <w:sz w:val="20"/>
                <w:szCs w:val="20"/>
                <w:rtl/>
                <w:lang w:bidi="ar-EG"/>
              </w:rPr>
              <w:t xml:space="preserve"> </w:t>
            </w:r>
            <w:r w:rsidRPr="0041272F">
              <w:rPr>
                <w:rFonts w:cs="AF_Najed" w:hint="eastAsia"/>
                <w:b/>
                <w:bCs/>
                <w:sz w:val="20"/>
                <w:szCs w:val="20"/>
                <w:rtl/>
                <w:lang w:bidi="ar-EG"/>
              </w:rPr>
              <w:t>من</w:t>
            </w:r>
            <w:r w:rsidRPr="0041272F">
              <w:rPr>
                <w:rFonts w:cs="AF_Najed"/>
                <w:b/>
                <w:bCs/>
                <w:sz w:val="20"/>
                <w:szCs w:val="20"/>
                <w:rtl/>
                <w:lang w:bidi="ar-EG"/>
              </w:rPr>
              <w:t xml:space="preserve"> </w:t>
            </w:r>
            <w:r w:rsidRPr="0041272F">
              <w:rPr>
                <w:rFonts w:cs="AF_Najed" w:hint="eastAsia"/>
                <w:b/>
                <w:bCs/>
                <w:sz w:val="20"/>
                <w:szCs w:val="20"/>
                <w:rtl/>
                <w:lang w:bidi="ar-EG"/>
              </w:rPr>
              <w:t>إدراك</w:t>
            </w:r>
            <w:r w:rsidRPr="0041272F">
              <w:rPr>
                <w:rFonts w:cs="AF_Najed"/>
                <w:b/>
                <w:bCs/>
                <w:sz w:val="20"/>
                <w:szCs w:val="20"/>
                <w:rtl/>
                <w:lang w:bidi="ar-EG"/>
              </w:rPr>
              <w:t xml:space="preserve"> </w:t>
            </w:r>
            <w:r w:rsidRPr="0041272F">
              <w:rPr>
                <w:rFonts w:cs="AF_Najed" w:hint="eastAsia"/>
                <w:b/>
                <w:bCs/>
                <w:sz w:val="20"/>
                <w:szCs w:val="20"/>
                <w:rtl/>
                <w:lang w:bidi="ar-EG"/>
              </w:rPr>
              <w:t>الشركة</w:t>
            </w:r>
            <w:r w:rsidRPr="0041272F">
              <w:rPr>
                <w:rFonts w:cs="AF_Najed"/>
                <w:b/>
                <w:bCs/>
                <w:sz w:val="20"/>
                <w:szCs w:val="20"/>
                <w:rtl/>
                <w:lang w:bidi="ar-EG"/>
              </w:rPr>
              <w:t xml:space="preserve"> </w:t>
            </w:r>
            <w:r w:rsidRPr="0041272F">
              <w:rPr>
                <w:rFonts w:cs="AF_Najed" w:hint="eastAsia"/>
                <w:b/>
                <w:bCs/>
                <w:sz w:val="20"/>
                <w:szCs w:val="20"/>
                <w:rtl/>
                <w:lang w:bidi="ar-EG"/>
              </w:rPr>
              <w:t>بحاجتها</w:t>
            </w:r>
            <w:r w:rsidRPr="0041272F">
              <w:rPr>
                <w:rFonts w:cs="AF_Najed"/>
                <w:b/>
                <w:bCs/>
                <w:sz w:val="20"/>
                <w:szCs w:val="20"/>
                <w:rtl/>
                <w:lang w:bidi="ar-EG"/>
              </w:rPr>
              <w:t xml:space="preserve"> </w:t>
            </w:r>
            <w:r w:rsidRPr="0041272F">
              <w:rPr>
                <w:rFonts w:cs="AF_Najed" w:hint="eastAsia"/>
                <w:b/>
                <w:bCs/>
                <w:sz w:val="20"/>
                <w:szCs w:val="20"/>
                <w:rtl/>
                <w:lang w:bidi="ar-EG"/>
              </w:rPr>
              <w:t>الى</w:t>
            </w:r>
            <w:r w:rsidRPr="0041272F">
              <w:rPr>
                <w:rFonts w:cs="AF_Najed"/>
                <w:b/>
                <w:bCs/>
                <w:sz w:val="20"/>
                <w:szCs w:val="20"/>
                <w:rtl/>
                <w:lang w:bidi="ar-EG"/>
              </w:rPr>
              <w:t xml:space="preserve"> </w:t>
            </w:r>
            <w:r w:rsidRPr="0041272F">
              <w:rPr>
                <w:rFonts w:cs="AF_Najed" w:hint="eastAsia"/>
                <w:b/>
                <w:bCs/>
                <w:sz w:val="20"/>
                <w:szCs w:val="20"/>
                <w:rtl/>
                <w:lang w:bidi="ar-EG"/>
              </w:rPr>
              <w:t>مهارات</w:t>
            </w:r>
            <w:r w:rsidRPr="0041272F">
              <w:rPr>
                <w:rFonts w:cs="AF_Najed"/>
                <w:b/>
                <w:bCs/>
                <w:sz w:val="20"/>
                <w:szCs w:val="20"/>
                <w:rtl/>
                <w:lang w:bidi="ar-EG"/>
              </w:rPr>
              <w:t xml:space="preserve"> </w:t>
            </w:r>
            <w:r w:rsidRPr="0041272F">
              <w:rPr>
                <w:rFonts w:cs="AF_Najed" w:hint="eastAsia"/>
                <w:b/>
                <w:bCs/>
                <w:sz w:val="20"/>
                <w:szCs w:val="20"/>
                <w:rtl/>
                <w:lang w:bidi="ar-EG"/>
              </w:rPr>
              <w:t>فنية</w:t>
            </w:r>
            <w:r w:rsidRPr="0041272F">
              <w:rPr>
                <w:rFonts w:cs="AF_Najed"/>
                <w:b/>
                <w:bCs/>
                <w:sz w:val="20"/>
                <w:szCs w:val="20"/>
                <w:rtl/>
                <w:lang w:bidi="ar-EG"/>
              </w:rPr>
              <w:t xml:space="preserve"> </w:t>
            </w:r>
            <w:r w:rsidRPr="0041272F">
              <w:rPr>
                <w:rFonts w:cs="AF_Najed" w:hint="eastAsia"/>
                <w:b/>
                <w:bCs/>
                <w:sz w:val="20"/>
                <w:szCs w:val="20"/>
                <w:rtl/>
                <w:lang w:bidi="ar-EG"/>
              </w:rPr>
              <w:t>في</w:t>
            </w:r>
            <w:r w:rsidRPr="0041272F">
              <w:rPr>
                <w:rFonts w:cs="AF_Najed"/>
                <w:b/>
                <w:bCs/>
                <w:sz w:val="20"/>
                <w:szCs w:val="20"/>
                <w:rtl/>
                <w:lang w:bidi="ar-EG"/>
              </w:rPr>
              <w:t xml:space="preserve"> </w:t>
            </w:r>
            <w:r w:rsidRPr="0041272F">
              <w:rPr>
                <w:rFonts w:cs="AF_Najed" w:hint="eastAsia"/>
                <w:b/>
                <w:bCs/>
                <w:sz w:val="20"/>
                <w:szCs w:val="20"/>
                <w:rtl/>
                <w:lang w:bidi="ar-EG"/>
              </w:rPr>
              <w:t>إدارة</w:t>
            </w:r>
            <w:r w:rsidRPr="0041272F">
              <w:rPr>
                <w:rFonts w:cs="AF_Najed"/>
                <w:b/>
                <w:bCs/>
                <w:sz w:val="20"/>
                <w:szCs w:val="20"/>
                <w:rtl/>
                <w:lang w:bidi="ar-EG"/>
              </w:rPr>
              <w:t xml:space="preserve"> </w:t>
            </w:r>
            <w:r w:rsidRPr="0041272F">
              <w:rPr>
                <w:rFonts w:cs="AF_Najed" w:hint="eastAsia"/>
                <w:b/>
                <w:bCs/>
                <w:sz w:val="20"/>
                <w:szCs w:val="20"/>
                <w:rtl/>
                <w:lang w:bidi="ar-EG"/>
              </w:rPr>
              <w:t>الخطر</w:t>
            </w:r>
            <w:r w:rsidRPr="0041272F">
              <w:rPr>
                <w:rFonts w:cs="AF_Najed"/>
                <w:b/>
                <w:bCs/>
                <w:sz w:val="20"/>
                <w:szCs w:val="20"/>
                <w:rtl/>
                <w:lang w:bidi="ar-EG"/>
              </w:rPr>
              <w:t>.</w:t>
            </w:r>
          </w:p>
          <w:p w:rsidR="00D546DD" w:rsidRPr="0041272F" w:rsidRDefault="00D546DD" w:rsidP="00656052">
            <w:pPr>
              <w:pStyle w:val="BodyText"/>
              <w:ind w:left="720" w:firstLine="720"/>
              <w:jc w:val="both"/>
              <w:rPr>
                <w:rFonts w:cs="AF_Najed" w:hint="cs"/>
                <w:shadow/>
                <w:sz w:val="20"/>
                <w:szCs w:val="20"/>
                <w:rtl/>
              </w:rPr>
            </w:pPr>
          </w:p>
          <w:p w:rsidR="00D546DD" w:rsidRPr="0041272F" w:rsidRDefault="00D546DD" w:rsidP="00656052">
            <w:pPr>
              <w:pStyle w:val="BodyText"/>
              <w:ind w:left="-2" w:firstLine="722"/>
              <w:jc w:val="both"/>
              <w:rPr>
                <w:rFonts w:cs="AF_Najed"/>
                <w:shadow/>
                <w:sz w:val="20"/>
                <w:szCs w:val="20"/>
                <w:rtl/>
              </w:rPr>
            </w:pPr>
            <w:r w:rsidRPr="0041272F">
              <w:rPr>
                <w:rFonts w:cs="AF_Najed"/>
                <w:shadow/>
                <w:sz w:val="20"/>
                <w:szCs w:val="20"/>
                <w:rtl/>
              </w:rPr>
              <w:t xml:space="preserve">واختتمت الدراسة بجملة توصيات أهمها: </w:t>
            </w:r>
          </w:p>
          <w:p w:rsidR="00D546DD" w:rsidRPr="0041272F" w:rsidRDefault="00D546DD" w:rsidP="00656052">
            <w:pPr>
              <w:ind w:left="423" w:hanging="425"/>
              <w:jc w:val="both"/>
              <w:rPr>
                <w:rFonts w:cs="AF_Najed" w:hint="cs"/>
                <w:b/>
                <w:bCs/>
                <w:sz w:val="20"/>
                <w:szCs w:val="20"/>
                <w:rtl/>
              </w:rPr>
            </w:pPr>
            <w:r w:rsidRPr="0041272F">
              <w:rPr>
                <w:rFonts w:cs="AF_Najed" w:hint="cs"/>
                <w:b/>
                <w:bCs/>
                <w:sz w:val="20"/>
                <w:szCs w:val="20"/>
                <w:rtl/>
              </w:rPr>
              <w:t xml:space="preserve">1- </w:t>
            </w:r>
            <w:r w:rsidRPr="0041272F">
              <w:rPr>
                <w:rFonts w:cs="AF_Najed"/>
                <w:b/>
                <w:bCs/>
                <w:sz w:val="20"/>
                <w:szCs w:val="20"/>
                <w:rtl/>
              </w:rPr>
              <w:t xml:space="preserve">ضرورة استحداث قسم جديد </w:t>
            </w:r>
            <w:r w:rsidRPr="0041272F">
              <w:rPr>
                <w:rFonts w:cs="AF_Najed" w:hint="cs"/>
                <w:b/>
                <w:bCs/>
                <w:sz w:val="20"/>
                <w:szCs w:val="20"/>
                <w:rtl/>
              </w:rPr>
              <w:t xml:space="preserve">بعنوان (إدارة الخطر) </w:t>
            </w:r>
            <w:r w:rsidRPr="0041272F">
              <w:rPr>
                <w:rFonts w:cs="AF_Najed"/>
                <w:b/>
                <w:bCs/>
                <w:sz w:val="20"/>
                <w:szCs w:val="20"/>
                <w:rtl/>
              </w:rPr>
              <w:t>يكون نشاطه الأساسي إدارة مختلف الأخطار بصفة فاعلة وأكثر قدرة على استشراف التقلبات والتغيرات المتسارعة في البيئة المحيطة.</w:t>
            </w:r>
          </w:p>
          <w:p w:rsidR="00D546DD" w:rsidRPr="0041272F" w:rsidRDefault="00D546DD" w:rsidP="00656052">
            <w:pPr>
              <w:ind w:left="423" w:hanging="425"/>
              <w:jc w:val="both"/>
              <w:rPr>
                <w:rFonts w:cs="AF_Najed"/>
                <w:b/>
                <w:bCs/>
                <w:sz w:val="20"/>
                <w:szCs w:val="20"/>
              </w:rPr>
            </w:pPr>
            <w:r w:rsidRPr="0041272F">
              <w:rPr>
                <w:rFonts w:cs="AF_Najed" w:hint="cs"/>
                <w:b/>
                <w:bCs/>
                <w:sz w:val="20"/>
                <w:szCs w:val="20"/>
                <w:rtl/>
              </w:rPr>
              <w:t>2- يتطلب تطبيق</w:t>
            </w:r>
            <w:r w:rsidRPr="0041272F">
              <w:rPr>
                <w:rFonts w:cs="AF_Najed"/>
                <w:b/>
                <w:bCs/>
                <w:sz w:val="20"/>
                <w:szCs w:val="20"/>
                <w:rtl/>
              </w:rPr>
              <w:t xml:space="preserve"> إدارة الخطر الفاعلة ضرورة غرس</w:t>
            </w:r>
            <w:r w:rsidRPr="0041272F">
              <w:rPr>
                <w:rFonts w:cs="AF_Najed" w:hint="cs"/>
                <w:b/>
                <w:bCs/>
                <w:sz w:val="20"/>
                <w:szCs w:val="20"/>
                <w:rtl/>
              </w:rPr>
              <w:t xml:space="preserve"> </w:t>
            </w:r>
            <w:r w:rsidRPr="0041272F">
              <w:rPr>
                <w:rFonts w:cs="AF_Najed"/>
                <w:b/>
                <w:bCs/>
                <w:sz w:val="20"/>
                <w:szCs w:val="20"/>
                <w:rtl/>
              </w:rPr>
              <w:t>ثقافة إدارة الخطر في قيم وعادات أفراد الشركة والاستعداد والقابلية لتحمل مختلف الظروف لمواجهتها.</w:t>
            </w:r>
          </w:p>
          <w:p w:rsidR="00D546DD" w:rsidRPr="0041272F" w:rsidRDefault="00D546DD" w:rsidP="00656052">
            <w:pPr>
              <w:ind w:left="423" w:hanging="425"/>
              <w:jc w:val="both"/>
              <w:rPr>
                <w:rFonts w:cs="AF_Najed"/>
                <w:b/>
                <w:bCs/>
                <w:sz w:val="20"/>
                <w:szCs w:val="20"/>
              </w:rPr>
            </w:pPr>
            <w:r w:rsidRPr="0041272F">
              <w:rPr>
                <w:rFonts w:cs="AF_Najed" w:hint="cs"/>
                <w:b/>
                <w:bCs/>
                <w:sz w:val="20"/>
                <w:szCs w:val="20"/>
                <w:rtl/>
              </w:rPr>
              <w:t>3</w:t>
            </w:r>
            <w:r w:rsidRPr="0041272F">
              <w:rPr>
                <w:rFonts w:cs="AF_Najed"/>
                <w:b/>
                <w:bCs/>
                <w:sz w:val="20"/>
                <w:szCs w:val="20"/>
                <w:rtl/>
              </w:rPr>
              <w:t xml:space="preserve">- </w:t>
            </w:r>
            <w:r w:rsidRPr="0041272F">
              <w:rPr>
                <w:rFonts w:cs="AF_Najed" w:hint="eastAsia"/>
                <w:b/>
                <w:bCs/>
                <w:sz w:val="20"/>
                <w:szCs w:val="20"/>
                <w:rtl/>
              </w:rPr>
              <w:t>يتوجب</w:t>
            </w:r>
            <w:r w:rsidRPr="0041272F">
              <w:rPr>
                <w:rFonts w:cs="AF_Najed"/>
                <w:b/>
                <w:bCs/>
                <w:sz w:val="20"/>
                <w:szCs w:val="20"/>
                <w:rtl/>
              </w:rPr>
              <w:t xml:space="preserve"> </w:t>
            </w:r>
            <w:r w:rsidRPr="0041272F">
              <w:rPr>
                <w:rFonts w:cs="AF_Najed" w:hint="eastAsia"/>
                <w:b/>
                <w:bCs/>
                <w:sz w:val="20"/>
                <w:szCs w:val="20"/>
                <w:rtl/>
              </w:rPr>
              <w:t>على</w:t>
            </w:r>
            <w:r w:rsidRPr="0041272F">
              <w:rPr>
                <w:rFonts w:cs="AF_Najed"/>
                <w:b/>
                <w:bCs/>
                <w:sz w:val="20"/>
                <w:szCs w:val="20"/>
                <w:rtl/>
              </w:rPr>
              <w:t xml:space="preserve"> </w:t>
            </w:r>
            <w:r w:rsidRPr="0041272F">
              <w:rPr>
                <w:rFonts w:cs="AF_Najed" w:hint="eastAsia"/>
                <w:b/>
                <w:bCs/>
                <w:sz w:val="20"/>
                <w:szCs w:val="20"/>
                <w:rtl/>
              </w:rPr>
              <w:t>الشركة</w:t>
            </w:r>
            <w:r w:rsidRPr="0041272F">
              <w:rPr>
                <w:rFonts w:cs="AF_Najed"/>
                <w:b/>
                <w:bCs/>
                <w:sz w:val="20"/>
                <w:szCs w:val="20"/>
                <w:rtl/>
              </w:rPr>
              <w:t xml:space="preserve"> </w:t>
            </w:r>
            <w:r w:rsidRPr="0041272F">
              <w:rPr>
                <w:rFonts w:cs="AF_Najed" w:hint="eastAsia"/>
                <w:b/>
                <w:bCs/>
                <w:sz w:val="20"/>
                <w:szCs w:val="20"/>
                <w:rtl/>
              </w:rPr>
              <w:t>اعتبار</w:t>
            </w:r>
            <w:r w:rsidRPr="0041272F">
              <w:rPr>
                <w:rFonts w:cs="AF_Najed"/>
                <w:b/>
                <w:bCs/>
                <w:sz w:val="20"/>
                <w:szCs w:val="20"/>
                <w:rtl/>
              </w:rPr>
              <w:t xml:space="preserve"> </w:t>
            </w:r>
            <w:r w:rsidRPr="0041272F">
              <w:rPr>
                <w:rFonts w:cs="AF_Najed" w:hint="eastAsia"/>
                <w:b/>
                <w:bCs/>
                <w:sz w:val="20"/>
                <w:szCs w:val="20"/>
                <w:rtl/>
              </w:rPr>
              <w:t>الاخطار</w:t>
            </w:r>
            <w:r w:rsidRPr="0041272F">
              <w:rPr>
                <w:rFonts w:cs="AF_Najed"/>
                <w:b/>
                <w:bCs/>
                <w:sz w:val="20"/>
                <w:szCs w:val="20"/>
                <w:rtl/>
              </w:rPr>
              <w:t xml:space="preserve"> </w:t>
            </w:r>
            <w:r w:rsidRPr="0041272F">
              <w:rPr>
                <w:rFonts w:cs="AF_Najed" w:hint="eastAsia"/>
                <w:b/>
                <w:bCs/>
                <w:sz w:val="20"/>
                <w:szCs w:val="20"/>
                <w:rtl/>
              </w:rPr>
              <w:t>هي</w:t>
            </w:r>
            <w:r w:rsidRPr="0041272F">
              <w:rPr>
                <w:rFonts w:cs="AF_Najed"/>
                <w:b/>
                <w:bCs/>
                <w:sz w:val="20"/>
                <w:szCs w:val="20"/>
                <w:rtl/>
              </w:rPr>
              <w:t xml:space="preserve"> </w:t>
            </w:r>
            <w:r w:rsidRPr="0041272F">
              <w:rPr>
                <w:rFonts w:cs="AF_Najed" w:hint="eastAsia"/>
                <w:b/>
                <w:bCs/>
                <w:sz w:val="20"/>
                <w:szCs w:val="20"/>
                <w:rtl/>
              </w:rPr>
              <w:t>فرصة</w:t>
            </w:r>
            <w:r w:rsidRPr="0041272F">
              <w:rPr>
                <w:rFonts w:cs="AF_Najed"/>
                <w:b/>
                <w:bCs/>
                <w:sz w:val="20"/>
                <w:szCs w:val="20"/>
                <w:rtl/>
              </w:rPr>
              <w:t xml:space="preserve"> </w:t>
            </w:r>
            <w:r w:rsidRPr="0041272F">
              <w:rPr>
                <w:rFonts w:cs="AF_Najed" w:hint="eastAsia"/>
                <w:b/>
                <w:bCs/>
                <w:sz w:val="20"/>
                <w:szCs w:val="20"/>
                <w:rtl/>
              </w:rPr>
              <w:t>يمكن</w:t>
            </w:r>
            <w:r w:rsidRPr="0041272F">
              <w:rPr>
                <w:rFonts w:cs="AF_Najed"/>
                <w:b/>
                <w:bCs/>
                <w:sz w:val="20"/>
                <w:szCs w:val="20"/>
                <w:rtl/>
              </w:rPr>
              <w:t xml:space="preserve"> </w:t>
            </w:r>
            <w:r w:rsidRPr="0041272F">
              <w:rPr>
                <w:rFonts w:cs="AF_Najed" w:hint="eastAsia"/>
                <w:b/>
                <w:bCs/>
                <w:sz w:val="20"/>
                <w:szCs w:val="20"/>
                <w:rtl/>
              </w:rPr>
              <w:t>من</w:t>
            </w:r>
            <w:r w:rsidRPr="0041272F">
              <w:rPr>
                <w:rFonts w:cs="AF_Najed"/>
                <w:b/>
                <w:bCs/>
                <w:sz w:val="20"/>
                <w:szCs w:val="20"/>
                <w:rtl/>
              </w:rPr>
              <w:t xml:space="preserve"> </w:t>
            </w:r>
            <w:r w:rsidRPr="0041272F">
              <w:rPr>
                <w:rFonts w:cs="AF_Najed" w:hint="eastAsia"/>
                <w:b/>
                <w:bCs/>
                <w:sz w:val="20"/>
                <w:szCs w:val="20"/>
                <w:rtl/>
              </w:rPr>
              <w:t>خلالها</w:t>
            </w:r>
            <w:r w:rsidRPr="0041272F">
              <w:rPr>
                <w:rFonts w:cs="AF_Najed"/>
                <w:b/>
                <w:bCs/>
                <w:sz w:val="20"/>
                <w:szCs w:val="20"/>
                <w:rtl/>
              </w:rPr>
              <w:t xml:space="preserve"> </w:t>
            </w:r>
            <w:r w:rsidRPr="0041272F">
              <w:rPr>
                <w:rFonts w:cs="AF_Najed" w:hint="eastAsia"/>
                <w:b/>
                <w:bCs/>
                <w:sz w:val="20"/>
                <w:szCs w:val="20"/>
                <w:rtl/>
              </w:rPr>
              <w:t>تحقيق</w:t>
            </w:r>
            <w:r w:rsidRPr="0041272F">
              <w:rPr>
                <w:rFonts w:cs="AF_Najed"/>
                <w:b/>
                <w:bCs/>
                <w:sz w:val="20"/>
                <w:szCs w:val="20"/>
                <w:rtl/>
              </w:rPr>
              <w:t xml:space="preserve"> </w:t>
            </w:r>
            <w:r w:rsidRPr="0041272F">
              <w:rPr>
                <w:rFonts w:cs="AF_Najed" w:hint="eastAsia"/>
                <w:b/>
                <w:bCs/>
                <w:sz w:val="20"/>
                <w:szCs w:val="20"/>
                <w:rtl/>
              </w:rPr>
              <w:t>اهدافها</w:t>
            </w:r>
            <w:r w:rsidRPr="0041272F">
              <w:rPr>
                <w:rFonts w:cs="AF_Najed"/>
                <w:b/>
                <w:bCs/>
                <w:sz w:val="20"/>
                <w:szCs w:val="20"/>
                <w:rtl/>
              </w:rPr>
              <w:t xml:space="preserve"> </w:t>
            </w:r>
            <w:r w:rsidRPr="0041272F">
              <w:rPr>
                <w:rFonts w:cs="AF_Najed" w:hint="eastAsia"/>
                <w:b/>
                <w:bCs/>
                <w:sz w:val="20"/>
                <w:szCs w:val="20"/>
                <w:rtl/>
              </w:rPr>
              <w:t>ودعم</w:t>
            </w:r>
            <w:r w:rsidRPr="0041272F">
              <w:rPr>
                <w:rFonts w:cs="AF_Najed"/>
                <w:b/>
                <w:bCs/>
                <w:sz w:val="20"/>
                <w:szCs w:val="20"/>
                <w:rtl/>
              </w:rPr>
              <w:t xml:space="preserve"> </w:t>
            </w:r>
            <w:r w:rsidRPr="0041272F">
              <w:rPr>
                <w:rFonts w:cs="AF_Najed" w:hint="eastAsia"/>
                <w:b/>
                <w:bCs/>
                <w:sz w:val="20"/>
                <w:szCs w:val="20"/>
                <w:rtl/>
              </w:rPr>
              <w:t>الابداع</w:t>
            </w:r>
            <w:r w:rsidRPr="0041272F">
              <w:rPr>
                <w:rFonts w:cs="AF_Najed"/>
                <w:b/>
                <w:bCs/>
                <w:sz w:val="20"/>
                <w:szCs w:val="20"/>
                <w:rtl/>
              </w:rPr>
              <w:t xml:space="preserve"> </w:t>
            </w:r>
            <w:r w:rsidRPr="0041272F">
              <w:rPr>
                <w:rFonts w:cs="AF_Najed" w:hint="eastAsia"/>
                <w:b/>
                <w:bCs/>
                <w:sz w:val="20"/>
                <w:szCs w:val="20"/>
                <w:rtl/>
              </w:rPr>
              <w:t>في</w:t>
            </w:r>
            <w:r w:rsidRPr="0041272F">
              <w:rPr>
                <w:rFonts w:cs="AF_Najed"/>
                <w:b/>
                <w:bCs/>
                <w:sz w:val="20"/>
                <w:szCs w:val="20"/>
                <w:rtl/>
              </w:rPr>
              <w:t xml:space="preserve"> </w:t>
            </w:r>
            <w:r w:rsidRPr="0041272F">
              <w:rPr>
                <w:rFonts w:cs="AF_Najed" w:hint="eastAsia"/>
                <w:b/>
                <w:bCs/>
                <w:sz w:val="20"/>
                <w:szCs w:val="20"/>
                <w:rtl/>
              </w:rPr>
              <w:t>تحقيق</w:t>
            </w:r>
            <w:r w:rsidRPr="0041272F">
              <w:rPr>
                <w:rFonts w:cs="AF_Najed"/>
                <w:b/>
                <w:bCs/>
                <w:sz w:val="20"/>
                <w:szCs w:val="20"/>
                <w:rtl/>
              </w:rPr>
              <w:t xml:space="preserve"> </w:t>
            </w:r>
            <w:r w:rsidRPr="0041272F">
              <w:rPr>
                <w:rFonts w:cs="AF_Najed" w:hint="eastAsia"/>
                <w:b/>
                <w:bCs/>
                <w:sz w:val="20"/>
                <w:szCs w:val="20"/>
                <w:rtl/>
              </w:rPr>
              <w:t>تلك</w:t>
            </w:r>
            <w:r w:rsidRPr="0041272F">
              <w:rPr>
                <w:rFonts w:cs="AF_Najed"/>
                <w:b/>
                <w:bCs/>
                <w:sz w:val="20"/>
                <w:szCs w:val="20"/>
                <w:rtl/>
              </w:rPr>
              <w:t xml:space="preserve"> </w:t>
            </w:r>
            <w:r w:rsidRPr="0041272F">
              <w:rPr>
                <w:rFonts w:cs="AF_Najed" w:hint="eastAsia"/>
                <w:b/>
                <w:bCs/>
                <w:sz w:val="20"/>
                <w:szCs w:val="20"/>
                <w:rtl/>
              </w:rPr>
              <w:t>الاهداف</w:t>
            </w:r>
            <w:r w:rsidRPr="0041272F">
              <w:rPr>
                <w:rFonts w:cs="AF_Najed" w:hint="cs"/>
                <w:b/>
                <w:bCs/>
                <w:sz w:val="20"/>
                <w:szCs w:val="20"/>
                <w:rtl/>
              </w:rPr>
              <w:t>.</w:t>
            </w:r>
          </w:p>
          <w:p w:rsidR="00D546DD" w:rsidRPr="008D6631" w:rsidRDefault="00D546DD" w:rsidP="00656052">
            <w:pPr>
              <w:jc w:val="lowKashida"/>
              <w:rPr>
                <w:rFonts w:hint="cs"/>
                <w:sz w:val="36"/>
                <w:szCs w:val="36"/>
                <w:rtl/>
              </w:rPr>
            </w:pPr>
          </w:p>
          <w:p w:rsidR="00D546DD" w:rsidRDefault="00D546DD" w:rsidP="00656052">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546DD" w:rsidRDefault="00D546DD" w:rsidP="00656052">
            <w:pPr>
              <w:spacing w:line="360" w:lineRule="auto"/>
              <w:rPr>
                <w:rFonts w:ascii="Tahoma" w:hAnsi="Tahoma" w:cs="Tahoma"/>
                <w:rtl/>
                <w:lang w:val="en-US" w:bidi="ar-IQ"/>
              </w:rPr>
            </w:pPr>
          </w:p>
          <w:p w:rsidR="00D546DD" w:rsidRDefault="00D546DD" w:rsidP="00656052">
            <w:pPr>
              <w:spacing w:line="360" w:lineRule="auto"/>
              <w:jc w:val="right"/>
              <w:rPr>
                <w:rFonts w:ascii="Tahoma" w:hAnsi="Tahoma" w:cs="Tahoma"/>
                <w:rtl/>
                <w:lang w:val="en-US" w:bidi="ar-IQ"/>
              </w:rPr>
            </w:pPr>
          </w:p>
          <w:p w:rsidR="00D546DD" w:rsidRDefault="00D546DD" w:rsidP="00656052">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Courier New"/>
    <w:charset w:val="B2"/>
    <w:family w:val="auto"/>
    <w:pitch w:val="variable"/>
    <w:sig w:usb0="00002000" w:usb1="80000000" w:usb2="00000008" w:usb3="00000000" w:csb0="00000040" w:csb1="00000000"/>
  </w:font>
  <w:font w:name="MCS Tayb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laster">
    <w:panose1 w:val="00000000000000000000"/>
    <w:charset w:val="00"/>
    <w:family w:val="swiss"/>
    <w:notTrueType/>
    <w:pitch w:val="variable"/>
    <w:sig w:usb0="00000003" w:usb1="00000000" w:usb2="00000000" w:usb3="00000000" w:csb0="00000001" w:csb1="00000000"/>
  </w:font>
  <w:font w:name="AF_Najed">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6DD"/>
    <w:rsid w:val="001B44FB"/>
    <w:rsid w:val="00486509"/>
    <w:rsid w:val="005B0BC8"/>
    <w:rsid w:val="00927EDF"/>
    <w:rsid w:val="00D546DD"/>
    <w:rsid w:val="00DD7DEE"/>
    <w:rsid w:val="00E56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DD"/>
    <w:pPr>
      <w:bidi/>
      <w:spacing w:after="0" w:line="240" w:lineRule="auto"/>
    </w:pPr>
    <w:rPr>
      <w:rFonts w:ascii="Cambria" w:eastAsia="Cambria" w:hAnsi="Cambria" w:cs="Times New Roman"/>
      <w:sz w:val="24"/>
      <w:szCs w:val="24"/>
      <w:lang w:val="en-GB"/>
    </w:rPr>
  </w:style>
  <w:style w:type="paragraph" w:styleId="Heading4">
    <w:name w:val="heading 4"/>
    <w:basedOn w:val="Normal"/>
    <w:next w:val="Normal"/>
    <w:link w:val="Heading4Char"/>
    <w:qFormat/>
    <w:rsid w:val="00D546D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546DD"/>
    <w:pPr>
      <w:keepNext/>
      <w:autoSpaceDE w:val="0"/>
      <w:autoSpaceDN w:val="0"/>
      <w:ind w:firstLine="57"/>
      <w:jc w:val="center"/>
      <w:outlineLvl w:val="4"/>
    </w:pPr>
    <w:rPr>
      <w:rFonts w:ascii="Times New Roman" w:eastAsia="Times New Roman" w:hAnsi="Times New Roman" w:cs="DecoType Naskh Swashes"/>
      <w:sz w:val="28"/>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46DD"/>
    <w:rPr>
      <w:rFonts w:ascii="Times New Roman" w:eastAsia="Cambria" w:hAnsi="Times New Roman" w:cs="Times New Roman"/>
      <w:b/>
      <w:bCs/>
      <w:sz w:val="28"/>
      <w:szCs w:val="28"/>
      <w:lang w:val="en-GB"/>
    </w:rPr>
  </w:style>
  <w:style w:type="character" w:customStyle="1" w:styleId="Heading5Char">
    <w:name w:val="Heading 5 Char"/>
    <w:basedOn w:val="DefaultParagraphFont"/>
    <w:link w:val="Heading5"/>
    <w:rsid w:val="00D546DD"/>
    <w:rPr>
      <w:rFonts w:ascii="Times New Roman" w:eastAsia="Times New Roman" w:hAnsi="Times New Roman" w:cs="DecoType Naskh Swashes"/>
      <w:sz w:val="28"/>
      <w:szCs w:val="44"/>
    </w:rPr>
  </w:style>
  <w:style w:type="character" w:customStyle="1" w:styleId="hps">
    <w:name w:val="hps"/>
    <w:basedOn w:val="DefaultParagraphFont"/>
    <w:rsid w:val="00D546DD"/>
  </w:style>
  <w:style w:type="character" w:customStyle="1" w:styleId="shorttext">
    <w:name w:val="short_text"/>
    <w:basedOn w:val="DefaultParagraphFont"/>
    <w:rsid w:val="00D546DD"/>
  </w:style>
  <w:style w:type="paragraph" w:styleId="BodyText">
    <w:name w:val="Body Text"/>
    <w:basedOn w:val="Normal"/>
    <w:link w:val="BodyTextChar"/>
    <w:rsid w:val="00D546DD"/>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D546DD"/>
    <w:rPr>
      <w:rFonts w:ascii="Times New Roman" w:eastAsia="Times New Roman" w:hAnsi="Times New Roman" w:cs="MCS Taybah S_U normal."/>
      <w:b/>
      <w:bCs/>
      <w:noProof/>
      <w:sz w:val="66"/>
      <w:szCs w:val="66"/>
      <w:lang w:eastAsia="ar-SA"/>
    </w:rPr>
  </w:style>
  <w:style w:type="paragraph" w:customStyle="1" w:styleId="ListParagraph1">
    <w:name w:val="List Paragraph1"/>
    <w:basedOn w:val="Normal"/>
    <w:qFormat/>
    <w:rsid w:val="00D546DD"/>
    <w:pPr>
      <w:ind w:left="720"/>
      <w:contextualSpacing/>
    </w:pPr>
    <w:rPr>
      <w:rFonts w:ascii="Calibri" w:eastAsia="Times New Roman" w:hAnsi="Calibri" w:cs="Simplified Arabic"/>
      <w:shadow/>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2013-02-27T08:39:00Z</dcterms:created>
  <dcterms:modified xsi:type="dcterms:W3CDTF">2013-02-27T08:40:00Z</dcterms:modified>
</cp:coreProperties>
</file>