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085"/>
        <w:gridCol w:w="3220"/>
        <w:gridCol w:w="1982"/>
        <w:gridCol w:w="3603"/>
      </w:tblGrid>
      <w:tr w:rsidR="006E0D40" w:rsidRPr="008E03B4" w:rsidTr="004E743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E0D40" w:rsidRPr="008E03B4" w:rsidRDefault="006E0D40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 w:rsidRPr="008E03B4"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</w:tr>
      <w:tr w:rsidR="006E0D40" w:rsidRPr="008E03B4" w:rsidTr="004E743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E0D40" w:rsidRPr="008E03B4" w:rsidRDefault="006E0D40" w:rsidP="004E743F">
            <w:pPr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 w:rsidRPr="008E03B4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</w:tr>
      <w:tr w:rsidR="006E0D40" w:rsidRPr="008E03B4" w:rsidTr="004E743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E0D40" w:rsidRPr="008E03B4" w:rsidRDefault="006E0D40" w:rsidP="004E743F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/>
              </w:rPr>
            </w:pPr>
            <w:r w:rsidRPr="008E03B4">
              <w:rPr>
                <w:rFonts w:ascii="Arial" w:hAnsi="Arial" w:cs="Arial" w:hint="cs"/>
                <w:b/>
                <w:bCs/>
                <w:spacing w:val="20"/>
                <w:sz w:val="32"/>
                <w:szCs w:val="32"/>
                <w:rtl/>
              </w:rPr>
              <w:t>أ</w:t>
            </w:r>
            <w:r w:rsidRPr="008E03B4">
              <w:rPr>
                <w:rFonts w:ascii="Arial" w:hAnsi="Arial" w:cs="Arial"/>
                <w:b/>
                <w:bCs/>
                <w:spacing w:val="20"/>
                <w:sz w:val="32"/>
                <w:szCs w:val="32"/>
                <w:rtl/>
              </w:rPr>
              <w:t>حمد فاضل فتاح</w:t>
            </w:r>
          </w:p>
        </w:tc>
      </w:tr>
      <w:tr w:rsidR="006E0D40" w:rsidTr="004E743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E0D40" w:rsidRDefault="006E0D40" w:rsidP="004E743F">
            <w:pPr>
              <w:jc w:val="right"/>
              <w:rPr>
                <w:lang w:val="en-US" w:bidi="ar-IQ"/>
              </w:rPr>
            </w:pPr>
          </w:p>
        </w:tc>
      </w:tr>
      <w:tr w:rsidR="006E0D40" w:rsidTr="004E743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E0D40" w:rsidRDefault="006E0D40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E0D40" w:rsidRDefault="006E0D40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E0D40" w:rsidRDefault="006E0D40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E0D40" w:rsidRDefault="006E0D40" w:rsidP="004E74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</w:tr>
      <w:tr w:rsidR="006E0D40" w:rsidTr="004E743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E0D40" w:rsidRDefault="006E0D40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E0D40" w:rsidRDefault="006E0D40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</w:tr>
      <w:tr w:rsidR="006E0D40" w:rsidTr="004E743F">
        <w:trPr>
          <w:trHeight w:hRule="exact" w:val="55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E0D40" w:rsidRPr="008E03B4" w:rsidRDefault="006E0D40" w:rsidP="004E743F">
            <w:pPr>
              <w:rPr>
                <w:rFonts w:ascii="Arial Black" w:hAnsi="Arial Black" w:cs="Andalus" w:hint="cs"/>
                <w:b/>
                <w:bCs/>
                <w:sz w:val="32"/>
                <w:szCs w:val="32"/>
                <w:rtl/>
              </w:rPr>
            </w:pPr>
            <w:r w:rsidRPr="008E03B4">
              <w:rPr>
                <w:rFonts w:ascii="Arial Black" w:hAnsi="Arial Black" w:cs="Andalus" w:hint="cs"/>
                <w:b/>
                <w:bCs/>
                <w:sz w:val="32"/>
                <w:szCs w:val="32"/>
                <w:rtl/>
              </w:rPr>
              <w:t>التنبؤ بمعدلات الوفيات وبناء جداول الحياة لدولة فرنسا</w:t>
            </w:r>
          </w:p>
          <w:p w:rsidR="006E0D40" w:rsidRDefault="006E0D40" w:rsidP="004E743F">
            <w:pPr>
              <w:jc w:val="center"/>
              <w:rPr>
                <w:lang w:val="en-US"/>
              </w:rPr>
            </w:pPr>
          </w:p>
        </w:tc>
      </w:tr>
      <w:tr w:rsidR="006E0D40" w:rsidTr="004E743F">
        <w:trPr>
          <w:trHeight w:hRule="exact" w:val="53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E0D40" w:rsidRPr="008E03B4" w:rsidRDefault="006E0D40" w:rsidP="004E743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8E03B4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8E03B4">
              <w:rPr>
                <w:rFonts w:ascii="Arial Black" w:hAnsi="Arial Black" w:cs="Andalus" w:hint="cs"/>
                <w:b/>
                <w:bCs/>
                <w:sz w:val="32"/>
                <w:szCs w:val="32"/>
                <w:rtl/>
              </w:rPr>
              <w:t>شباط/</w:t>
            </w:r>
            <w:r w:rsidRPr="008E03B4">
              <w:rPr>
                <w:rFonts w:ascii="Arial Black" w:hAnsi="Arial Black" w:cs="Andalus"/>
                <w:b/>
                <w:bCs/>
                <w:sz w:val="32"/>
                <w:szCs w:val="32"/>
              </w:rPr>
              <w:t xml:space="preserve">        2006</w:t>
            </w:r>
            <w:r w:rsidRPr="008E03B4">
              <w:rPr>
                <w:rFonts w:ascii="Arial Black" w:hAnsi="Arial Black" w:cs="Andalus" w:hint="cs"/>
                <w:b/>
                <w:bCs/>
                <w:sz w:val="32"/>
                <w:szCs w:val="32"/>
                <w:rtl/>
              </w:rPr>
              <w:t xml:space="preserve">                                                 محرم/1427 هـ</w:t>
            </w:r>
          </w:p>
          <w:p w:rsidR="006E0D40" w:rsidRDefault="006E0D40" w:rsidP="004E743F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6E0D40" w:rsidRDefault="006E0D40" w:rsidP="004E743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</w:tr>
      <w:tr w:rsidR="006E0D40" w:rsidTr="004E743F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6E0D40" w:rsidRPr="004D73D1" w:rsidRDefault="006E0D40" w:rsidP="004E743F">
            <w:pPr>
              <w:spacing w:line="480" w:lineRule="auto"/>
              <w:jc w:val="both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>في عام (</w:t>
            </w:r>
            <w:r w:rsidRPr="004D73D1">
              <w:rPr>
                <w:b/>
                <w:bCs/>
                <w:sz w:val="18"/>
                <w:szCs w:val="18"/>
              </w:rPr>
              <w:t>1992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) أكتشف الباحثان (</w:t>
            </w:r>
            <w:r w:rsidRPr="004D73D1">
              <w:rPr>
                <w:b/>
                <w:bCs/>
                <w:sz w:val="18"/>
                <w:szCs w:val="18"/>
              </w:rPr>
              <w:t>Lee-Carter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) طريقة استقرائية لعرض الوفيات والتنبؤ بها باستخدام تحليل اتجاهات زمنية بعيدة المدى , واستخدام هذه الطريقة للتنبؤ بمعدلات الوفيات العمرية وتوقعات الحياة الاحتمالية لسكان أمريكا.هذه الطريقة أخذت حيزا من الاهتمام والقبول بشكل واسع فمعظم مكاتب ألإحصاءات الرسمية الجديدة (أمريكا،انكلترا،فرنسا،السويد،اليابان،ايطاليا،النرويج،وبلدان أخرى) استخدمـت طريقـــة (</w:t>
            </w:r>
            <w:r w:rsidRPr="004D73D1">
              <w:rPr>
                <w:b/>
                <w:bCs/>
                <w:sz w:val="18"/>
                <w:szCs w:val="18"/>
              </w:rPr>
              <w:t>Lee-Carter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) للتنبؤ بمعدلات الوفيات العمرية وتوقعات الحياة لبلدانهم لكون هذه الطريقة تحتوي قرارات و أحكاما شخصية للباحثين اقل بكثير من الطرائق التقليدية السابقة .</w:t>
            </w:r>
          </w:p>
          <w:p w:rsidR="006E0D40" w:rsidRPr="004D73D1" w:rsidRDefault="006E0D40" w:rsidP="004E743F">
            <w:pPr>
              <w:spacing w:line="480" w:lineRule="auto"/>
              <w:jc w:val="both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>لقد استخدم الباحث هذه الطريقة والتي تعتمد على مزج الأنـموذج ألديموغرافي المعـروف باسم (</w:t>
            </w:r>
            <w:r w:rsidRPr="004D73D1">
              <w:rPr>
                <w:b/>
                <w:bCs/>
                <w:sz w:val="18"/>
                <w:szCs w:val="18"/>
              </w:rPr>
              <w:t>Lee-Carter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) مع طرائق السلاسل الزمنية لعمل تنبؤات قريبة أو بعيدة المدى مع حدود الثقة لمعدلات الوفيات بألاضافة إلى دوال جدول الحياة لفرنسا للمدة (</w:t>
            </w:r>
            <w:r w:rsidRPr="004D73D1">
              <w:rPr>
                <w:b/>
                <w:bCs/>
                <w:sz w:val="18"/>
                <w:szCs w:val="18"/>
              </w:rPr>
              <w:t>1960-2001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) للجنسين مجتمعا (كلي) ، وتتلخص خطوات الطريقة كالآتي :</w:t>
            </w:r>
          </w:p>
          <w:p w:rsidR="006E0D40" w:rsidRPr="004D73D1" w:rsidRDefault="006E0D40" w:rsidP="004E743F">
            <w:pPr>
              <w:spacing w:line="480" w:lineRule="auto"/>
              <w:ind w:left="130" w:firstLine="40"/>
              <w:jc w:val="both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أولا: عرض لوغاريتما</w:t>
            </w:r>
            <w:r w:rsidRPr="004D73D1">
              <w:rPr>
                <w:rFonts w:hint="eastAsia"/>
                <w:b/>
                <w:bCs/>
                <w:sz w:val="18"/>
                <w:szCs w:val="18"/>
                <w:rtl/>
              </w:rPr>
              <w:t>ت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معدلات الوفيات العمرية كدالة خطية في هذا الأنموذ</w:t>
            </w:r>
            <w:r w:rsidRPr="004D73D1">
              <w:rPr>
                <w:rFonts w:hint="eastAsia"/>
                <w:b/>
                <w:bCs/>
                <w:sz w:val="18"/>
                <w:szCs w:val="18"/>
                <w:rtl/>
              </w:rPr>
              <w:t>ج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الذي يحتوي معلمات تعتمد على العمر (</w:t>
            </w:r>
            <w:r w:rsidRPr="004D73D1">
              <w:rPr>
                <w:b/>
                <w:bCs/>
                <w:position w:val="-22"/>
                <w:sz w:val="18"/>
                <w:szCs w:val="18"/>
              </w:rPr>
              <w:object w:dxaOrig="859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7.75pt" o:ole="">
                  <v:imagedata r:id="rId4" o:title="" cropbottom="-7147f"/>
                </v:shape>
                <o:OLEObject Type="Embed" ProgID="Equation.3" ShapeID="_x0000_i1025" DrawAspect="Content" ObjectID="_1424769162" r:id="rId5"/>
              </w:objec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) والزمن (</w:t>
            </w:r>
            <w:r w:rsidRPr="004D73D1">
              <w:rPr>
                <w:b/>
                <w:bCs/>
                <w:position w:val="-22"/>
                <w:sz w:val="18"/>
                <w:szCs w:val="18"/>
              </w:rPr>
              <w:object w:dxaOrig="420" w:dyaOrig="499">
                <v:shape id="_x0000_i1026" type="#_x0000_t75" style="width:21pt;height:27.75pt" o:ole="">
                  <v:imagedata r:id="rId6" o:title="" cropbottom="-7439f"/>
                </v:shape>
                <o:OLEObject Type="Embed" ProgID="Equation.3" ShapeID="_x0000_i1026" DrawAspect="Content" ObjectID="_1424769163" r:id="rId7"/>
              </w:objec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) الذي يمثل دليل الوفاة .</w:t>
            </w:r>
          </w:p>
          <w:p w:rsidR="006E0D40" w:rsidRPr="004D73D1" w:rsidRDefault="006E0D40" w:rsidP="004E743F">
            <w:pPr>
              <w:spacing w:line="480" w:lineRule="auto"/>
              <w:ind w:left="624" w:hanging="454"/>
              <w:jc w:val="both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ثانيا : هذا الأنموذج </w:t>
            </w:r>
            <w:r w:rsidRPr="004D73D1">
              <w:rPr>
                <w:b/>
                <w:bCs/>
                <w:sz w:val="18"/>
                <w:szCs w:val="18"/>
                <w:rtl/>
              </w:rPr>
              <w:t>تمّ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تقديره باستخدام مصفوفة لوغاريتما</w:t>
            </w:r>
            <w:r w:rsidRPr="004D73D1">
              <w:rPr>
                <w:rFonts w:hint="eastAsia"/>
                <w:b/>
                <w:bCs/>
                <w:sz w:val="18"/>
                <w:szCs w:val="18"/>
                <w:rtl/>
              </w:rPr>
              <w:t>ت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معدلات الوفيات العمرية لفرنسا للمدة الزمنية المحددة (</w:t>
            </w:r>
            <w:r w:rsidRPr="004D73D1">
              <w:rPr>
                <w:b/>
                <w:bCs/>
                <w:sz w:val="18"/>
                <w:szCs w:val="18"/>
              </w:rPr>
              <w:t>1960-2001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) باستخدام طريقة  (</w:t>
            </w:r>
            <w:r w:rsidRPr="004D73D1">
              <w:rPr>
                <w:b/>
                <w:bCs/>
                <w:sz w:val="18"/>
                <w:szCs w:val="18"/>
              </w:rPr>
              <w:t>Singular value decomposition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) .</w:t>
            </w:r>
          </w:p>
          <w:p w:rsidR="006E0D40" w:rsidRPr="004D73D1" w:rsidRDefault="006E0D40" w:rsidP="004E743F">
            <w:pPr>
              <w:spacing w:line="480" w:lineRule="auto"/>
              <w:jc w:val="both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>ثالثا : إعادة تقدير المعلمة (</w:t>
            </w:r>
            <w:r w:rsidRPr="004D73D1">
              <w:rPr>
                <w:b/>
                <w:bCs/>
                <w:position w:val="-22"/>
                <w:sz w:val="18"/>
                <w:szCs w:val="18"/>
              </w:rPr>
              <w:object w:dxaOrig="420" w:dyaOrig="499">
                <v:shape id="_x0000_i1027" type="#_x0000_t75" style="width:21pt;height:27.75pt" o:ole="">
                  <v:imagedata r:id="rId6" o:title="" cropbottom="-7439f"/>
                </v:shape>
                <o:OLEObject Type="Embed" ProgID="Equation.3" ShapeID="_x0000_i1027" DrawAspect="Content" ObjectID="_1424769164" r:id="rId8"/>
              </w:objec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>) للمدة (</w:t>
            </w:r>
            <w:r w:rsidRPr="004D73D1">
              <w:rPr>
                <w:b/>
                <w:bCs/>
                <w:sz w:val="18"/>
                <w:szCs w:val="18"/>
              </w:rPr>
              <w:t>1960-2001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>) في مرحلة ثانية من تقدير الأنموذج؛ وذلك؛ بإيجاد قيم (</w:t>
            </w:r>
            <w:r w:rsidRPr="004D73D1">
              <w:rPr>
                <w:b/>
                <w:bCs/>
                <w:position w:val="-22"/>
                <w:sz w:val="18"/>
                <w:szCs w:val="18"/>
              </w:rPr>
              <w:object w:dxaOrig="420" w:dyaOrig="499">
                <v:shape id="_x0000_i1028" type="#_x0000_t75" style="width:21pt;height:27.75pt" o:ole="">
                  <v:imagedata r:id="rId6" o:title="" cropbottom="-7439f"/>
                </v:shape>
                <o:OLEObject Type="Embed" ProgID="Equation.3" ShapeID="_x0000_i1028" DrawAspect="Content" ObjectID="_1424769165" r:id="rId9"/>
              </w:objec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>) الجديدة للتوزيع العمري لأعداد السكان (</w:t>
            </w:r>
            <w:r w:rsidRPr="004D73D1">
              <w:rPr>
                <w:b/>
                <w:bCs/>
                <w:position w:val="-30"/>
                <w:sz w:val="18"/>
                <w:szCs w:val="18"/>
              </w:rPr>
              <w:object w:dxaOrig="620" w:dyaOrig="580">
                <v:shape id="_x0000_i1029" type="#_x0000_t75" style="width:30.75pt;height:32.25pt" o:ole="">
                  <v:imagedata r:id="rId10" o:title="" cropbottom="-6406f"/>
                </v:shape>
                <o:OLEObject Type="Embed" ProgID="Equation.3" ShapeID="_x0000_i1029" DrawAspect="Content" ObjectID="_1424769166" r:id="rId11"/>
              </w:objec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>) وباستخدام القيم المقدرة السابقة للمعالم (</w:t>
            </w:r>
            <w:r w:rsidRPr="004D73D1">
              <w:rPr>
                <w:b/>
                <w:bCs/>
                <w:position w:val="-22"/>
                <w:sz w:val="18"/>
                <w:szCs w:val="18"/>
              </w:rPr>
              <w:object w:dxaOrig="859" w:dyaOrig="499">
                <v:shape id="_x0000_i1030" type="#_x0000_t75" style="width:42.75pt;height:27.75pt" o:ole="">
                  <v:imagedata r:id="rId4" o:title="" cropbottom="-7147f"/>
                </v:shape>
                <o:OLEObject Type="Embed" ProgID="Equation.3" ShapeID="_x0000_i1030" DrawAspect="Content" ObjectID="_1424769167" r:id="rId12"/>
              </w:objec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>) لتناظر أعداد الوفيات الكلية لكل</w:t>
            </w:r>
            <w:r w:rsidRPr="004D73D1">
              <w:rPr>
                <w:b/>
                <w:bCs/>
                <w:sz w:val="18"/>
                <w:szCs w:val="18"/>
                <w:rtl/>
              </w:rPr>
              <w:t>ّّ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سنة (</w:t>
            </w:r>
            <w:r w:rsidRPr="004D73D1">
              <w:rPr>
                <w:b/>
                <w:bCs/>
                <w:position w:val="-14"/>
                <w:sz w:val="18"/>
                <w:szCs w:val="18"/>
              </w:rPr>
              <w:object w:dxaOrig="340" w:dyaOrig="400">
                <v:shape id="_x0000_i1031" type="#_x0000_t75" style="width:17.25pt;height:20.25pt" o:ole="">
                  <v:imagedata r:id="rId13" o:title=""/>
                </v:shape>
                <o:OLEObject Type="Embed" ProgID="Equation.3" ShapeID="_x0000_i1031" DrawAspect="Content" ObjectID="_1424769168" r:id="rId14"/>
              </w:objec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).</w:t>
            </w:r>
          </w:p>
          <w:p w:rsidR="006E0D40" w:rsidRPr="004D73D1" w:rsidRDefault="006E0D40" w:rsidP="004E743F">
            <w:pPr>
              <w:tabs>
                <w:tab w:val="left" w:pos="0"/>
              </w:tabs>
              <w:spacing w:line="480" w:lineRule="auto"/>
              <w:jc w:val="both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>رابعا : عرض قيم (</w:t>
            </w:r>
            <w:r w:rsidRPr="004D73D1">
              <w:rPr>
                <w:b/>
                <w:bCs/>
                <w:position w:val="-22"/>
                <w:sz w:val="18"/>
                <w:szCs w:val="18"/>
              </w:rPr>
              <w:object w:dxaOrig="420" w:dyaOrig="499">
                <v:shape id="_x0000_i1032" type="#_x0000_t75" style="width:21pt;height:27.75pt" o:ole="">
                  <v:imagedata r:id="rId6" o:title="" cropbottom="-7439f"/>
                </v:shape>
                <o:OLEObject Type="Embed" ProgID="Equation.3" ShapeID="_x0000_i1032" DrawAspect="Content" ObjectID="_1424769169" r:id="rId15"/>
              </w:objec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>) كسلسلة زمنية ومن ث</w:t>
            </w:r>
            <w:r w:rsidRPr="004D73D1">
              <w:rPr>
                <w:b/>
                <w:bCs/>
                <w:sz w:val="18"/>
                <w:szCs w:val="18"/>
                <w:rtl/>
              </w:rPr>
              <w:t>مّ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التنبؤ بهذه القيم لغاية </w:t>
            </w:r>
            <w:r w:rsidRPr="004D73D1">
              <w:rPr>
                <w:b/>
                <w:bCs/>
                <w:sz w:val="18"/>
                <w:szCs w:val="18"/>
              </w:rPr>
              <w:t>2031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6E0D40" w:rsidRPr="004D73D1" w:rsidRDefault="006E0D40" w:rsidP="004E743F">
            <w:pPr>
              <w:spacing w:line="360" w:lineRule="auto"/>
              <w:jc w:val="both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>خامسا : التنبؤ بمعدلات الوفيات العمرية باستخدام قيم (</w:t>
            </w:r>
            <w:r w:rsidRPr="004D73D1">
              <w:rPr>
                <w:b/>
                <w:bCs/>
                <w:position w:val="-22"/>
                <w:sz w:val="18"/>
                <w:szCs w:val="18"/>
              </w:rPr>
              <w:object w:dxaOrig="420" w:dyaOrig="499">
                <v:shape id="_x0000_i1033" type="#_x0000_t75" style="width:21pt;height:27.75pt" o:ole="">
                  <v:imagedata r:id="rId6" o:title="" cropbottom="-7439f"/>
                </v:shape>
                <o:OLEObject Type="Embed" ProgID="Equation.3" ShapeID="_x0000_i1033" DrawAspect="Content" ObjectID="_1424769170" r:id="rId16"/>
              </w:objec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>)  التنبؤية وكذلك اشتقاق دوال جدول الحياة مع حدود الثقة لفترة مقدارها %</w:t>
            </w:r>
            <w:r w:rsidRPr="004D73D1">
              <w:rPr>
                <w:b/>
                <w:bCs/>
                <w:sz w:val="18"/>
                <w:szCs w:val="18"/>
              </w:rPr>
              <w:t>95</w:t>
            </w: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.                 </w:t>
            </w:r>
          </w:p>
          <w:p w:rsidR="006E0D40" w:rsidRPr="004D73D1" w:rsidRDefault="006E0D40" w:rsidP="004E743F">
            <w:pPr>
              <w:spacing w:line="360" w:lineRule="auto"/>
              <w:ind w:left="624" w:hanging="454"/>
              <w:jc w:val="both"/>
              <w:rPr>
                <w:sz w:val="18"/>
                <w:szCs w:val="18"/>
              </w:rPr>
            </w:pPr>
            <w:r w:rsidRPr="004D73D1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الباحث</w:t>
            </w:r>
            <w:r w:rsidRPr="004D73D1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4D73D1">
              <w:rPr>
                <w:sz w:val="18"/>
                <w:szCs w:val="18"/>
              </w:rPr>
              <w:t xml:space="preserve">          </w:t>
            </w:r>
          </w:p>
          <w:p w:rsidR="006E0D40" w:rsidRDefault="006E0D40" w:rsidP="004E743F">
            <w:pPr>
              <w:jc w:val="right"/>
              <w:rPr>
                <w:lang w:val="en-US" w:bidi="ar-IQ"/>
              </w:rPr>
            </w:pPr>
          </w:p>
        </w:tc>
      </w:tr>
    </w:tbl>
    <w:p w:rsidR="0002700C" w:rsidRDefault="0002700C"/>
    <w:sectPr w:rsidR="0002700C" w:rsidSect="0002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D40"/>
    <w:rsid w:val="0002700C"/>
    <w:rsid w:val="006E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4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0D40"/>
  </w:style>
  <w:style w:type="character" w:customStyle="1" w:styleId="shorttext">
    <w:name w:val="short_text"/>
    <w:basedOn w:val="DefaultParagraphFont"/>
    <w:rsid w:val="006E0D40"/>
  </w:style>
  <w:style w:type="paragraph" w:styleId="BodyText3">
    <w:name w:val="Body Text 3"/>
    <w:basedOn w:val="Normal"/>
    <w:link w:val="BodyText3Char"/>
    <w:rsid w:val="006E0D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0D40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2013-03-14T09:26:00Z</dcterms:created>
  <dcterms:modified xsi:type="dcterms:W3CDTF">2013-03-14T09:26:00Z</dcterms:modified>
</cp:coreProperties>
</file>