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D7DE2"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Default="007D7DE2"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College  Name</w:t>
            </w:r>
          </w:p>
        </w:tc>
      </w:tr>
      <w:tr w:rsidR="007D7DE2"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Default="007D7DE2" w:rsidP="00923415">
            <w:pPr>
              <w:rPr>
                <w:rFonts w:hint="cs"/>
                <w:b/>
                <w:bCs/>
                <w:sz w:val="32"/>
                <w:szCs w:val="32"/>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Department</w:t>
            </w:r>
          </w:p>
        </w:tc>
      </w:tr>
      <w:tr w:rsidR="007D7DE2"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Pr="00051731" w:rsidRDefault="007D7DE2" w:rsidP="00923415">
            <w:pPr>
              <w:pStyle w:val="BodyText3"/>
              <w:rPr>
                <w:b/>
                <w:bCs/>
                <w:sz w:val="32"/>
                <w:szCs w:val="32"/>
                <w:lang w:val="en-US"/>
              </w:rPr>
            </w:pPr>
            <w:r w:rsidRPr="00051731">
              <w:rPr>
                <w:rFonts w:cs="Simplified Arabic"/>
                <w:b/>
                <w:bCs/>
                <w:sz w:val="32"/>
                <w:szCs w:val="32"/>
                <w:rtl/>
              </w:rPr>
              <w:t>زينب هاتف عباس الركابي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Full Name as written   in Passport</w:t>
            </w:r>
          </w:p>
        </w:tc>
      </w:tr>
      <w:tr w:rsidR="007D7DE2"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Default="007D7DE2"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e-mail</w:t>
            </w:r>
          </w:p>
        </w:tc>
      </w:tr>
      <w:tr w:rsidR="007D7DE2"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D7DE2" w:rsidRDefault="007D7DE2"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D7DE2" w:rsidRDefault="007D7DE2"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D7DE2" w:rsidRDefault="007D7DE2"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D7DE2" w:rsidRDefault="007D7DE2"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 xml:space="preserve">Career </w:t>
            </w:r>
          </w:p>
        </w:tc>
      </w:tr>
      <w:tr w:rsidR="007D7DE2"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D7DE2" w:rsidRDefault="007D7DE2"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D7DE2" w:rsidRDefault="007D7DE2"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p>
        </w:tc>
      </w:tr>
      <w:tr w:rsidR="007D7DE2" w:rsidTr="00923415">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Pr="00051731" w:rsidRDefault="007D7DE2" w:rsidP="00923415">
            <w:pPr>
              <w:pStyle w:val="Heading1"/>
              <w:rPr>
                <w:rFonts w:ascii="Times New Roman" w:hAnsi="Times New Roman" w:cs="Times New Roman"/>
                <w:rtl/>
              </w:rPr>
            </w:pPr>
            <w:r w:rsidRPr="00051731">
              <w:rPr>
                <w:rFonts w:ascii="Times New Roman" w:hAnsi="Times New Roman" w:cs="Times New Roman"/>
                <w:rtl/>
              </w:rPr>
              <w:t>استخدام سلاسل ماركوف في التعرف على تعاقبات الحامض النووي</w:t>
            </w:r>
            <w:r>
              <w:rPr>
                <w:rFonts w:cs="Simplified Arabic"/>
                <w:b w:val="0"/>
                <w:bCs w:val="0"/>
                <w:sz w:val="36"/>
                <w:szCs w:val="36"/>
                <w:rtl/>
              </w:rPr>
              <w:t xml:space="preserve"> </w:t>
            </w:r>
            <w:r>
              <w:rPr>
                <w:rFonts w:cs="Simplified Arabic"/>
                <w:b w:val="0"/>
                <w:bCs w:val="0"/>
                <w:sz w:val="36"/>
                <w:szCs w:val="36"/>
              </w:rPr>
              <w:t>DNA</w:t>
            </w:r>
          </w:p>
          <w:p w:rsidR="007D7DE2" w:rsidRDefault="007D7DE2" w:rsidP="00923415">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 xml:space="preserve">Thesis  Title </w:t>
            </w:r>
          </w:p>
        </w:tc>
      </w:tr>
      <w:tr w:rsidR="007D7DE2" w:rsidTr="00923415">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7DE2" w:rsidRPr="00051731" w:rsidRDefault="007D7DE2" w:rsidP="00923415">
            <w:pPr>
              <w:pStyle w:val="Heading5"/>
              <w:jc w:val="center"/>
              <w:rPr>
                <w:rFonts w:cs="Simplified Arabic"/>
                <w:i w:val="0"/>
                <w:iCs w:val="0"/>
                <w:sz w:val="32"/>
                <w:szCs w:val="32"/>
                <w:rtl/>
              </w:rPr>
            </w:pPr>
            <w:r w:rsidRPr="00051731">
              <w:rPr>
                <w:i w:val="0"/>
                <w:iCs w:val="0"/>
                <w:sz w:val="32"/>
                <w:szCs w:val="32"/>
                <w:rtl/>
              </w:rPr>
              <w:t>1427</w:t>
            </w:r>
            <w:r w:rsidRPr="00051731">
              <w:rPr>
                <w:rFonts w:hint="cs"/>
                <w:i w:val="0"/>
                <w:iCs w:val="0"/>
                <w:sz w:val="32"/>
                <w:szCs w:val="32"/>
                <w:rtl/>
              </w:rPr>
              <w:t xml:space="preserve"> </w:t>
            </w:r>
            <w:r w:rsidRPr="00051731">
              <w:rPr>
                <w:i w:val="0"/>
                <w:iCs w:val="0"/>
                <w:sz w:val="32"/>
                <w:szCs w:val="32"/>
                <w:rtl/>
              </w:rPr>
              <w:t xml:space="preserve"> هـ                                                            2005م</w:t>
            </w:r>
          </w:p>
          <w:p w:rsidR="007D7DE2" w:rsidRDefault="007D7DE2" w:rsidP="00923415">
            <w:pPr>
              <w:jc w:val="center"/>
              <w:rPr>
                <w:rFonts w:cs="Simplified Arabic"/>
                <w:sz w:val="36"/>
                <w:szCs w:val="36"/>
                <w:rtl/>
              </w:rPr>
            </w:pPr>
          </w:p>
          <w:p w:rsidR="007D7DE2" w:rsidRDefault="007D7DE2" w:rsidP="00923415">
            <w:pPr>
              <w:pStyle w:val="BodyText3"/>
              <w:rPr>
                <w:rFonts w:hint="cs"/>
                <w:sz w:val="28"/>
                <w:szCs w:val="28"/>
                <w:rtl/>
              </w:rPr>
            </w:pPr>
          </w:p>
          <w:p w:rsidR="007D7DE2" w:rsidRDefault="007D7DE2"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7DE2" w:rsidRDefault="007D7DE2" w:rsidP="00923415">
            <w:pPr>
              <w:jc w:val="right"/>
              <w:rPr>
                <w:rFonts w:ascii="Tahoma" w:hAnsi="Tahoma" w:cs="Tahoma"/>
                <w:lang w:val="en-US" w:bidi="ar-IQ"/>
              </w:rPr>
            </w:pPr>
            <w:r>
              <w:rPr>
                <w:rFonts w:ascii="Tahoma" w:hAnsi="Tahoma" w:cs="Tahoma"/>
                <w:lang w:val="en-US" w:bidi="ar-IQ"/>
              </w:rPr>
              <w:t>Year</w:t>
            </w:r>
          </w:p>
        </w:tc>
      </w:tr>
      <w:tr w:rsidR="007D7DE2" w:rsidTr="00923415">
        <w:trPr>
          <w:trHeight w:val="487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D7DE2" w:rsidRPr="00555B3F" w:rsidRDefault="007D7DE2" w:rsidP="00923415">
            <w:pPr>
              <w:ind w:firstLine="720"/>
              <w:rPr>
                <w:rFonts w:ascii="Times New Roman" w:hAnsi="Times New Roman"/>
                <w:b/>
                <w:bCs/>
                <w:color w:val="000000"/>
                <w:rtl/>
              </w:rPr>
            </w:pPr>
            <w:r w:rsidRPr="00555B3F">
              <w:rPr>
                <w:rFonts w:ascii="Times New Roman" w:hAnsi="Times New Roman"/>
                <w:b/>
                <w:bCs/>
                <w:color w:val="000000"/>
                <w:rtl/>
              </w:rPr>
              <w:t xml:space="preserve">أن للحمض النووي الدنا </w:t>
            </w:r>
            <w:r w:rsidRPr="00555B3F">
              <w:rPr>
                <w:rFonts w:ascii="Times New Roman" w:hAnsi="Times New Roman"/>
                <w:b/>
                <w:bCs/>
                <w:color w:val="000000"/>
              </w:rPr>
              <w:t>DNA</w:t>
            </w:r>
            <w:r w:rsidRPr="00555B3F">
              <w:rPr>
                <w:rFonts w:ascii="Times New Roman" w:hAnsi="Times New Roman"/>
                <w:b/>
                <w:bCs/>
                <w:color w:val="000000"/>
                <w:rtl/>
              </w:rPr>
              <w:t xml:space="preserve"> أهمية كبيرة وبالغة لكونه حاملاً للمعلومات الوراثية وبالتالي فان دراسة تعاقبات الحمض النووي </w:t>
            </w:r>
            <w:r w:rsidRPr="00555B3F">
              <w:rPr>
                <w:rFonts w:ascii="Times New Roman" w:hAnsi="Times New Roman"/>
                <w:b/>
                <w:bCs/>
                <w:color w:val="000000"/>
              </w:rPr>
              <w:t>DNA</w:t>
            </w:r>
            <w:r w:rsidRPr="00555B3F">
              <w:rPr>
                <w:rFonts w:ascii="Times New Roman" w:hAnsi="Times New Roman"/>
                <w:b/>
                <w:bCs/>
                <w:color w:val="000000"/>
                <w:rtl/>
              </w:rPr>
              <w:t xml:space="preserve"> سوف تعطينا انطباعا عن الصفات الوراثية للكائن الحي.وبالنظر لأهمية سلاسل ماركوف في تفسير وتحليل الكثير من الظواهر من حيث حيز التكرار ،ولهذا جاء هدف بحثنا متمثلاً بتطبيق تلك السلاسل على الحمض النووي </w:t>
            </w:r>
            <w:r w:rsidRPr="00555B3F">
              <w:rPr>
                <w:rFonts w:ascii="Times New Roman" w:hAnsi="Times New Roman"/>
                <w:b/>
                <w:bCs/>
                <w:color w:val="000000"/>
              </w:rPr>
              <w:t xml:space="preserve"> DNA</w:t>
            </w:r>
            <w:r w:rsidRPr="00555B3F">
              <w:rPr>
                <w:rFonts w:ascii="Times New Roman" w:hAnsi="Times New Roman"/>
                <w:b/>
                <w:bCs/>
                <w:color w:val="000000"/>
                <w:rtl/>
              </w:rPr>
              <w:t xml:space="preserve">وحساب الاحتمالات الانتقالية الشرطية لعناصر هذه السلاسل لأهميته الكبيرة في أيجاد الجينات من تعاقبات الدنا </w:t>
            </w:r>
            <w:r w:rsidRPr="00555B3F">
              <w:rPr>
                <w:rFonts w:ascii="Times New Roman" w:hAnsi="Times New Roman"/>
                <w:b/>
                <w:bCs/>
                <w:color w:val="000000"/>
              </w:rPr>
              <w:t>DNA</w:t>
            </w:r>
            <w:r w:rsidRPr="00555B3F">
              <w:rPr>
                <w:rFonts w:ascii="Times New Roman" w:hAnsi="Times New Roman"/>
                <w:b/>
                <w:bCs/>
                <w:color w:val="000000"/>
                <w:rtl/>
              </w:rPr>
              <w:t xml:space="preserve">. تم هذا التطبيق ببناء مصفوفة الاحتمالات الانتقالية من الرتبة الأولى والثانية والثالثة والرابعة والخامسة ، وبعد ذلك تم استخدام ثلاث طرق مستندة على هذه المصفوفات ، علما بان التجريب قد تم على أربعة من تعاقبات الدنا </w:t>
            </w:r>
            <w:r w:rsidRPr="00555B3F">
              <w:rPr>
                <w:rFonts w:ascii="Times New Roman" w:hAnsi="Times New Roman"/>
                <w:b/>
                <w:bCs/>
                <w:color w:val="000000"/>
              </w:rPr>
              <w:t>DNA</w:t>
            </w:r>
            <w:r w:rsidRPr="00555B3F">
              <w:rPr>
                <w:rFonts w:ascii="Times New Roman" w:hAnsi="Times New Roman"/>
                <w:b/>
                <w:bCs/>
                <w:color w:val="000000"/>
                <w:rtl/>
              </w:rPr>
              <w:t xml:space="preserve"> لهرمون النمو البشري ،وتم الاعتماد على نتائج الطرق البيولوجية ومميزات الجين في تعاقبات </w:t>
            </w:r>
            <w:r w:rsidRPr="00555B3F">
              <w:rPr>
                <w:rFonts w:ascii="Times New Roman" w:hAnsi="Times New Roman"/>
                <w:b/>
                <w:bCs/>
                <w:color w:val="000000"/>
              </w:rPr>
              <w:t>DNA</w:t>
            </w:r>
            <w:r w:rsidRPr="00555B3F">
              <w:rPr>
                <w:rFonts w:ascii="Times New Roman" w:hAnsi="Times New Roman"/>
                <w:b/>
                <w:bCs/>
                <w:color w:val="000000"/>
                <w:rtl/>
              </w:rPr>
              <w:t xml:space="preserve"> للمفاضلة بين نتائج الطرق الثلاث التي ترشح السلسلة ذات الاحتمالية الأكبر لكي تمثل الجين.</w:t>
            </w:r>
          </w:p>
          <w:p w:rsidR="007D7DE2" w:rsidRPr="00555B3F" w:rsidRDefault="007D7DE2" w:rsidP="00923415">
            <w:pPr>
              <w:rPr>
                <w:rFonts w:ascii="Times New Roman" w:hAnsi="Times New Roman"/>
                <w:b/>
                <w:bCs/>
                <w:color w:val="000000"/>
                <w:rtl/>
              </w:rPr>
            </w:pPr>
            <w:r w:rsidRPr="00555B3F">
              <w:rPr>
                <w:rFonts w:ascii="Times New Roman" w:hAnsi="Times New Roman"/>
                <w:b/>
                <w:bCs/>
                <w:color w:val="000000"/>
                <w:rtl/>
              </w:rPr>
              <w:t xml:space="preserve">فضلاً عن ذلك تم عمل برنامج تشفير وترجمة للنسق الثلاث لـ </w:t>
            </w:r>
            <w:r w:rsidRPr="00555B3F">
              <w:rPr>
                <w:rFonts w:ascii="Times New Roman" w:hAnsi="Times New Roman"/>
                <w:b/>
                <w:bCs/>
                <w:color w:val="000000"/>
              </w:rPr>
              <w:t>O R F</w:t>
            </w:r>
            <w:r w:rsidRPr="00555B3F">
              <w:rPr>
                <w:rFonts w:ascii="Times New Roman" w:hAnsi="Times New Roman"/>
                <w:b/>
                <w:bCs/>
                <w:color w:val="000000"/>
                <w:rtl/>
              </w:rPr>
              <w:t xml:space="preserve"> لمتسلسلة </w:t>
            </w:r>
            <w:r w:rsidRPr="00555B3F">
              <w:rPr>
                <w:rFonts w:ascii="Times New Roman" w:hAnsi="Times New Roman"/>
                <w:b/>
                <w:bCs/>
                <w:color w:val="000000"/>
              </w:rPr>
              <w:t>DNA</w:t>
            </w:r>
            <w:r w:rsidRPr="00555B3F">
              <w:rPr>
                <w:rFonts w:ascii="Times New Roman" w:hAnsi="Times New Roman"/>
                <w:b/>
                <w:bCs/>
                <w:color w:val="000000"/>
                <w:rtl/>
              </w:rPr>
              <w:t xml:space="preserve"> والسلاسل التي تتألف منها الصيغ الثلاث والتي تبدأ بـ شفرة البداية( </w:t>
            </w:r>
            <w:r w:rsidRPr="00555B3F">
              <w:rPr>
                <w:rFonts w:ascii="Times New Roman" w:hAnsi="Times New Roman"/>
                <w:b/>
                <w:bCs/>
                <w:color w:val="000000"/>
              </w:rPr>
              <w:t xml:space="preserve">(Start </w:t>
            </w:r>
            <w:proofErr w:type="spellStart"/>
            <w:r w:rsidRPr="00555B3F">
              <w:rPr>
                <w:rFonts w:ascii="Times New Roman" w:hAnsi="Times New Roman"/>
                <w:b/>
                <w:bCs/>
                <w:color w:val="000000"/>
              </w:rPr>
              <w:t>codon</w:t>
            </w:r>
            <w:proofErr w:type="spellEnd"/>
            <w:r w:rsidRPr="00555B3F">
              <w:rPr>
                <w:rFonts w:ascii="Times New Roman" w:hAnsi="Times New Roman"/>
                <w:b/>
                <w:bCs/>
                <w:color w:val="000000"/>
                <w:rtl/>
              </w:rPr>
              <w:t xml:space="preserve"> وتنتهي بـشفرة النهاية ( </w:t>
            </w:r>
            <w:r w:rsidRPr="00555B3F">
              <w:rPr>
                <w:rFonts w:ascii="Times New Roman" w:hAnsi="Times New Roman"/>
                <w:b/>
                <w:bCs/>
                <w:color w:val="000000"/>
              </w:rPr>
              <w:t xml:space="preserve">Stop </w:t>
            </w:r>
            <w:proofErr w:type="spellStart"/>
            <w:r w:rsidRPr="00555B3F">
              <w:rPr>
                <w:rFonts w:ascii="Times New Roman" w:hAnsi="Times New Roman"/>
                <w:b/>
                <w:bCs/>
                <w:color w:val="000000"/>
              </w:rPr>
              <w:t>codon</w:t>
            </w:r>
            <w:proofErr w:type="spellEnd"/>
            <w:r w:rsidRPr="00555B3F">
              <w:rPr>
                <w:rFonts w:ascii="Times New Roman" w:hAnsi="Times New Roman"/>
                <w:b/>
                <w:bCs/>
                <w:color w:val="000000"/>
                <w:rtl/>
              </w:rPr>
              <w:t>) وتم عمل برنامج بلغة فيجوال بيسك ليقوم بهذه العمليات وكذلك للمقارنة (</w:t>
            </w:r>
            <w:r w:rsidRPr="00555B3F">
              <w:rPr>
                <w:rFonts w:ascii="Times New Roman" w:hAnsi="Times New Roman"/>
                <w:b/>
                <w:bCs/>
                <w:color w:val="000000"/>
              </w:rPr>
              <w:t>Sequence alignment</w:t>
            </w:r>
            <w:r w:rsidRPr="00555B3F">
              <w:rPr>
                <w:rFonts w:ascii="Times New Roman" w:hAnsi="Times New Roman"/>
                <w:b/>
                <w:bCs/>
                <w:color w:val="000000"/>
                <w:rtl/>
              </w:rPr>
              <w:t xml:space="preserve">) بين تعاقبات هرمون النمو البشري وسلاسل أخرى وقد طبق البرنامج على سلاسل </w:t>
            </w:r>
            <w:r w:rsidRPr="00555B3F">
              <w:rPr>
                <w:rFonts w:ascii="Times New Roman" w:hAnsi="Times New Roman"/>
                <w:b/>
                <w:bCs/>
                <w:color w:val="000000"/>
              </w:rPr>
              <w:t>DNA</w:t>
            </w:r>
            <w:r w:rsidRPr="00555B3F">
              <w:rPr>
                <w:rFonts w:ascii="Times New Roman" w:hAnsi="Times New Roman"/>
                <w:b/>
                <w:bCs/>
                <w:color w:val="000000"/>
                <w:rtl/>
              </w:rPr>
              <w:t xml:space="preserve"> التي عدد نيوكليداتها اقل من 3000 قاعدة ومنها سلاسل هرمون النمو البشري وسلاسل هرمون النمو للفئران والدجاج وسلاسل الذيفانات المنتجة من بكتريا </w:t>
            </w:r>
            <w:proofErr w:type="spellStart"/>
            <w:r w:rsidRPr="00555B3F">
              <w:rPr>
                <w:rFonts w:ascii="Times New Roman" w:hAnsi="Times New Roman"/>
                <w:b/>
                <w:bCs/>
                <w:i/>
                <w:iCs/>
                <w:color w:val="000000"/>
              </w:rPr>
              <w:t>E.coli</w:t>
            </w:r>
            <w:proofErr w:type="spellEnd"/>
            <w:r w:rsidRPr="00555B3F">
              <w:rPr>
                <w:rFonts w:ascii="Times New Roman" w:hAnsi="Times New Roman"/>
                <w:b/>
                <w:bCs/>
                <w:i/>
                <w:iCs/>
                <w:color w:val="000000"/>
              </w:rPr>
              <w:t xml:space="preserve"> </w:t>
            </w:r>
            <w:r w:rsidRPr="00555B3F">
              <w:rPr>
                <w:rFonts w:ascii="Times New Roman" w:hAnsi="Times New Roman"/>
                <w:b/>
                <w:bCs/>
                <w:color w:val="000000"/>
                <w:rtl/>
              </w:rPr>
              <w:t xml:space="preserve"> و</w:t>
            </w:r>
            <w:r w:rsidRPr="00555B3F">
              <w:rPr>
                <w:rFonts w:ascii="Times New Roman" w:hAnsi="Times New Roman"/>
                <w:b/>
                <w:bCs/>
                <w:color w:val="000000"/>
              </w:rPr>
              <w:t xml:space="preserve"> </w:t>
            </w:r>
            <w:r w:rsidRPr="00555B3F">
              <w:rPr>
                <w:rFonts w:ascii="Times New Roman" w:hAnsi="Times New Roman"/>
                <w:b/>
                <w:bCs/>
                <w:i/>
                <w:iCs/>
                <w:color w:val="000000"/>
              </w:rPr>
              <w:t>Salmonella</w:t>
            </w:r>
            <w:r w:rsidRPr="00555B3F">
              <w:rPr>
                <w:rFonts w:ascii="Times New Roman" w:hAnsi="Times New Roman"/>
                <w:b/>
                <w:bCs/>
                <w:color w:val="000000"/>
                <w:rtl/>
              </w:rPr>
              <w:t xml:space="preserve"> و </w:t>
            </w:r>
            <w:proofErr w:type="spellStart"/>
            <w:r w:rsidRPr="00555B3F">
              <w:rPr>
                <w:rFonts w:ascii="Times New Roman" w:hAnsi="Times New Roman"/>
                <w:b/>
                <w:bCs/>
                <w:i/>
                <w:iCs/>
                <w:color w:val="000000"/>
              </w:rPr>
              <w:t>Shigella</w:t>
            </w:r>
            <w:proofErr w:type="spellEnd"/>
            <w:r w:rsidRPr="00555B3F">
              <w:rPr>
                <w:rFonts w:ascii="Times New Roman" w:hAnsi="Times New Roman"/>
                <w:b/>
                <w:bCs/>
                <w:color w:val="000000"/>
                <w:rtl/>
              </w:rPr>
              <w:t>.</w:t>
            </w:r>
          </w:p>
          <w:p w:rsidR="007D7DE2" w:rsidRPr="00555B3F" w:rsidRDefault="007D7DE2" w:rsidP="00923415">
            <w:pPr>
              <w:ind w:firstLine="720"/>
              <w:rPr>
                <w:rFonts w:ascii="Times New Roman" w:hAnsi="Times New Roman"/>
                <w:b/>
                <w:bCs/>
                <w:color w:val="000000"/>
                <w:rtl/>
              </w:rPr>
            </w:pPr>
            <w:r w:rsidRPr="00555B3F">
              <w:rPr>
                <w:rFonts w:ascii="Times New Roman" w:hAnsi="Times New Roman"/>
                <w:b/>
                <w:bCs/>
                <w:color w:val="000000"/>
                <w:rtl/>
              </w:rPr>
              <w:t xml:space="preserve">وقد توصلنا في هذا البحث إلى إن طريقة ماركوف التخمينية ذات الأوزان المحسوبة بطريقة كاي سكوير هي افضل  الطرق التي يتم بواسطتها التعرف على الجينات من تعاقبات الحمض النووي </w:t>
            </w:r>
            <w:r w:rsidRPr="00555B3F">
              <w:rPr>
                <w:rFonts w:ascii="Times New Roman" w:hAnsi="Times New Roman"/>
                <w:b/>
                <w:bCs/>
                <w:color w:val="000000"/>
              </w:rPr>
              <w:t>DNA</w:t>
            </w:r>
            <w:r w:rsidRPr="00555B3F">
              <w:rPr>
                <w:rFonts w:ascii="Times New Roman" w:hAnsi="Times New Roman"/>
                <w:b/>
                <w:bCs/>
                <w:color w:val="000000"/>
                <w:rtl/>
              </w:rPr>
              <w:t>.</w:t>
            </w:r>
          </w:p>
          <w:p w:rsidR="007D7DE2" w:rsidRDefault="007D7DE2" w:rsidP="00923415">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D7DE2" w:rsidRDefault="007D7DE2" w:rsidP="00923415">
            <w:pPr>
              <w:spacing w:line="360" w:lineRule="auto"/>
              <w:rPr>
                <w:rFonts w:ascii="Tahoma" w:hAnsi="Tahoma" w:cs="Tahoma"/>
                <w:rtl/>
                <w:lang w:val="en-US" w:bidi="ar-IQ"/>
              </w:rPr>
            </w:pPr>
          </w:p>
          <w:p w:rsidR="007D7DE2" w:rsidRDefault="007D7DE2" w:rsidP="00923415">
            <w:pPr>
              <w:spacing w:line="360" w:lineRule="auto"/>
              <w:jc w:val="right"/>
              <w:rPr>
                <w:rFonts w:ascii="Tahoma" w:hAnsi="Tahoma" w:cs="Tahoma"/>
                <w:rtl/>
                <w:lang w:val="en-US" w:bidi="ar-IQ"/>
              </w:rPr>
            </w:pPr>
          </w:p>
          <w:p w:rsidR="007D7DE2" w:rsidRDefault="007D7DE2"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D7DE2"/>
    <w:rsid w:val="007D7DE2"/>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E2"/>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7D7DE2"/>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7D7D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DE2"/>
    <w:rPr>
      <w:rFonts w:ascii="Arial" w:eastAsia="Cambria" w:hAnsi="Arial" w:cs="Arial"/>
      <w:b/>
      <w:bCs/>
      <w:kern w:val="32"/>
      <w:sz w:val="32"/>
      <w:szCs w:val="32"/>
      <w:lang w:val="en-GB"/>
    </w:rPr>
  </w:style>
  <w:style w:type="character" w:customStyle="1" w:styleId="Heading5Char">
    <w:name w:val="Heading 5 Char"/>
    <w:basedOn w:val="DefaultParagraphFont"/>
    <w:link w:val="Heading5"/>
    <w:rsid w:val="007D7DE2"/>
    <w:rPr>
      <w:rFonts w:ascii="Cambria" w:eastAsia="Cambria" w:hAnsi="Cambria" w:cs="Times New Roman"/>
      <w:b/>
      <w:bCs/>
      <w:i/>
      <w:iCs/>
      <w:sz w:val="26"/>
      <w:szCs w:val="26"/>
      <w:lang w:val="en-GB"/>
    </w:rPr>
  </w:style>
  <w:style w:type="character" w:customStyle="1" w:styleId="hps">
    <w:name w:val="hps"/>
    <w:basedOn w:val="DefaultParagraphFont"/>
    <w:rsid w:val="007D7DE2"/>
  </w:style>
  <w:style w:type="character" w:customStyle="1" w:styleId="shorttext">
    <w:name w:val="short_text"/>
    <w:basedOn w:val="DefaultParagraphFont"/>
    <w:rsid w:val="007D7DE2"/>
  </w:style>
  <w:style w:type="paragraph" w:styleId="BodyText3">
    <w:name w:val="Body Text 3"/>
    <w:basedOn w:val="Normal"/>
    <w:link w:val="BodyText3Char"/>
    <w:rsid w:val="007D7DE2"/>
    <w:pPr>
      <w:spacing w:after="120"/>
    </w:pPr>
    <w:rPr>
      <w:sz w:val="16"/>
      <w:szCs w:val="16"/>
    </w:rPr>
  </w:style>
  <w:style w:type="character" w:customStyle="1" w:styleId="BodyText3Char">
    <w:name w:val="Body Text 3 Char"/>
    <w:basedOn w:val="DefaultParagraphFont"/>
    <w:link w:val="BodyText3"/>
    <w:rsid w:val="007D7DE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2013-04-23T09:34:00Z</dcterms:created>
  <dcterms:modified xsi:type="dcterms:W3CDTF">2013-04-23T09:35:00Z</dcterms:modified>
</cp:coreProperties>
</file>