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492F0E" w:rsidTr="007B6C9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92F0E" w:rsidRDefault="00492F0E" w:rsidP="007B6C9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92F0E" w:rsidRDefault="00492F0E" w:rsidP="007B6C99">
            <w:pPr>
              <w:jc w:val="right"/>
              <w:rPr>
                <w:rFonts w:ascii="Tahoma" w:hAnsi="Tahoma" w:cs="Tahoma"/>
                <w:lang w:val="en-US" w:bidi="ar-IQ"/>
              </w:rPr>
            </w:pPr>
            <w:r>
              <w:rPr>
                <w:rFonts w:ascii="Tahoma" w:hAnsi="Tahoma" w:cs="Tahoma"/>
                <w:lang w:val="en-US" w:bidi="ar-IQ"/>
              </w:rPr>
              <w:t>College  Name</w:t>
            </w:r>
          </w:p>
        </w:tc>
      </w:tr>
      <w:tr w:rsidR="00492F0E" w:rsidTr="007B6C9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92F0E" w:rsidRDefault="00492F0E" w:rsidP="007B6C99">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92F0E" w:rsidRDefault="00492F0E" w:rsidP="007B6C99">
            <w:pPr>
              <w:jc w:val="right"/>
              <w:rPr>
                <w:rFonts w:ascii="Tahoma" w:hAnsi="Tahoma" w:cs="Tahoma"/>
                <w:lang w:val="en-US" w:bidi="ar-IQ"/>
              </w:rPr>
            </w:pPr>
            <w:r>
              <w:rPr>
                <w:rFonts w:ascii="Tahoma" w:hAnsi="Tahoma" w:cs="Tahoma"/>
                <w:lang w:val="en-US" w:bidi="ar-IQ"/>
              </w:rPr>
              <w:t>Department</w:t>
            </w:r>
          </w:p>
        </w:tc>
      </w:tr>
      <w:tr w:rsidR="00492F0E" w:rsidTr="007B6C9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92F0E" w:rsidRPr="00CC62DC" w:rsidRDefault="00492F0E" w:rsidP="007B6C99">
            <w:pPr>
              <w:rPr>
                <w:rFonts w:hint="cs"/>
                <w:b/>
                <w:bCs/>
                <w:sz w:val="32"/>
                <w:szCs w:val="32"/>
                <w:rtl/>
              </w:rPr>
            </w:pPr>
            <w:r w:rsidRPr="00CC62DC">
              <w:rPr>
                <w:rFonts w:hint="cs"/>
                <w:b/>
                <w:bCs/>
                <w:sz w:val="32"/>
                <w:szCs w:val="32"/>
                <w:rtl/>
              </w:rPr>
              <w:t>سماهر طارق ابراهيم علي</w:t>
            </w:r>
          </w:p>
          <w:p w:rsidR="00492F0E" w:rsidRDefault="00492F0E" w:rsidP="007B6C99">
            <w:pPr>
              <w:pStyle w:val="BodyText3"/>
              <w:rPr>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92F0E" w:rsidRDefault="00492F0E" w:rsidP="007B6C99">
            <w:pPr>
              <w:jc w:val="right"/>
              <w:rPr>
                <w:rFonts w:ascii="Tahoma" w:hAnsi="Tahoma" w:cs="Tahoma"/>
                <w:lang w:val="en-US" w:bidi="ar-IQ"/>
              </w:rPr>
            </w:pPr>
            <w:r>
              <w:rPr>
                <w:rFonts w:ascii="Tahoma" w:hAnsi="Tahoma" w:cs="Tahoma"/>
                <w:lang w:val="en-US" w:bidi="ar-IQ"/>
              </w:rPr>
              <w:t>Full Name as written   in Passport</w:t>
            </w:r>
          </w:p>
        </w:tc>
      </w:tr>
      <w:tr w:rsidR="00492F0E" w:rsidTr="007B6C9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92F0E" w:rsidRDefault="00492F0E" w:rsidP="007B6C9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92F0E" w:rsidRDefault="00492F0E" w:rsidP="007B6C99">
            <w:pPr>
              <w:jc w:val="right"/>
              <w:rPr>
                <w:rFonts w:ascii="Tahoma" w:hAnsi="Tahoma" w:cs="Tahoma"/>
                <w:lang w:val="en-US" w:bidi="ar-IQ"/>
              </w:rPr>
            </w:pPr>
            <w:r>
              <w:rPr>
                <w:rFonts w:ascii="Tahoma" w:hAnsi="Tahoma" w:cs="Tahoma"/>
                <w:lang w:val="en-US" w:bidi="ar-IQ"/>
              </w:rPr>
              <w:t>e-mail</w:t>
            </w:r>
          </w:p>
        </w:tc>
      </w:tr>
      <w:tr w:rsidR="00492F0E" w:rsidTr="007B6C9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492F0E" w:rsidRDefault="00492F0E" w:rsidP="007B6C9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492F0E" w:rsidRDefault="00492F0E" w:rsidP="007B6C9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492F0E" w:rsidRDefault="00492F0E" w:rsidP="007B6C9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492F0E" w:rsidRDefault="00492F0E" w:rsidP="007B6C9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92F0E" w:rsidRDefault="00492F0E" w:rsidP="007B6C99">
            <w:pPr>
              <w:jc w:val="right"/>
              <w:rPr>
                <w:rFonts w:ascii="Tahoma" w:hAnsi="Tahoma" w:cs="Tahoma"/>
                <w:lang w:val="en-US" w:bidi="ar-IQ"/>
              </w:rPr>
            </w:pPr>
            <w:r>
              <w:rPr>
                <w:rFonts w:ascii="Tahoma" w:hAnsi="Tahoma" w:cs="Tahoma"/>
                <w:lang w:val="en-US" w:bidi="ar-IQ"/>
              </w:rPr>
              <w:t xml:space="preserve">Career </w:t>
            </w:r>
          </w:p>
        </w:tc>
      </w:tr>
      <w:tr w:rsidR="00492F0E" w:rsidTr="007B6C9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492F0E" w:rsidRDefault="00492F0E" w:rsidP="007B6C99">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492F0E" w:rsidRDefault="00492F0E" w:rsidP="007B6C99">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92F0E" w:rsidRDefault="00492F0E" w:rsidP="007B6C99">
            <w:pPr>
              <w:jc w:val="right"/>
              <w:rPr>
                <w:rFonts w:ascii="Tahoma" w:hAnsi="Tahoma" w:cs="Tahoma"/>
                <w:lang w:val="en-US" w:bidi="ar-IQ"/>
              </w:rPr>
            </w:pPr>
          </w:p>
        </w:tc>
      </w:tr>
      <w:tr w:rsidR="00492F0E" w:rsidTr="007B6C99">
        <w:trPr>
          <w:trHeight w:hRule="exact" w:val="50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92F0E" w:rsidRPr="00CC62DC" w:rsidRDefault="00492F0E" w:rsidP="007B6C99">
            <w:pPr>
              <w:rPr>
                <w:rFonts w:ascii="Times New Roman" w:hAnsi="Times New Roman"/>
                <w:b/>
                <w:bCs/>
                <w:sz w:val="28"/>
                <w:szCs w:val="28"/>
                <w:rtl/>
              </w:rPr>
            </w:pPr>
            <w:r w:rsidRPr="00CC62DC">
              <w:rPr>
                <w:rFonts w:ascii="Times New Roman" w:hAnsi="Times New Roman"/>
                <w:b/>
                <w:bCs/>
                <w:sz w:val="28"/>
                <w:szCs w:val="28"/>
                <w:rtl/>
              </w:rPr>
              <w:t>دراسة تطبيقية لمشاكل صفوف الانتظار للمركبات في بعض محطات التعبئة لمدينة بغداد</w:t>
            </w:r>
          </w:p>
          <w:p w:rsidR="00492F0E" w:rsidRDefault="00492F0E" w:rsidP="007B6C99">
            <w:pPr>
              <w:jc w:val="cente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92F0E" w:rsidRDefault="00492F0E" w:rsidP="007B6C99">
            <w:pPr>
              <w:jc w:val="right"/>
              <w:rPr>
                <w:rFonts w:ascii="Tahoma" w:hAnsi="Tahoma" w:cs="Tahoma"/>
                <w:lang w:val="en-US" w:bidi="ar-IQ"/>
              </w:rPr>
            </w:pPr>
            <w:r>
              <w:rPr>
                <w:rFonts w:ascii="Tahoma" w:hAnsi="Tahoma" w:cs="Tahoma"/>
                <w:lang w:val="en-US" w:bidi="ar-IQ"/>
              </w:rPr>
              <w:t xml:space="preserve">Thesis  Title </w:t>
            </w:r>
          </w:p>
        </w:tc>
      </w:tr>
      <w:tr w:rsidR="00492F0E" w:rsidTr="007B6C99">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92F0E" w:rsidRPr="00CC62DC" w:rsidRDefault="00492F0E" w:rsidP="007B6C99">
            <w:pPr>
              <w:jc w:val="lowKashida"/>
              <w:rPr>
                <w:rFonts w:ascii="Times New Roman" w:hAnsi="Times New Roman"/>
                <w:b/>
                <w:bCs/>
                <w:sz w:val="32"/>
                <w:szCs w:val="32"/>
                <w:rtl/>
              </w:rPr>
            </w:pPr>
            <w:r w:rsidRPr="00CC62DC">
              <w:rPr>
                <w:rFonts w:ascii="Times New Roman" w:hAnsi="Times New Roman"/>
                <w:b/>
                <w:bCs/>
                <w:sz w:val="32"/>
                <w:szCs w:val="32"/>
                <w:rtl/>
              </w:rPr>
              <w:t xml:space="preserve"> ربيع الاول 1431 هـ                                      شباط 2010 م</w:t>
            </w:r>
          </w:p>
          <w:p w:rsidR="00492F0E" w:rsidRPr="00187043" w:rsidRDefault="00492F0E" w:rsidP="007B6C99">
            <w:pPr>
              <w:jc w:val="center"/>
              <w:rPr>
                <w:b/>
                <w:bCs/>
                <w:sz w:val="30"/>
                <w:szCs w:val="30"/>
              </w:rPr>
            </w:pPr>
          </w:p>
          <w:p w:rsidR="00492F0E" w:rsidRDefault="00492F0E" w:rsidP="007B6C99">
            <w:pPr>
              <w:jc w:val="center"/>
              <w:rPr>
                <w:rFonts w:cs="Simplified Arabic"/>
                <w:sz w:val="36"/>
                <w:szCs w:val="36"/>
                <w:rtl/>
              </w:rPr>
            </w:pPr>
          </w:p>
          <w:p w:rsidR="00492F0E" w:rsidRDefault="00492F0E" w:rsidP="007B6C99">
            <w:pPr>
              <w:pStyle w:val="BodyText3"/>
              <w:rPr>
                <w:rFonts w:hint="cs"/>
                <w:sz w:val="28"/>
                <w:szCs w:val="28"/>
                <w:rtl/>
              </w:rPr>
            </w:pPr>
          </w:p>
          <w:p w:rsidR="00492F0E" w:rsidRDefault="00492F0E" w:rsidP="007B6C9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92F0E" w:rsidRDefault="00492F0E" w:rsidP="007B6C99">
            <w:pPr>
              <w:jc w:val="right"/>
              <w:rPr>
                <w:rFonts w:ascii="Tahoma" w:hAnsi="Tahoma" w:cs="Tahoma"/>
                <w:lang w:val="en-US" w:bidi="ar-IQ"/>
              </w:rPr>
            </w:pPr>
            <w:r>
              <w:rPr>
                <w:rFonts w:ascii="Tahoma" w:hAnsi="Tahoma" w:cs="Tahoma"/>
                <w:lang w:val="en-US" w:bidi="ar-IQ"/>
              </w:rPr>
              <w:t>Year</w:t>
            </w:r>
          </w:p>
        </w:tc>
      </w:tr>
      <w:tr w:rsidR="00492F0E" w:rsidTr="007B6C99">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92F0E" w:rsidRPr="00CC62DC" w:rsidRDefault="00492F0E" w:rsidP="007B6C99">
            <w:pPr>
              <w:rPr>
                <w:rFonts w:ascii="Times New Roman" w:hAnsi="Times New Roman" w:hint="cs"/>
                <w:b/>
                <w:bCs/>
                <w:rtl/>
              </w:rPr>
            </w:pPr>
            <w:r w:rsidRPr="00CC62DC">
              <w:rPr>
                <w:rFonts w:ascii="Times New Roman" w:hAnsi="Times New Roman"/>
                <w:b/>
                <w:bCs/>
                <w:rtl/>
              </w:rPr>
              <w:t xml:space="preserve">نظراً للظروف التي مر بها قطرنا الحبيب والتي أدت إلى وقوع العديد من الأزمات التي من أهمها أزمة </w:t>
            </w:r>
          </w:p>
          <w:p w:rsidR="00492F0E" w:rsidRPr="00CC62DC" w:rsidRDefault="00492F0E" w:rsidP="007B6C99">
            <w:pPr>
              <w:rPr>
                <w:rFonts w:ascii="Times New Roman" w:hAnsi="Times New Roman" w:hint="cs"/>
                <w:b/>
                <w:bCs/>
                <w:rtl/>
              </w:rPr>
            </w:pPr>
            <w:r w:rsidRPr="00CC62DC">
              <w:rPr>
                <w:rFonts w:ascii="Times New Roman" w:hAnsi="Times New Roman"/>
                <w:b/>
                <w:bCs/>
                <w:rtl/>
              </w:rPr>
              <w:t xml:space="preserve">الحصول على الوقود لذ لك استعملت نظرية صفوف الانتظار لحل هذه الأزمة ونظراً لارتباط هذه القضية </w:t>
            </w:r>
          </w:p>
          <w:p w:rsidR="00492F0E" w:rsidRPr="00CC62DC" w:rsidRDefault="00492F0E" w:rsidP="007B6C99">
            <w:pPr>
              <w:rPr>
                <w:rFonts w:ascii="Times New Roman" w:hAnsi="Times New Roman" w:hint="cs"/>
                <w:b/>
                <w:bCs/>
                <w:rtl/>
              </w:rPr>
            </w:pPr>
            <w:r w:rsidRPr="00CC62DC">
              <w:rPr>
                <w:rFonts w:ascii="Times New Roman" w:hAnsi="Times New Roman"/>
                <w:b/>
                <w:bCs/>
                <w:rtl/>
              </w:rPr>
              <w:t>بشكل مباشر وأساسي في الحياة اليومية  .</w:t>
            </w:r>
          </w:p>
          <w:p w:rsidR="00492F0E" w:rsidRPr="00CC62DC" w:rsidRDefault="00492F0E" w:rsidP="007B6C99">
            <w:pPr>
              <w:rPr>
                <w:rFonts w:ascii="Times New Roman" w:hAnsi="Times New Roman"/>
                <w:b/>
                <w:bCs/>
                <w:rtl/>
              </w:rPr>
            </w:pPr>
            <w:r w:rsidRPr="00CC62DC">
              <w:rPr>
                <w:rFonts w:ascii="Times New Roman" w:hAnsi="Times New Roman"/>
                <w:b/>
                <w:bCs/>
                <w:rtl/>
              </w:rPr>
              <w:t xml:space="preserve">يهدف هذا البحث إلى إجراء دراسة على بعض محطات توزيع البنزين في جانب الكرخ  والرصافة لغرض تقليل وقت الانتظار و وقت الخدمة من خلال المعايير الخاصة بنظرية صفوف الانتظار والعمل على تحسين كفاءة هذه المحطات. من جانب ومن جانب أخر نعمل على تقليل كلفة المحطة وزيادة إرباحها من خلال تقليل وحدات الخدمة العاملة بحيث لايؤثر على عملية الانتظار وعلى وقت أداء الخدمة  . وإمكانية تطبيق أكثر من توزيع إحصائي لبيانات معدل الوصول ومعدل الخدمة واختيار التوزيع الأفضل الذي يعطي تقليل وقت الانتظار ووقت الخدمة من خلال استعمال أساليب إحصائية لبيان سلوك البيانات ( معدل الوصول ومعدل الخدمة ) ضمن </w:t>
            </w:r>
          </w:p>
          <w:p w:rsidR="00492F0E" w:rsidRPr="00CC62DC" w:rsidRDefault="00492F0E" w:rsidP="007B6C99">
            <w:pPr>
              <w:rPr>
                <w:rFonts w:ascii="Times New Roman" w:hAnsi="Times New Roman"/>
                <w:b/>
                <w:bCs/>
                <w:rtl/>
              </w:rPr>
            </w:pPr>
            <w:r w:rsidRPr="00CC62DC">
              <w:rPr>
                <w:rFonts w:ascii="Times New Roman" w:hAnsi="Times New Roman"/>
                <w:b/>
                <w:bCs/>
                <w:rtl/>
              </w:rPr>
              <w:t xml:space="preserve">التوزيعات الإحصائية التي تتماشى مع طبيعة هذه البيانات واختيار التوزيع الإحصائي  الأفضل الذي يؤثر على </w:t>
            </w:r>
          </w:p>
          <w:p w:rsidR="00492F0E" w:rsidRPr="00CC62DC" w:rsidRDefault="00492F0E" w:rsidP="007B6C99">
            <w:pPr>
              <w:rPr>
                <w:rFonts w:ascii="Times New Roman" w:hAnsi="Times New Roman" w:hint="cs"/>
                <w:b/>
                <w:bCs/>
                <w:rtl/>
              </w:rPr>
            </w:pPr>
            <w:r w:rsidRPr="00CC62DC">
              <w:rPr>
                <w:rFonts w:ascii="Times New Roman" w:hAnsi="Times New Roman"/>
                <w:b/>
                <w:bCs/>
                <w:rtl/>
              </w:rPr>
              <w:t>نظرية صفوف الانتظار من خلال تقليل وقت الخدمة و وقت الانتظار. وقد تم استعمال ثلاثة مجاميع لمعرفة أفضل</w:t>
            </w:r>
            <w:r>
              <w:rPr>
                <w:rFonts w:ascii="Times New Roman" w:hAnsi="Times New Roman"/>
                <w:b/>
                <w:bCs/>
                <w:rtl/>
              </w:rPr>
              <w:t xml:space="preserve"> التوزيعات هي </w:t>
            </w:r>
          </w:p>
          <w:p w:rsidR="00492F0E" w:rsidRPr="00CC62DC" w:rsidRDefault="00492F0E" w:rsidP="00492F0E">
            <w:pPr>
              <w:numPr>
                <w:ilvl w:val="0"/>
                <w:numId w:val="1"/>
              </w:numPr>
              <w:rPr>
                <w:rFonts w:ascii="Times New Roman" w:hAnsi="Times New Roman"/>
                <w:b/>
                <w:bCs/>
              </w:rPr>
            </w:pPr>
            <w:r w:rsidRPr="00CC62DC">
              <w:rPr>
                <w:rFonts w:ascii="Times New Roman" w:hAnsi="Times New Roman"/>
                <w:b/>
                <w:bCs/>
                <w:rtl/>
              </w:rPr>
              <w:t xml:space="preserve">بواسون مع أسي </w:t>
            </w:r>
          </w:p>
          <w:p w:rsidR="00492F0E" w:rsidRPr="00CC62DC" w:rsidRDefault="00492F0E" w:rsidP="00492F0E">
            <w:pPr>
              <w:numPr>
                <w:ilvl w:val="0"/>
                <w:numId w:val="1"/>
              </w:numPr>
              <w:rPr>
                <w:rFonts w:ascii="Times New Roman" w:hAnsi="Times New Roman"/>
                <w:b/>
                <w:bCs/>
              </w:rPr>
            </w:pPr>
            <w:r w:rsidRPr="00CC62DC">
              <w:rPr>
                <w:rFonts w:ascii="Times New Roman" w:hAnsi="Times New Roman"/>
                <w:b/>
                <w:bCs/>
                <w:rtl/>
              </w:rPr>
              <w:t xml:space="preserve">بواسون مع ويبل </w:t>
            </w:r>
          </w:p>
          <w:p w:rsidR="00492F0E" w:rsidRPr="00CC62DC" w:rsidRDefault="00492F0E" w:rsidP="00492F0E">
            <w:pPr>
              <w:numPr>
                <w:ilvl w:val="0"/>
                <w:numId w:val="1"/>
              </w:numPr>
              <w:rPr>
                <w:rFonts w:ascii="Times New Roman" w:hAnsi="Times New Roman" w:hint="cs"/>
                <w:b/>
                <w:bCs/>
                <w:rtl/>
              </w:rPr>
            </w:pPr>
            <w:r w:rsidRPr="00CC62DC">
              <w:rPr>
                <w:rFonts w:ascii="Times New Roman" w:hAnsi="Times New Roman"/>
                <w:b/>
                <w:bCs/>
                <w:rtl/>
              </w:rPr>
              <w:t>ايرلانك مع أسي</w:t>
            </w:r>
          </w:p>
          <w:p w:rsidR="00492F0E" w:rsidRPr="00CC62DC" w:rsidRDefault="00492F0E" w:rsidP="007B6C99">
            <w:pPr>
              <w:rPr>
                <w:rFonts w:ascii="Times New Roman" w:hAnsi="Times New Roman" w:hint="cs"/>
                <w:b/>
                <w:bCs/>
                <w:rtl/>
              </w:rPr>
            </w:pPr>
            <w:r w:rsidRPr="00CC62DC">
              <w:rPr>
                <w:rFonts w:ascii="Times New Roman" w:hAnsi="Times New Roman"/>
                <w:b/>
                <w:bCs/>
                <w:rtl/>
              </w:rPr>
              <w:t>وقد خرجت الدراسة بمجموعة من الاستنتاجات منها استعمال نموذج صف الانتظار (</w:t>
            </w:r>
            <w:r w:rsidRPr="00CC62DC">
              <w:rPr>
                <w:rFonts w:ascii="Times New Roman" w:hAnsi="Times New Roman"/>
                <w:b/>
                <w:bCs/>
              </w:rPr>
              <w:t>G / G / C</w:t>
            </w:r>
            <w:r w:rsidRPr="00CC62DC">
              <w:rPr>
                <w:rFonts w:ascii="Times New Roman" w:hAnsi="Times New Roman"/>
                <w:b/>
                <w:bCs/>
                <w:rtl/>
              </w:rPr>
              <w:t xml:space="preserve"> ) ومن </w:t>
            </w:r>
          </w:p>
          <w:p w:rsidR="00492F0E" w:rsidRPr="00CC62DC" w:rsidRDefault="00492F0E" w:rsidP="007B6C99">
            <w:pPr>
              <w:rPr>
                <w:rFonts w:ascii="Times New Roman" w:hAnsi="Times New Roman" w:hint="cs"/>
                <w:b/>
                <w:bCs/>
                <w:rtl/>
              </w:rPr>
            </w:pPr>
            <w:r w:rsidRPr="00CC62DC">
              <w:rPr>
                <w:rFonts w:ascii="Times New Roman" w:hAnsi="Times New Roman"/>
                <w:b/>
                <w:bCs/>
                <w:rtl/>
              </w:rPr>
              <w:t xml:space="preserve">خلال الواقع الحالي لمحطة الإدريسي  والمستنصرية  والكيلاني عملية وقت انتظار الزبون للحصول على </w:t>
            </w:r>
          </w:p>
          <w:p w:rsidR="00492F0E" w:rsidRPr="00CC62DC" w:rsidRDefault="00492F0E" w:rsidP="007B6C99">
            <w:pPr>
              <w:rPr>
                <w:rFonts w:ascii="Times New Roman" w:hAnsi="Times New Roman" w:hint="cs"/>
                <w:b/>
                <w:bCs/>
                <w:rtl/>
              </w:rPr>
            </w:pPr>
            <w:r w:rsidRPr="00CC62DC">
              <w:rPr>
                <w:rFonts w:ascii="Times New Roman" w:hAnsi="Times New Roman"/>
                <w:b/>
                <w:bCs/>
                <w:rtl/>
              </w:rPr>
              <w:t xml:space="preserve">الخدمة حيث انه لا يوجد وقت انتظار لذلك نقترح تقليل عدد الوحدات الموجودة في المحطة وبالتالي </w:t>
            </w:r>
          </w:p>
          <w:p w:rsidR="00492F0E" w:rsidRPr="00CC62DC" w:rsidRDefault="00492F0E" w:rsidP="007B6C99">
            <w:pPr>
              <w:rPr>
                <w:rFonts w:ascii="Times New Roman" w:hAnsi="Times New Roman" w:hint="cs"/>
                <w:b/>
                <w:bCs/>
                <w:rtl/>
              </w:rPr>
            </w:pPr>
            <w:r w:rsidRPr="00CC62DC">
              <w:rPr>
                <w:rFonts w:ascii="Times New Roman" w:hAnsi="Times New Roman"/>
                <w:b/>
                <w:bCs/>
                <w:rtl/>
              </w:rPr>
              <w:t xml:space="preserve">تقليل كادر العمل وبدون تأثير على وقت الانتظار بشكل ملفت للنظر لغرض المساهمة في تقليل تكلفة المحطة </w:t>
            </w:r>
          </w:p>
          <w:p w:rsidR="00492F0E" w:rsidRPr="00CC62DC" w:rsidRDefault="00492F0E" w:rsidP="007B6C99">
            <w:pPr>
              <w:rPr>
                <w:rFonts w:ascii="Times New Roman" w:hAnsi="Times New Roman" w:hint="cs"/>
                <w:b/>
                <w:bCs/>
                <w:rtl/>
              </w:rPr>
            </w:pPr>
            <w:r w:rsidRPr="00CC62DC">
              <w:rPr>
                <w:rFonts w:ascii="Times New Roman" w:hAnsi="Times New Roman"/>
                <w:b/>
                <w:bCs/>
                <w:rtl/>
              </w:rPr>
              <w:t xml:space="preserve">وزيادة الإرباح .  نلاحظ من خلال مجاميع التوزيعات بان المحطات ذوات عدد الوحدات العاملة القليلة مثل </w:t>
            </w:r>
          </w:p>
          <w:p w:rsidR="00492F0E" w:rsidRPr="00CC62DC" w:rsidRDefault="00492F0E" w:rsidP="007B6C99">
            <w:pPr>
              <w:rPr>
                <w:rFonts w:ascii="Times New Roman" w:hAnsi="Times New Roman" w:hint="cs"/>
                <w:b/>
                <w:bCs/>
                <w:rtl/>
              </w:rPr>
            </w:pPr>
            <w:r w:rsidRPr="00CC62DC">
              <w:rPr>
                <w:rFonts w:ascii="Times New Roman" w:hAnsi="Times New Roman"/>
                <w:b/>
                <w:bCs/>
                <w:rtl/>
              </w:rPr>
              <w:t xml:space="preserve">محطات الكرخ  ( الخضراء , اليرموك , الشرطة الأولى ) كانت بيانات الوصول والخدمة تتوزع حسب توزيع  </w:t>
            </w:r>
          </w:p>
          <w:p w:rsidR="00492F0E" w:rsidRPr="00CC62DC" w:rsidRDefault="00492F0E" w:rsidP="007B6C99">
            <w:pPr>
              <w:rPr>
                <w:rFonts w:ascii="Times New Roman" w:hAnsi="Times New Roman" w:hint="cs"/>
                <w:b/>
                <w:bCs/>
                <w:rtl/>
              </w:rPr>
            </w:pPr>
            <w:r w:rsidRPr="00CC62DC">
              <w:rPr>
                <w:rFonts w:ascii="Times New Roman" w:hAnsi="Times New Roman"/>
                <w:b/>
                <w:bCs/>
                <w:rtl/>
              </w:rPr>
              <w:t xml:space="preserve">بواسون مع ويبل . أما المحطات ذوات عدد الوحدات العاملة الكبيرة مثل محطات الرصافة ( الإدريسي , </w:t>
            </w:r>
          </w:p>
          <w:p w:rsidR="00492F0E" w:rsidRPr="00CC62DC" w:rsidRDefault="00492F0E" w:rsidP="007B6C99">
            <w:pPr>
              <w:rPr>
                <w:rFonts w:ascii="Times New Roman" w:hAnsi="Times New Roman" w:hint="cs"/>
                <w:b/>
                <w:bCs/>
                <w:rtl/>
                <w:lang w:bidi="ar-IQ"/>
              </w:rPr>
            </w:pPr>
            <w:r w:rsidRPr="00CC62DC">
              <w:rPr>
                <w:rFonts w:ascii="Times New Roman" w:hAnsi="Times New Roman"/>
                <w:b/>
                <w:bCs/>
                <w:rtl/>
              </w:rPr>
              <w:t>المستنصرية , الكيلاني ) كانت بيانات الوصول والخدمة  تتوزع حسب توزيع بواسون مع أسي وبواسون مع ويبل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92F0E" w:rsidRDefault="00492F0E" w:rsidP="007B6C99">
            <w:pPr>
              <w:spacing w:line="360" w:lineRule="auto"/>
              <w:rPr>
                <w:rFonts w:ascii="Tahoma" w:hAnsi="Tahoma" w:cs="Tahoma"/>
                <w:rtl/>
                <w:lang w:val="en-US" w:bidi="ar-IQ"/>
              </w:rPr>
            </w:pPr>
          </w:p>
          <w:p w:rsidR="00492F0E" w:rsidRDefault="00492F0E" w:rsidP="007B6C99">
            <w:pPr>
              <w:spacing w:line="360" w:lineRule="auto"/>
              <w:jc w:val="right"/>
              <w:rPr>
                <w:rFonts w:ascii="Tahoma" w:hAnsi="Tahoma" w:cs="Tahoma"/>
                <w:rtl/>
                <w:lang w:val="en-US" w:bidi="ar-IQ"/>
              </w:rPr>
            </w:pPr>
          </w:p>
          <w:p w:rsidR="00492F0E" w:rsidRDefault="00492F0E" w:rsidP="007B6C9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FA6C65" w:rsidRDefault="00FA6C65"/>
    <w:sectPr w:rsidR="00FA6C65" w:rsidSect="00FA6C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B5F42"/>
    <w:multiLevelType w:val="hybridMultilevel"/>
    <w:tmpl w:val="770C9A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92F0E"/>
    <w:rsid w:val="00492F0E"/>
    <w:rsid w:val="00FA6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0E"/>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92F0E"/>
  </w:style>
  <w:style w:type="character" w:customStyle="1" w:styleId="shorttext">
    <w:name w:val="short_text"/>
    <w:basedOn w:val="DefaultParagraphFont"/>
    <w:rsid w:val="00492F0E"/>
  </w:style>
  <w:style w:type="paragraph" w:styleId="BodyText3">
    <w:name w:val="Body Text 3"/>
    <w:basedOn w:val="Normal"/>
    <w:link w:val="BodyText3Char"/>
    <w:rsid w:val="00492F0E"/>
    <w:pPr>
      <w:spacing w:after="120"/>
    </w:pPr>
    <w:rPr>
      <w:sz w:val="16"/>
      <w:szCs w:val="16"/>
    </w:rPr>
  </w:style>
  <w:style w:type="character" w:customStyle="1" w:styleId="BodyText3Char">
    <w:name w:val="Body Text 3 Char"/>
    <w:basedOn w:val="DefaultParagraphFont"/>
    <w:link w:val="BodyText3"/>
    <w:rsid w:val="00492F0E"/>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2013-04-23T10:31:00Z</dcterms:created>
  <dcterms:modified xsi:type="dcterms:W3CDTF">2013-04-23T10:31:00Z</dcterms:modified>
</cp:coreProperties>
</file>