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CA32AA" w:rsidP="00CA735C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8240">
            <v:textbox>
              <w:txbxContent>
                <w:p w:rsidR="00CA32AA" w:rsidRPr="0013598D" w:rsidRDefault="00CA32AA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854347" w:rsidTr="00854347">
        <w:trPr>
          <w:trHeight w:val="45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854347" w:rsidTr="00854347">
        <w:trPr>
          <w:trHeight w:val="46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854347" w:rsidRPr="002D3C3A" w:rsidRDefault="00391B74" w:rsidP="00854347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391B74">
              <w:rPr>
                <w:rFonts w:cs="Arial" w:hint="cs"/>
                <w:sz w:val="28"/>
                <w:szCs w:val="28"/>
                <w:rtl/>
                <w:lang w:bidi="ar-IQ"/>
              </w:rPr>
              <w:t>قسم</w:t>
            </w:r>
            <w:r w:rsidRPr="00391B74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391B74">
              <w:rPr>
                <w:rFonts w:cs="Arial" w:hint="cs"/>
                <w:sz w:val="28"/>
                <w:szCs w:val="28"/>
                <w:rtl/>
                <w:lang w:bidi="ar-IQ"/>
              </w:rPr>
              <w:t>العلوم</w:t>
            </w:r>
            <w:r w:rsidRPr="00391B74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391B74">
              <w:rPr>
                <w:rFonts w:cs="Arial" w:hint="cs"/>
                <w:sz w:val="28"/>
                <w:szCs w:val="28"/>
                <w:rtl/>
                <w:lang w:bidi="ar-IQ"/>
              </w:rPr>
              <w:t>المالية</w:t>
            </w:r>
            <w:r w:rsidRPr="00391B74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391B74">
              <w:rPr>
                <w:rFonts w:cs="Arial" w:hint="cs"/>
                <w:sz w:val="28"/>
                <w:szCs w:val="28"/>
                <w:rtl/>
                <w:lang w:bidi="ar-IQ"/>
              </w:rPr>
              <w:t>والمصرفية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A735C" w:rsidRPr="00B443EF" w:rsidRDefault="00CA32AA" w:rsidP="00B443EF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إدارة المصارف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22262">
              <w:rPr>
                <w:rFonts w:hint="cs"/>
                <w:sz w:val="28"/>
                <w:szCs w:val="28"/>
                <w:rtl/>
                <w:lang w:bidi="ar-IQ"/>
              </w:rPr>
              <w:t>الحضور بالوقت المحدد وبوقت كامل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CA735C" w:rsidRPr="0013598D" w:rsidRDefault="000D4C36" w:rsidP="00391B74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الفصل </w:t>
            </w:r>
            <w:r w:rsidR="00391B74"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CA735C" w:rsidRPr="0013598D" w:rsidRDefault="000D4C36" w:rsidP="000D4C36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45 ساعة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CA735C" w:rsidRPr="0013598D" w:rsidRDefault="00CA32AA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C91207" w:rsidTr="00CA32AA">
        <w:trPr>
          <w:trHeight w:val="455"/>
        </w:trPr>
        <w:tc>
          <w:tcPr>
            <w:tcW w:w="9228" w:type="dxa"/>
            <w:gridSpan w:val="2"/>
            <w:vAlign w:val="center"/>
          </w:tcPr>
          <w:p w:rsidR="00C91207" w:rsidRPr="00E211E4" w:rsidRDefault="00C91207" w:rsidP="00CA32AA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 xml:space="preserve">التعريف بالاطار المفاهيمي لموضوع </w:t>
            </w:r>
            <w:r w:rsidR="00CA32AA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إدارة المصارف</w:t>
            </w: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 xml:space="preserve"> وأهميتها </w:t>
            </w:r>
          </w:p>
        </w:tc>
      </w:tr>
      <w:tr w:rsidR="00C91207" w:rsidTr="00CA32AA">
        <w:trPr>
          <w:trHeight w:val="455"/>
        </w:trPr>
        <w:tc>
          <w:tcPr>
            <w:tcW w:w="9228" w:type="dxa"/>
            <w:gridSpan w:val="2"/>
            <w:vAlign w:val="center"/>
          </w:tcPr>
          <w:p w:rsidR="00C91207" w:rsidRPr="00E211E4" w:rsidRDefault="00C91207" w:rsidP="00CA32AA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bidi/>
              <w:adjustRightInd w:val="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 xml:space="preserve">إعطاء الطلبة فكرة عن </w:t>
            </w:r>
            <w:r w:rsidR="00CA32AA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إدارة المصارف</w:t>
            </w: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 xml:space="preserve"> وأدائها بصورة رقمية .</w:t>
            </w:r>
          </w:p>
        </w:tc>
      </w:tr>
      <w:tr w:rsidR="00C91207" w:rsidTr="00854347">
        <w:trPr>
          <w:trHeight w:val="455"/>
        </w:trPr>
        <w:tc>
          <w:tcPr>
            <w:tcW w:w="9228" w:type="dxa"/>
            <w:gridSpan w:val="2"/>
          </w:tcPr>
          <w:p w:rsidR="00C91207" w:rsidRDefault="00C91207" w:rsidP="00CA735C">
            <w:pPr>
              <w:bidi/>
              <w:rPr>
                <w:rtl/>
                <w:lang w:bidi="ar-IQ"/>
              </w:rPr>
            </w:pPr>
          </w:p>
        </w:tc>
      </w:tr>
      <w:tr w:rsidR="00C91207" w:rsidTr="00854347">
        <w:trPr>
          <w:trHeight w:val="455"/>
        </w:trPr>
        <w:tc>
          <w:tcPr>
            <w:tcW w:w="9228" w:type="dxa"/>
            <w:gridSpan w:val="2"/>
          </w:tcPr>
          <w:p w:rsidR="00C91207" w:rsidRDefault="00C91207" w:rsidP="00CA735C">
            <w:pPr>
              <w:bidi/>
              <w:rPr>
                <w:rtl/>
                <w:lang w:bidi="ar-IQ"/>
              </w:rPr>
            </w:pPr>
          </w:p>
        </w:tc>
      </w:tr>
      <w:tr w:rsidR="00C91207" w:rsidTr="00854347">
        <w:trPr>
          <w:trHeight w:val="455"/>
        </w:trPr>
        <w:tc>
          <w:tcPr>
            <w:tcW w:w="9228" w:type="dxa"/>
            <w:gridSpan w:val="2"/>
          </w:tcPr>
          <w:p w:rsidR="00C91207" w:rsidRDefault="00C91207" w:rsidP="00CA735C">
            <w:pPr>
              <w:bidi/>
              <w:rPr>
                <w:rtl/>
                <w:lang w:bidi="ar-IQ"/>
              </w:rPr>
            </w:pPr>
          </w:p>
        </w:tc>
      </w:tr>
      <w:tr w:rsidR="00C91207" w:rsidTr="00854347">
        <w:trPr>
          <w:trHeight w:val="455"/>
        </w:trPr>
        <w:tc>
          <w:tcPr>
            <w:tcW w:w="9228" w:type="dxa"/>
            <w:gridSpan w:val="2"/>
          </w:tcPr>
          <w:p w:rsidR="00C91207" w:rsidRDefault="00C91207" w:rsidP="00CA735C">
            <w:pPr>
              <w:bidi/>
              <w:rPr>
                <w:rtl/>
                <w:lang w:bidi="ar-IQ"/>
              </w:rPr>
            </w:pPr>
          </w:p>
        </w:tc>
      </w:tr>
      <w:tr w:rsidR="00C91207" w:rsidTr="00854347">
        <w:trPr>
          <w:trHeight w:val="455"/>
        </w:trPr>
        <w:tc>
          <w:tcPr>
            <w:tcW w:w="9228" w:type="dxa"/>
            <w:gridSpan w:val="2"/>
          </w:tcPr>
          <w:p w:rsidR="00C91207" w:rsidRDefault="00C91207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C91207" w:rsidRDefault="00C91207" w:rsidP="00C91207">
      <w:pPr>
        <w:bidi/>
        <w:rPr>
          <w:rtl/>
          <w:lang w:bidi="ar-IQ"/>
        </w:rPr>
      </w:pPr>
    </w:p>
    <w:p w:rsidR="00CA32AA" w:rsidRDefault="00CA32AA" w:rsidP="00CA32AA">
      <w:pPr>
        <w:bidi/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DA7" w:rsidTr="00CA32AA">
        <w:trPr>
          <w:trHeight w:val="516"/>
        </w:trPr>
        <w:tc>
          <w:tcPr>
            <w:tcW w:w="9212" w:type="dxa"/>
          </w:tcPr>
          <w:p w:rsidR="00412DA7" w:rsidRDefault="00CA32AA" w:rsidP="00CA32A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9</w:t>
            </w:r>
            <w:r w:rsidR="00412DA7">
              <w:rPr>
                <w:rFonts w:hint="cs"/>
                <w:rtl/>
              </w:rPr>
              <w:t>- مخرجات المقرر وطرائق التعليم والتعلم والتقييم</w:t>
            </w:r>
          </w:p>
        </w:tc>
      </w:tr>
      <w:tr w:rsidR="00412DA7" w:rsidTr="00CA32AA">
        <w:trPr>
          <w:trHeight w:val="915"/>
        </w:trPr>
        <w:tc>
          <w:tcPr>
            <w:tcW w:w="9212" w:type="dxa"/>
          </w:tcPr>
          <w:p w:rsidR="00412DA7" w:rsidRDefault="00412DA7" w:rsidP="00B94039">
            <w:pPr>
              <w:pStyle w:val="a6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B94039" w:rsidRDefault="00B94039" w:rsidP="00CA32AA">
            <w:pPr>
              <w:pStyle w:val="a6"/>
              <w:bidi/>
              <w:rPr>
                <w:rtl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 xml:space="preserve">1- </w:t>
            </w:r>
            <w:r>
              <w:rPr>
                <w:rFonts w:cs="Arial" w:hint="cs"/>
                <w:rtl/>
              </w:rPr>
              <w:t>المعرفة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النظرية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بالمفاهيم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الأساسية</w:t>
            </w:r>
            <w:r>
              <w:rPr>
                <w:rFonts w:cs="Arial"/>
                <w:rtl/>
              </w:rPr>
              <w:t xml:space="preserve"> </w:t>
            </w:r>
            <w:r w:rsidR="00CA32AA">
              <w:rPr>
                <w:rFonts w:cs="Arial" w:hint="cs"/>
                <w:rtl/>
              </w:rPr>
              <w:t>لادارة المصارف</w:t>
            </w:r>
          </w:p>
          <w:p w:rsidR="00412DA7" w:rsidRPr="00CA32AA" w:rsidRDefault="00B94039" w:rsidP="00CA32AA">
            <w:pPr>
              <w:pStyle w:val="a6"/>
              <w:bidi/>
              <w:rPr>
                <w:rtl/>
                <w:lang w:val="en-US"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 xml:space="preserve">2- </w:t>
            </w:r>
            <w:r>
              <w:rPr>
                <w:rFonts w:cs="Arial" w:hint="cs"/>
                <w:rtl/>
              </w:rPr>
              <w:t>فهم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آلية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التداول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وعمل</w:t>
            </w:r>
            <w:r>
              <w:rPr>
                <w:rFonts w:cs="Arial"/>
                <w:rtl/>
              </w:rPr>
              <w:t xml:space="preserve"> </w:t>
            </w:r>
            <w:r w:rsidR="00CA32AA">
              <w:rPr>
                <w:rFonts w:cs="Arial" w:hint="cs"/>
                <w:rtl/>
              </w:rPr>
              <w:t>المصارف</w:t>
            </w:r>
          </w:p>
        </w:tc>
      </w:tr>
      <w:tr w:rsidR="00412DA7" w:rsidTr="00CA32AA">
        <w:trPr>
          <w:trHeight w:val="972"/>
        </w:trPr>
        <w:tc>
          <w:tcPr>
            <w:tcW w:w="9212" w:type="dxa"/>
          </w:tcPr>
          <w:p w:rsidR="00412DA7" w:rsidRDefault="00412DA7" w:rsidP="00CA32A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CA32AA" w:rsidRDefault="00B94039" w:rsidP="00CA32AA">
            <w:pPr>
              <w:bidi/>
              <w:rPr>
                <w:lang w:bidi="ar-IQ"/>
              </w:rPr>
            </w:pPr>
            <w:r w:rsidRPr="00B94039">
              <w:rPr>
                <w:rtl/>
                <w:lang w:bidi="ar-IQ"/>
              </w:rPr>
              <w:t xml:space="preserve">ب1 – بناء القدرات المعرفية لدى الطلبة فيما يتعلق </w:t>
            </w:r>
            <w:r w:rsidR="00CA32AA">
              <w:rPr>
                <w:rFonts w:hint="cs"/>
                <w:rtl/>
                <w:lang w:bidi="ar-IQ"/>
              </w:rPr>
              <w:t>بإدارة المصارف</w:t>
            </w:r>
            <w:r w:rsidRPr="00B94039">
              <w:rPr>
                <w:rtl/>
                <w:lang w:bidi="ar-IQ"/>
              </w:rPr>
              <w:t xml:space="preserve"> </w:t>
            </w:r>
          </w:p>
          <w:p w:rsidR="00412DA7" w:rsidRDefault="00412DA7" w:rsidP="00B94039">
            <w:pPr>
              <w:bidi/>
              <w:rPr>
                <w:rtl/>
                <w:lang w:bidi="ar-IQ"/>
              </w:rPr>
            </w:pPr>
          </w:p>
        </w:tc>
      </w:tr>
      <w:tr w:rsidR="00412DA7" w:rsidTr="00CA32AA">
        <w:trPr>
          <w:trHeight w:val="511"/>
        </w:trPr>
        <w:tc>
          <w:tcPr>
            <w:tcW w:w="9212" w:type="dxa"/>
          </w:tcPr>
          <w:p w:rsidR="00412DA7" w:rsidRDefault="00412DA7" w:rsidP="00CA32A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B94039" w:rsidTr="00CA32AA">
        <w:trPr>
          <w:trHeight w:val="1396"/>
        </w:trPr>
        <w:tc>
          <w:tcPr>
            <w:tcW w:w="9212" w:type="dxa"/>
            <w:vAlign w:val="center"/>
          </w:tcPr>
          <w:p w:rsidR="00B94039" w:rsidRPr="00E211E4" w:rsidRDefault="00B94039" w:rsidP="00B94039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 xml:space="preserve">طرق تقليدية تتمثل بالكتاب المنهجي ومصادر مساعدة اخرى </w:t>
            </w:r>
          </w:p>
          <w:p w:rsidR="00B94039" w:rsidRPr="00E211E4" w:rsidRDefault="00B94039" w:rsidP="00CA32AA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 xml:space="preserve">طرق حديثة تتمثل بالدخول على الانترننت مباشرة </w:t>
            </w:r>
          </w:p>
          <w:p w:rsidR="00B94039" w:rsidRPr="00E211E4" w:rsidRDefault="00B94039" w:rsidP="00B94039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طرق مبتكرة تقوم على تحفيز الطلبة لتقديم أوراق تحليل مختصرة عن مواضيع مستجدة بالمادة</w:t>
            </w:r>
          </w:p>
          <w:p w:rsidR="00B94039" w:rsidRPr="00E211E4" w:rsidRDefault="00B94039" w:rsidP="00CA32AA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bidi/>
              <w:adjustRightInd w:val="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 xml:space="preserve">التعلم الشفاهي </w:t>
            </w:r>
            <w:r w:rsidR="00CA32AA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ولمناقشات</w:t>
            </w: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 xml:space="preserve"> بين الاستاذ والطلبة وبيان رأيهم والاجابة عن تساؤلاتهم</w:t>
            </w:r>
          </w:p>
          <w:p w:rsidR="00B94039" w:rsidRPr="00E211E4" w:rsidRDefault="00B94039" w:rsidP="00B94039">
            <w:pPr>
              <w:autoSpaceDE w:val="0"/>
              <w:autoSpaceDN w:val="0"/>
              <w:bidi/>
              <w:adjustRightInd w:val="0"/>
              <w:ind w:left="435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</w:tr>
      <w:tr w:rsidR="00B94039" w:rsidTr="00CA32AA">
        <w:trPr>
          <w:trHeight w:val="553"/>
        </w:trPr>
        <w:tc>
          <w:tcPr>
            <w:tcW w:w="9212" w:type="dxa"/>
            <w:vAlign w:val="center"/>
          </w:tcPr>
          <w:p w:rsidR="00B94039" w:rsidRPr="00E211E4" w:rsidRDefault="00B94039" w:rsidP="00B94039">
            <w:pPr>
              <w:autoSpaceDE w:val="0"/>
              <w:autoSpaceDN w:val="0"/>
              <w:bidi/>
              <w:adjustRightInd w:val="0"/>
              <w:jc w:val="both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 xml:space="preserve">  طرائق التقييم </w:t>
            </w:r>
          </w:p>
        </w:tc>
      </w:tr>
      <w:tr w:rsidR="00B94039" w:rsidTr="00CA32AA">
        <w:trPr>
          <w:trHeight w:val="1283"/>
        </w:trPr>
        <w:tc>
          <w:tcPr>
            <w:tcW w:w="9212" w:type="dxa"/>
            <w:vAlign w:val="center"/>
          </w:tcPr>
          <w:p w:rsidR="00B94039" w:rsidRPr="00E211E4" w:rsidRDefault="00B94039" w:rsidP="00B94039">
            <w:pPr>
              <w:autoSpaceDE w:val="0"/>
              <w:autoSpaceDN w:val="0"/>
              <w:bidi/>
              <w:adjustRightInd w:val="0"/>
              <w:ind w:left="360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</w:p>
          <w:p w:rsidR="00B94039" w:rsidRPr="00E211E4" w:rsidRDefault="00B94039" w:rsidP="00CA32AA">
            <w:pPr>
              <w:autoSpaceDE w:val="0"/>
              <w:autoSpaceDN w:val="0"/>
              <w:bidi/>
              <w:adjustRightInd w:val="0"/>
              <w:ind w:left="360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 xml:space="preserve">أمتحانات تحريرية + امتحانات </w:t>
            </w:r>
            <w:r w:rsidR="00CA32AA"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ش</w:t>
            </w:r>
            <w:r w:rsidRPr="00E211E4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فهية + مشاركة الطالب</w:t>
            </w:r>
          </w:p>
          <w:p w:rsidR="00B94039" w:rsidRPr="00E211E4" w:rsidRDefault="00B94039" w:rsidP="00B94039">
            <w:pPr>
              <w:autoSpaceDE w:val="0"/>
              <w:autoSpaceDN w:val="0"/>
              <w:bidi/>
              <w:adjustRightInd w:val="0"/>
              <w:ind w:left="360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</w:p>
          <w:p w:rsidR="00B94039" w:rsidRPr="00E211E4" w:rsidRDefault="00B94039" w:rsidP="00B94039">
            <w:pPr>
              <w:autoSpaceDE w:val="0"/>
              <w:autoSpaceDN w:val="0"/>
              <w:bidi/>
              <w:adjustRightInd w:val="0"/>
              <w:ind w:left="36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</w:tr>
      <w:tr w:rsidR="00B94039" w:rsidTr="00CA32AA">
        <w:trPr>
          <w:trHeight w:val="972"/>
        </w:trPr>
        <w:tc>
          <w:tcPr>
            <w:tcW w:w="9212" w:type="dxa"/>
            <w:vAlign w:val="center"/>
          </w:tcPr>
          <w:p w:rsidR="00B94039" w:rsidRPr="00F95CC7" w:rsidRDefault="00B94039" w:rsidP="00B94039">
            <w:pPr>
              <w:autoSpaceDE w:val="0"/>
              <w:autoSpaceDN w:val="0"/>
              <w:bidi/>
              <w:adjustRightInd w:val="0"/>
              <w:ind w:left="360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 w:rsidRPr="00F95CC7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ج- مهارات التفكير</w:t>
            </w:r>
          </w:p>
          <w:p w:rsidR="00B94039" w:rsidRPr="00F95CC7" w:rsidRDefault="00B94039" w:rsidP="00B94039">
            <w:pPr>
              <w:autoSpaceDE w:val="0"/>
              <w:autoSpaceDN w:val="0"/>
              <w:bidi/>
              <w:adjustRightInd w:val="0"/>
              <w:ind w:left="612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 w:rsidRPr="00F95CC7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ج1-  تطوير قدرات الطلاب في التفكير على حل المشاكل العملية</w:t>
            </w:r>
          </w:p>
          <w:p w:rsidR="00B94039" w:rsidRPr="00F95CC7" w:rsidRDefault="00B94039" w:rsidP="00B94039">
            <w:pPr>
              <w:autoSpaceDE w:val="0"/>
              <w:autoSpaceDN w:val="0"/>
              <w:bidi/>
              <w:adjustRightInd w:val="0"/>
              <w:ind w:left="612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 w:rsidRPr="00F95CC7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 xml:space="preserve">ج2-  دعم التفكير الاقتصادي </w:t>
            </w:r>
          </w:p>
          <w:p w:rsidR="00B94039" w:rsidRPr="00F95CC7" w:rsidRDefault="00B94039" w:rsidP="00B94039">
            <w:pPr>
              <w:autoSpaceDE w:val="0"/>
              <w:autoSpaceDN w:val="0"/>
              <w:bidi/>
              <w:adjustRightInd w:val="0"/>
              <w:ind w:left="612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 w:rsidRPr="00F95CC7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ج3-  تطوير قابلية الطلبة على ادراة الوقت</w:t>
            </w:r>
          </w:p>
          <w:p w:rsidR="00B94039" w:rsidRPr="00F95CC7" w:rsidRDefault="00B94039" w:rsidP="00B94039">
            <w:pPr>
              <w:autoSpaceDE w:val="0"/>
              <w:autoSpaceDN w:val="0"/>
              <w:bidi/>
              <w:adjustRightInd w:val="0"/>
              <w:ind w:left="612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 w:rsidRPr="00F95CC7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 xml:space="preserve">ج4-  </w:t>
            </w:r>
          </w:p>
          <w:p w:rsidR="00B94039" w:rsidRPr="00F95CC7" w:rsidRDefault="00B94039" w:rsidP="00B94039">
            <w:pPr>
              <w:autoSpaceDE w:val="0"/>
              <w:autoSpaceDN w:val="0"/>
              <w:bidi/>
              <w:adjustRightInd w:val="0"/>
              <w:ind w:left="36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F95CC7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B94039" w:rsidTr="00CA32AA">
        <w:trPr>
          <w:trHeight w:val="485"/>
        </w:trPr>
        <w:tc>
          <w:tcPr>
            <w:tcW w:w="9212" w:type="dxa"/>
            <w:vAlign w:val="center"/>
          </w:tcPr>
          <w:p w:rsidR="00B94039" w:rsidRPr="00F95CC7" w:rsidRDefault="00B94039" w:rsidP="00B94039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 w:rsidRPr="00F95CC7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 xml:space="preserve"> طرائق التعليم والتعلم </w:t>
            </w:r>
          </w:p>
        </w:tc>
      </w:tr>
      <w:tr w:rsidR="00B94039" w:rsidTr="00CA32AA">
        <w:trPr>
          <w:trHeight w:val="1257"/>
        </w:trPr>
        <w:tc>
          <w:tcPr>
            <w:tcW w:w="9212" w:type="dxa"/>
            <w:vAlign w:val="center"/>
          </w:tcPr>
          <w:p w:rsidR="00B94039" w:rsidRPr="00F95CC7" w:rsidRDefault="00B94039" w:rsidP="00B94039">
            <w:pPr>
              <w:autoSpaceDE w:val="0"/>
              <w:autoSpaceDN w:val="0"/>
              <w:bidi/>
              <w:adjustRightInd w:val="0"/>
              <w:ind w:left="360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</w:p>
          <w:p w:rsidR="00B94039" w:rsidRPr="00F95CC7" w:rsidRDefault="00B94039" w:rsidP="00B94039">
            <w:pPr>
              <w:autoSpaceDE w:val="0"/>
              <w:autoSpaceDN w:val="0"/>
              <w:bidi/>
              <w:adjustRightInd w:val="0"/>
              <w:ind w:left="360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 w:rsidRPr="00F95CC7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  <w:t>محاضرات صفية + شاشة عرض + مشاركة الطلب في تقديم المادة</w:t>
            </w:r>
          </w:p>
          <w:p w:rsidR="00B94039" w:rsidRPr="00F95CC7" w:rsidRDefault="00B94039" w:rsidP="00B94039">
            <w:pPr>
              <w:autoSpaceDE w:val="0"/>
              <w:autoSpaceDN w:val="0"/>
              <w:bidi/>
              <w:adjustRightInd w:val="0"/>
              <w:ind w:left="360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</w:tr>
      <w:tr w:rsidR="00B94039" w:rsidTr="00CA32AA">
        <w:trPr>
          <w:trHeight w:val="567"/>
        </w:trPr>
        <w:tc>
          <w:tcPr>
            <w:tcW w:w="9212" w:type="dxa"/>
          </w:tcPr>
          <w:p w:rsidR="00B94039" w:rsidRDefault="00B94039" w:rsidP="00B9403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B94039" w:rsidTr="00CA32AA">
        <w:trPr>
          <w:trHeight w:val="1539"/>
        </w:trPr>
        <w:tc>
          <w:tcPr>
            <w:tcW w:w="9212" w:type="dxa"/>
          </w:tcPr>
          <w:p w:rsidR="00B94039" w:rsidRDefault="00B94039" w:rsidP="00B9403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</w:rPr>
      </w:pPr>
    </w:p>
    <w:p w:rsidR="00412DA7" w:rsidRDefault="00CA32AA" w:rsidP="00412DA7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 id="_x0000_s1028" type="#_x0000_t202" style="position:absolute;left:0;text-align:left;margin-left:-4.5pt;margin-top:-3pt;width:461.25pt;height:126pt;z-index:251660288">
            <v:textbox>
              <w:txbxContent>
                <w:p w:rsidR="00CA32AA" w:rsidRDefault="00CA32AA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CA32AA" w:rsidRPr="00525CA7" w:rsidRDefault="00CA32AA" w:rsidP="00525CA7">
                  <w:pPr>
                    <w:jc w:val="right"/>
                    <w:rPr>
                      <w:rtl/>
                      <w:lang w:bidi="ar-IQ"/>
                    </w:rPr>
                  </w:pPr>
                  <w:r w:rsidRPr="00525CA7">
                    <w:rPr>
                      <w:rtl/>
                      <w:lang w:bidi="ar-IQ"/>
                    </w:rPr>
                    <w:t xml:space="preserve">د1- العمل بروح الفريق </w:t>
                  </w:r>
                </w:p>
                <w:p w:rsidR="00CA32AA" w:rsidRPr="00525CA7" w:rsidRDefault="00CA32AA" w:rsidP="00525CA7">
                  <w:pPr>
                    <w:jc w:val="right"/>
                    <w:rPr>
                      <w:rtl/>
                      <w:lang w:bidi="ar-IQ"/>
                    </w:rPr>
                  </w:pPr>
                  <w:r w:rsidRPr="00525CA7">
                    <w:rPr>
                      <w:rtl/>
                      <w:lang w:bidi="ar-IQ"/>
                    </w:rPr>
                    <w:t>د2- تطوير سرعة البديهة والقدرة على الاجابة لدى الطالب</w:t>
                  </w:r>
                </w:p>
                <w:p w:rsidR="00CA32AA" w:rsidRDefault="00CA32AA" w:rsidP="00525CA7">
                  <w:pPr>
                    <w:jc w:val="right"/>
                    <w:rPr>
                      <w:rtl/>
                      <w:lang w:bidi="ar-IQ"/>
                    </w:rPr>
                  </w:pPr>
                  <w:r w:rsidRPr="00525CA7">
                    <w:rPr>
                      <w:rtl/>
                      <w:lang w:bidi="ar-IQ"/>
                    </w:rPr>
                    <w:t>د3- التصرف الس</w:t>
                  </w:r>
                  <w:r w:rsidRPr="00525CA7">
                    <w:rPr>
                      <w:rFonts w:hint="cs"/>
                      <w:rtl/>
                      <w:lang w:bidi="ar-IQ"/>
                    </w:rPr>
                    <w:t>ل</w:t>
                  </w:r>
                  <w:r w:rsidRPr="00525CA7">
                    <w:rPr>
                      <w:rtl/>
                      <w:lang w:bidi="ar-IQ"/>
                    </w:rPr>
                    <w:t xml:space="preserve">يم في المواقف المختلفة </w:t>
                  </w:r>
                </w:p>
                <w:p w:rsidR="00CA32AA" w:rsidRDefault="00CA32AA" w:rsidP="00525C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د4-</w:t>
                  </w:r>
                </w:p>
                <w:p w:rsidR="00CA32AA" w:rsidRDefault="00CA32AA" w:rsidP="00412DA7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  <w:r w:rsidR="00412DA7">
        <w:rPr>
          <w:rFonts w:hint="cs"/>
          <w:rtl/>
          <w:lang w:bidi="ar-IQ"/>
        </w:rPr>
        <w:t>دد</w:t>
      </w: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57" w:type="dxa"/>
        <w:tblLook w:val="04A0" w:firstRow="1" w:lastRow="0" w:firstColumn="1" w:lastColumn="0" w:noHBand="0" w:noVBand="1"/>
      </w:tblPr>
      <w:tblGrid>
        <w:gridCol w:w="912"/>
        <w:gridCol w:w="851"/>
        <w:gridCol w:w="1275"/>
        <w:gridCol w:w="3544"/>
        <w:gridCol w:w="1418"/>
        <w:gridCol w:w="1257"/>
      </w:tblGrid>
      <w:tr w:rsidR="00412DA7" w:rsidTr="009B0ABD">
        <w:trPr>
          <w:trHeight w:val="364"/>
        </w:trPr>
        <w:tc>
          <w:tcPr>
            <w:tcW w:w="9257" w:type="dxa"/>
            <w:gridSpan w:val="6"/>
          </w:tcPr>
          <w:p w:rsidR="00412DA7" w:rsidRDefault="00CA32AA" w:rsidP="00CA32A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10</w:t>
            </w:r>
            <w:r w:rsidR="00412DA7">
              <w:rPr>
                <w:rFonts w:hint="cs"/>
                <w:rtl/>
                <w:lang w:bidi="ar-IQ"/>
              </w:rPr>
              <w:t>- بنية المقرر</w:t>
            </w:r>
          </w:p>
        </w:tc>
      </w:tr>
      <w:tr w:rsidR="00412DA7" w:rsidTr="00F461D2">
        <w:trPr>
          <w:trHeight w:val="551"/>
        </w:trPr>
        <w:tc>
          <w:tcPr>
            <w:tcW w:w="912" w:type="dxa"/>
          </w:tcPr>
          <w:p w:rsidR="00412DA7" w:rsidRDefault="00412DA7" w:rsidP="00CA32A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412DA7" w:rsidRDefault="00412DA7" w:rsidP="00CA32A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275" w:type="dxa"/>
          </w:tcPr>
          <w:p w:rsidR="00412DA7" w:rsidRDefault="00412DA7" w:rsidP="00CA32A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3544" w:type="dxa"/>
          </w:tcPr>
          <w:p w:rsidR="00412DA7" w:rsidRDefault="00412DA7" w:rsidP="00CA32A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418" w:type="dxa"/>
          </w:tcPr>
          <w:p w:rsidR="00412DA7" w:rsidRDefault="00412DA7" w:rsidP="00CA32A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257" w:type="dxa"/>
          </w:tcPr>
          <w:p w:rsidR="00412DA7" w:rsidRDefault="00412DA7" w:rsidP="00CA32A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DA6FFC" w:rsidTr="00A41024">
        <w:trPr>
          <w:trHeight w:val="547"/>
        </w:trPr>
        <w:tc>
          <w:tcPr>
            <w:tcW w:w="912" w:type="dxa"/>
            <w:vAlign w:val="center"/>
          </w:tcPr>
          <w:p w:rsidR="00DA6FFC" w:rsidRPr="00E211E4" w:rsidRDefault="00DA6FFC" w:rsidP="00DA6FF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851" w:type="dxa"/>
            <w:vAlign w:val="center"/>
          </w:tcPr>
          <w:p w:rsidR="00DA6FFC" w:rsidRPr="00E211E4" w:rsidRDefault="00DA6FFC" w:rsidP="00DA6FF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DA6FFC" w:rsidRPr="00E211E4" w:rsidRDefault="00DA6FFC" w:rsidP="00DA6FF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</w:tcPr>
          <w:p w:rsidR="00DA6FFC" w:rsidRPr="00935331" w:rsidRDefault="00DA6FFC" w:rsidP="00DA6FFC">
            <w:r w:rsidRPr="00935331">
              <w:rPr>
                <w:rFonts w:hint="cs"/>
                <w:rtl/>
              </w:rPr>
              <w:t>نظرة</w:t>
            </w:r>
            <w:r w:rsidRPr="00935331">
              <w:rPr>
                <w:rtl/>
              </w:rPr>
              <w:t xml:space="preserve"> </w:t>
            </w:r>
            <w:r w:rsidRPr="00935331">
              <w:rPr>
                <w:rFonts w:hint="cs"/>
                <w:rtl/>
              </w:rPr>
              <w:t>عامة</w:t>
            </w:r>
            <w:r w:rsidRPr="00935331">
              <w:rPr>
                <w:rtl/>
              </w:rPr>
              <w:t xml:space="preserve"> </w:t>
            </w:r>
            <w:r w:rsidRPr="00935331">
              <w:rPr>
                <w:rFonts w:hint="cs"/>
                <w:rtl/>
              </w:rPr>
              <w:t>عن</w:t>
            </w:r>
            <w:r w:rsidRPr="00935331">
              <w:rPr>
                <w:rtl/>
              </w:rPr>
              <w:t xml:space="preserve"> </w:t>
            </w:r>
            <w:r w:rsidRPr="00935331">
              <w:rPr>
                <w:rFonts w:hint="cs"/>
                <w:rtl/>
              </w:rPr>
              <w:t>إدارة</w:t>
            </w:r>
            <w:r w:rsidRPr="00935331">
              <w:rPr>
                <w:rtl/>
              </w:rPr>
              <w:t xml:space="preserve"> </w:t>
            </w:r>
            <w:r w:rsidRPr="00935331">
              <w:rPr>
                <w:rFonts w:hint="cs"/>
                <w:rtl/>
              </w:rPr>
              <w:t>المصارف</w:t>
            </w:r>
          </w:p>
        </w:tc>
        <w:tc>
          <w:tcPr>
            <w:tcW w:w="1418" w:type="dxa"/>
          </w:tcPr>
          <w:p w:rsidR="00DA6FFC" w:rsidRDefault="00DA6FFC" w:rsidP="00DA6FFC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DA6FFC" w:rsidRDefault="00DA6FFC" w:rsidP="00DA6FFC">
            <w:pPr>
              <w:bidi/>
              <w:rPr>
                <w:rtl/>
                <w:lang w:bidi="ar-IQ"/>
              </w:rPr>
            </w:pPr>
          </w:p>
        </w:tc>
      </w:tr>
      <w:tr w:rsidR="00DA6FFC" w:rsidTr="00A41024">
        <w:trPr>
          <w:trHeight w:val="547"/>
        </w:trPr>
        <w:tc>
          <w:tcPr>
            <w:tcW w:w="912" w:type="dxa"/>
            <w:vAlign w:val="center"/>
          </w:tcPr>
          <w:p w:rsidR="00DA6FFC" w:rsidRPr="00E211E4" w:rsidRDefault="00DA6FFC" w:rsidP="00DA6FFC">
            <w:pPr>
              <w:bidi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DA6FFC" w:rsidRPr="00E211E4" w:rsidRDefault="00DA6FFC" w:rsidP="00DA6FF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DA6FFC" w:rsidRPr="00E211E4" w:rsidRDefault="00DA6FFC" w:rsidP="00DA6FFC">
            <w:pPr>
              <w:bidi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</w:tcPr>
          <w:p w:rsidR="00DA6FFC" w:rsidRPr="00935331" w:rsidRDefault="00DA6FFC" w:rsidP="00DA6FFC">
            <w:r w:rsidRPr="00935331">
              <w:rPr>
                <w:rFonts w:hint="cs"/>
                <w:rtl/>
              </w:rPr>
              <w:t>نظرة</w:t>
            </w:r>
            <w:r w:rsidRPr="00935331">
              <w:rPr>
                <w:rtl/>
              </w:rPr>
              <w:t xml:space="preserve"> </w:t>
            </w:r>
            <w:r w:rsidRPr="00935331">
              <w:rPr>
                <w:rFonts w:hint="cs"/>
                <w:rtl/>
              </w:rPr>
              <w:t>عامة</w:t>
            </w:r>
            <w:r w:rsidRPr="00935331">
              <w:rPr>
                <w:rtl/>
              </w:rPr>
              <w:t xml:space="preserve"> </w:t>
            </w:r>
            <w:r w:rsidRPr="00935331">
              <w:rPr>
                <w:rFonts w:hint="cs"/>
                <w:rtl/>
              </w:rPr>
              <w:t>عن</w:t>
            </w:r>
            <w:r w:rsidRPr="00935331">
              <w:rPr>
                <w:rtl/>
              </w:rPr>
              <w:t xml:space="preserve"> </w:t>
            </w:r>
            <w:r w:rsidRPr="00935331">
              <w:rPr>
                <w:rFonts w:hint="cs"/>
                <w:rtl/>
              </w:rPr>
              <w:t>إدارة</w:t>
            </w:r>
            <w:r w:rsidRPr="00935331">
              <w:rPr>
                <w:rtl/>
              </w:rPr>
              <w:t xml:space="preserve"> </w:t>
            </w:r>
            <w:r w:rsidRPr="00935331">
              <w:rPr>
                <w:rFonts w:hint="cs"/>
                <w:rtl/>
              </w:rPr>
              <w:t>المصارف</w:t>
            </w:r>
          </w:p>
        </w:tc>
        <w:tc>
          <w:tcPr>
            <w:tcW w:w="1418" w:type="dxa"/>
          </w:tcPr>
          <w:p w:rsidR="00DA6FFC" w:rsidRDefault="00DA6FFC" w:rsidP="00DA6FFC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DA6FFC" w:rsidRDefault="00DA6FFC" w:rsidP="00DA6FFC">
            <w:pPr>
              <w:bidi/>
              <w:rPr>
                <w:rtl/>
                <w:lang w:bidi="ar-IQ"/>
              </w:rPr>
            </w:pPr>
          </w:p>
        </w:tc>
      </w:tr>
      <w:tr w:rsidR="00DA6FFC" w:rsidTr="00A41024">
        <w:trPr>
          <w:trHeight w:val="547"/>
        </w:trPr>
        <w:tc>
          <w:tcPr>
            <w:tcW w:w="912" w:type="dxa"/>
            <w:vAlign w:val="center"/>
          </w:tcPr>
          <w:p w:rsidR="00DA6FFC" w:rsidRPr="00E211E4" w:rsidRDefault="00DA6FFC" w:rsidP="00DA6FF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51" w:type="dxa"/>
            <w:vAlign w:val="center"/>
          </w:tcPr>
          <w:p w:rsidR="00DA6FFC" w:rsidRPr="00E211E4" w:rsidRDefault="00DA6FFC" w:rsidP="00DA6FF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DA6FFC" w:rsidRPr="00E211E4" w:rsidRDefault="00DA6FFC" w:rsidP="00DA6FF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</w:tcPr>
          <w:p w:rsidR="00DA6FFC" w:rsidRPr="00935331" w:rsidRDefault="00DA6FFC" w:rsidP="00DA6FFC">
            <w:r w:rsidRPr="00935331">
              <w:rPr>
                <w:rFonts w:hint="cs"/>
                <w:rtl/>
              </w:rPr>
              <w:t>الكشوفات</w:t>
            </w:r>
            <w:r w:rsidRPr="00935331">
              <w:rPr>
                <w:rtl/>
              </w:rPr>
              <w:t xml:space="preserve"> </w:t>
            </w:r>
            <w:r w:rsidRPr="00935331">
              <w:rPr>
                <w:rFonts w:hint="cs"/>
                <w:rtl/>
              </w:rPr>
              <w:t>المالية</w:t>
            </w:r>
            <w:r w:rsidRPr="00935331">
              <w:rPr>
                <w:rtl/>
              </w:rPr>
              <w:t xml:space="preserve"> </w:t>
            </w:r>
            <w:r w:rsidRPr="00935331">
              <w:rPr>
                <w:rFonts w:hint="cs"/>
                <w:rtl/>
              </w:rPr>
              <w:t>وإدارة</w:t>
            </w:r>
            <w:r w:rsidRPr="00935331">
              <w:rPr>
                <w:rtl/>
              </w:rPr>
              <w:t xml:space="preserve"> </w:t>
            </w:r>
            <w:r w:rsidRPr="00935331">
              <w:rPr>
                <w:rFonts w:hint="cs"/>
                <w:rtl/>
              </w:rPr>
              <w:t>السيولة</w:t>
            </w:r>
            <w:r w:rsidRPr="00935331">
              <w:rPr>
                <w:rtl/>
              </w:rPr>
              <w:t xml:space="preserve"> </w:t>
            </w:r>
            <w:r w:rsidRPr="00935331">
              <w:rPr>
                <w:rFonts w:hint="cs"/>
                <w:rtl/>
              </w:rPr>
              <w:t>والاحتياطيات</w:t>
            </w:r>
          </w:p>
        </w:tc>
        <w:tc>
          <w:tcPr>
            <w:tcW w:w="1418" w:type="dxa"/>
          </w:tcPr>
          <w:p w:rsidR="00DA6FFC" w:rsidRDefault="00DA6FFC" w:rsidP="00DA6FFC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DA6FFC" w:rsidRDefault="00DA6FFC" w:rsidP="00DA6FFC">
            <w:pPr>
              <w:bidi/>
              <w:rPr>
                <w:rtl/>
                <w:lang w:bidi="ar-IQ"/>
              </w:rPr>
            </w:pPr>
          </w:p>
        </w:tc>
      </w:tr>
      <w:tr w:rsidR="00DA6FFC" w:rsidTr="00A41024">
        <w:trPr>
          <w:trHeight w:val="547"/>
        </w:trPr>
        <w:tc>
          <w:tcPr>
            <w:tcW w:w="912" w:type="dxa"/>
            <w:vAlign w:val="center"/>
          </w:tcPr>
          <w:p w:rsidR="00DA6FFC" w:rsidRPr="00E211E4" w:rsidRDefault="00DA6FFC" w:rsidP="00DA6FF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851" w:type="dxa"/>
            <w:vAlign w:val="center"/>
          </w:tcPr>
          <w:p w:rsidR="00DA6FFC" w:rsidRPr="00E211E4" w:rsidRDefault="00DA6FFC" w:rsidP="00DA6FF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DA6FFC" w:rsidRPr="00E211E4" w:rsidRDefault="00DA6FFC" w:rsidP="00DA6FF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</w:tcPr>
          <w:p w:rsidR="00DA6FFC" w:rsidRPr="00935331" w:rsidRDefault="00DA6FFC" w:rsidP="00DA6FFC">
            <w:r w:rsidRPr="00935331">
              <w:rPr>
                <w:rFonts w:hint="cs"/>
                <w:rtl/>
              </w:rPr>
              <w:t>الكشوفات</w:t>
            </w:r>
            <w:r w:rsidRPr="00935331">
              <w:rPr>
                <w:rtl/>
              </w:rPr>
              <w:t xml:space="preserve"> </w:t>
            </w:r>
            <w:r w:rsidRPr="00935331">
              <w:rPr>
                <w:rFonts w:hint="cs"/>
                <w:rtl/>
              </w:rPr>
              <w:t>المالية</w:t>
            </w:r>
            <w:r w:rsidRPr="00935331">
              <w:rPr>
                <w:rtl/>
              </w:rPr>
              <w:t xml:space="preserve"> </w:t>
            </w:r>
            <w:r w:rsidRPr="00935331">
              <w:rPr>
                <w:rFonts w:hint="cs"/>
                <w:rtl/>
              </w:rPr>
              <w:t>وإدارة</w:t>
            </w:r>
            <w:r w:rsidRPr="00935331">
              <w:rPr>
                <w:rtl/>
              </w:rPr>
              <w:t xml:space="preserve"> </w:t>
            </w:r>
            <w:r w:rsidRPr="00935331">
              <w:rPr>
                <w:rFonts w:hint="cs"/>
                <w:rtl/>
              </w:rPr>
              <w:t>السيولة</w:t>
            </w:r>
            <w:r w:rsidRPr="00935331">
              <w:rPr>
                <w:rtl/>
              </w:rPr>
              <w:t xml:space="preserve"> </w:t>
            </w:r>
            <w:r w:rsidRPr="00935331">
              <w:rPr>
                <w:rFonts w:hint="cs"/>
                <w:rtl/>
              </w:rPr>
              <w:t>والاحتياطيات</w:t>
            </w:r>
          </w:p>
        </w:tc>
        <w:tc>
          <w:tcPr>
            <w:tcW w:w="1418" w:type="dxa"/>
          </w:tcPr>
          <w:p w:rsidR="00DA6FFC" w:rsidRDefault="00DA6FFC" w:rsidP="00DA6FFC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DA6FFC" w:rsidRDefault="00DA6FFC" w:rsidP="00DA6FFC">
            <w:pPr>
              <w:bidi/>
              <w:rPr>
                <w:rtl/>
                <w:lang w:bidi="ar-IQ"/>
              </w:rPr>
            </w:pPr>
          </w:p>
        </w:tc>
      </w:tr>
      <w:tr w:rsidR="00DA6FFC" w:rsidTr="00A41024">
        <w:trPr>
          <w:trHeight w:val="547"/>
        </w:trPr>
        <w:tc>
          <w:tcPr>
            <w:tcW w:w="912" w:type="dxa"/>
            <w:vAlign w:val="center"/>
          </w:tcPr>
          <w:p w:rsidR="00DA6FFC" w:rsidRPr="00E211E4" w:rsidRDefault="00DA6FFC" w:rsidP="00DA6FF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851" w:type="dxa"/>
            <w:vAlign w:val="center"/>
          </w:tcPr>
          <w:p w:rsidR="00DA6FFC" w:rsidRPr="00E211E4" w:rsidRDefault="00DA6FFC" w:rsidP="00DA6FF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DA6FFC" w:rsidRPr="00E211E4" w:rsidRDefault="00DA6FFC" w:rsidP="00DA6FF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</w:tcPr>
          <w:p w:rsidR="00DA6FFC" w:rsidRPr="00935331" w:rsidRDefault="00DA6FFC" w:rsidP="00DA6FFC">
            <w:r w:rsidRPr="00935331">
              <w:rPr>
                <w:rFonts w:hint="cs"/>
                <w:rtl/>
              </w:rPr>
              <w:t>ادارة</w:t>
            </w:r>
            <w:r w:rsidRPr="00935331">
              <w:rPr>
                <w:rtl/>
              </w:rPr>
              <w:t xml:space="preserve"> </w:t>
            </w:r>
            <w:r w:rsidRPr="00935331">
              <w:rPr>
                <w:rFonts w:hint="cs"/>
                <w:rtl/>
              </w:rPr>
              <w:t>مطلوبات</w:t>
            </w:r>
            <w:r w:rsidRPr="00935331">
              <w:rPr>
                <w:rtl/>
              </w:rPr>
              <w:t xml:space="preserve"> </w:t>
            </w:r>
            <w:r w:rsidRPr="00935331">
              <w:rPr>
                <w:rFonts w:hint="cs"/>
                <w:rtl/>
              </w:rPr>
              <w:t>المصرف</w:t>
            </w:r>
          </w:p>
        </w:tc>
        <w:tc>
          <w:tcPr>
            <w:tcW w:w="1418" w:type="dxa"/>
          </w:tcPr>
          <w:p w:rsidR="00DA6FFC" w:rsidRDefault="00DA6FFC" w:rsidP="00DA6FFC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DA6FFC" w:rsidRDefault="00DA6FFC" w:rsidP="00DA6FFC">
            <w:pPr>
              <w:bidi/>
              <w:rPr>
                <w:rtl/>
                <w:lang w:bidi="ar-IQ"/>
              </w:rPr>
            </w:pPr>
          </w:p>
        </w:tc>
      </w:tr>
      <w:tr w:rsidR="00DA6FFC" w:rsidTr="00A41024">
        <w:trPr>
          <w:trHeight w:val="547"/>
        </w:trPr>
        <w:tc>
          <w:tcPr>
            <w:tcW w:w="912" w:type="dxa"/>
            <w:vAlign w:val="center"/>
          </w:tcPr>
          <w:p w:rsidR="00DA6FFC" w:rsidRPr="00E211E4" w:rsidRDefault="00DA6FFC" w:rsidP="00DA6FF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851" w:type="dxa"/>
            <w:vAlign w:val="center"/>
          </w:tcPr>
          <w:p w:rsidR="00DA6FFC" w:rsidRPr="00E211E4" w:rsidRDefault="00DA6FFC" w:rsidP="00DA6FF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DA6FFC" w:rsidRPr="00E211E4" w:rsidRDefault="00DA6FFC" w:rsidP="00DA6FF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</w:tcPr>
          <w:p w:rsidR="00DA6FFC" w:rsidRPr="00935331" w:rsidRDefault="00DA6FFC" w:rsidP="00DA6FFC">
            <w:r w:rsidRPr="00935331">
              <w:rPr>
                <w:rFonts w:hint="cs"/>
                <w:rtl/>
              </w:rPr>
              <w:t>ادارة</w:t>
            </w:r>
            <w:r w:rsidRPr="00935331">
              <w:rPr>
                <w:rtl/>
              </w:rPr>
              <w:t xml:space="preserve"> </w:t>
            </w:r>
            <w:r w:rsidRPr="00935331">
              <w:rPr>
                <w:rFonts w:hint="cs"/>
                <w:rtl/>
              </w:rPr>
              <w:t>مطلوبات</w:t>
            </w:r>
            <w:r w:rsidRPr="00935331">
              <w:rPr>
                <w:rtl/>
              </w:rPr>
              <w:t xml:space="preserve"> </w:t>
            </w:r>
            <w:r w:rsidRPr="00935331">
              <w:rPr>
                <w:rFonts w:hint="cs"/>
                <w:rtl/>
              </w:rPr>
              <w:t>المصرف</w:t>
            </w:r>
          </w:p>
        </w:tc>
        <w:tc>
          <w:tcPr>
            <w:tcW w:w="1418" w:type="dxa"/>
          </w:tcPr>
          <w:p w:rsidR="00DA6FFC" w:rsidRDefault="00DA6FFC" w:rsidP="00DA6FFC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DA6FFC" w:rsidRDefault="00DA6FFC" w:rsidP="00DA6FFC">
            <w:pPr>
              <w:bidi/>
              <w:rPr>
                <w:rtl/>
                <w:lang w:bidi="ar-IQ"/>
              </w:rPr>
            </w:pPr>
          </w:p>
        </w:tc>
      </w:tr>
      <w:tr w:rsidR="00DA6FFC" w:rsidTr="00A41024">
        <w:trPr>
          <w:trHeight w:val="547"/>
        </w:trPr>
        <w:tc>
          <w:tcPr>
            <w:tcW w:w="912" w:type="dxa"/>
            <w:vAlign w:val="center"/>
          </w:tcPr>
          <w:p w:rsidR="00DA6FFC" w:rsidRPr="00E211E4" w:rsidRDefault="00DA6FFC" w:rsidP="00DA6FF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851" w:type="dxa"/>
            <w:vAlign w:val="center"/>
          </w:tcPr>
          <w:p w:rsidR="00DA6FFC" w:rsidRPr="00E211E4" w:rsidRDefault="00DA6FFC" w:rsidP="00DA6FF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DA6FFC" w:rsidRPr="00E211E4" w:rsidRDefault="00DA6FFC" w:rsidP="00DA6FF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</w:tcPr>
          <w:p w:rsidR="00DA6FFC" w:rsidRPr="00935331" w:rsidRDefault="00DA6FFC" w:rsidP="00DA6FFC">
            <w:r w:rsidRPr="00935331">
              <w:rPr>
                <w:rFonts w:hint="cs"/>
                <w:rtl/>
              </w:rPr>
              <w:t>إدارة</w:t>
            </w:r>
            <w:r w:rsidRPr="00935331">
              <w:rPr>
                <w:rtl/>
              </w:rPr>
              <w:t xml:space="preserve"> </w:t>
            </w:r>
            <w:r w:rsidRPr="00935331">
              <w:rPr>
                <w:rFonts w:hint="cs"/>
                <w:rtl/>
              </w:rPr>
              <w:t>موجودات</w:t>
            </w:r>
            <w:r w:rsidRPr="00935331">
              <w:rPr>
                <w:rtl/>
              </w:rPr>
              <w:t xml:space="preserve"> </w:t>
            </w:r>
            <w:r w:rsidRPr="00935331">
              <w:rPr>
                <w:rFonts w:hint="cs"/>
                <w:rtl/>
              </w:rPr>
              <w:t>المصرف</w:t>
            </w:r>
          </w:p>
        </w:tc>
        <w:tc>
          <w:tcPr>
            <w:tcW w:w="1418" w:type="dxa"/>
          </w:tcPr>
          <w:p w:rsidR="00DA6FFC" w:rsidRDefault="00DA6FFC" w:rsidP="00DA6FFC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DA6FFC" w:rsidRDefault="00DA6FFC" w:rsidP="00DA6FFC">
            <w:pPr>
              <w:bidi/>
              <w:rPr>
                <w:rtl/>
                <w:lang w:bidi="ar-IQ"/>
              </w:rPr>
            </w:pPr>
          </w:p>
        </w:tc>
      </w:tr>
      <w:tr w:rsidR="00DA6FFC" w:rsidTr="00A41024">
        <w:trPr>
          <w:trHeight w:val="547"/>
        </w:trPr>
        <w:tc>
          <w:tcPr>
            <w:tcW w:w="912" w:type="dxa"/>
            <w:vAlign w:val="center"/>
          </w:tcPr>
          <w:p w:rsidR="00DA6FFC" w:rsidRPr="00E211E4" w:rsidRDefault="00DA6FFC" w:rsidP="00DA6FF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851" w:type="dxa"/>
            <w:vAlign w:val="center"/>
          </w:tcPr>
          <w:p w:rsidR="00DA6FFC" w:rsidRPr="00E211E4" w:rsidRDefault="00DA6FFC" w:rsidP="00DA6FF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DA6FFC" w:rsidRPr="00E211E4" w:rsidRDefault="00DA6FFC" w:rsidP="00DA6FF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</w:tcPr>
          <w:p w:rsidR="00DA6FFC" w:rsidRPr="00935331" w:rsidRDefault="00DA6FFC" w:rsidP="00DA6FFC">
            <w:r w:rsidRPr="00935331">
              <w:rPr>
                <w:rFonts w:hint="cs"/>
                <w:rtl/>
              </w:rPr>
              <w:t>إدارة</w:t>
            </w:r>
            <w:r w:rsidRPr="00935331">
              <w:rPr>
                <w:rtl/>
              </w:rPr>
              <w:t xml:space="preserve"> </w:t>
            </w:r>
            <w:r w:rsidRPr="00935331">
              <w:rPr>
                <w:rFonts w:hint="cs"/>
                <w:rtl/>
              </w:rPr>
              <w:t>موجودات</w:t>
            </w:r>
            <w:r w:rsidRPr="00935331">
              <w:rPr>
                <w:rtl/>
              </w:rPr>
              <w:t xml:space="preserve"> </w:t>
            </w:r>
            <w:r w:rsidRPr="00935331">
              <w:rPr>
                <w:rFonts w:hint="cs"/>
                <w:rtl/>
              </w:rPr>
              <w:t>المصرف</w:t>
            </w:r>
          </w:p>
        </w:tc>
        <w:tc>
          <w:tcPr>
            <w:tcW w:w="1418" w:type="dxa"/>
          </w:tcPr>
          <w:p w:rsidR="00DA6FFC" w:rsidRDefault="00DA6FFC" w:rsidP="00DA6FFC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DA6FFC" w:rsidRDefault="00DA6FFC" w:rsidP="00DA6FFC">
            <w:pPr>
              <w:bidi/>
              <w:rPr>
                <w:rtl/>
                <w:lang w:bidi="ar-IQ"/>
              </w:rPr>
            </w:pPr>
          </w:p>
        </w:tc>
      </w:tr>
      <w:tr w:rsidR="00DA6FFC" w:rsidTr="00A41024">
        <w:trPr>
          <w:trHeight w:val="547"/>
        </w:trPr>
        <w:tc>
          <w:tcPr>
            <w:tcW w:w="912" w:type="dxa"/>
            <w:vAlign w:val="center"/>
          </w:tcPr>
          <w:p w:rsidR="00DA6FFC" w:rsidRPr="00E211E4" w:rsidRDefault="00DA6FFC" w:rsidP="00DA6FF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851" w:type="dxa"/>
            <w:vAlign w:val="center"/>
          </w:tcPr>
          <w:p w:rsidR="00DA6FFC" w:rsidRPr="00E211E4" w:rsidRDefault="00DA6FFC" w:rsidP="00DA6FF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DA6FFC" w:rsidRPr="00E211E4" w:rsidRDefault="00DA6FFC" w:rsidP="00DA6FF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</w:tcPr>
          <w:p w:rsidR="00DA6FFC" w:rsidRPr="00935331" w:rsidRDefault="00DA6FFC" w:rsidP="00DA6FFC">
            <w:r w:rsidRPr="00935331">
              <w:rPr>
                <w:rFonts w:hint="cs"/>
                <w:rtl/>
              </w:rPr>
              <w:t>إدارة</w:t>
            </w:r>
            <w:r w:rsidRPr="00935331">
              <w:rPr>
                <w:rtl/>
              </w:rPr>
              <w:t xml:space="preserve"> </w:t>
            </w:r>
            <w:r w:rsidRPr="00935331">
              <w:rPr>
                <w:rFonts w:hint="cs"/>
                <w:rtl/>
              </w:rPr>
              <w:t>عمليات</w:t>
            </w:r>
            <w:r w:rsidRPr="00935331">
              <w:rPr>
                <w:rtl/>
              </w:rPr>
              <w:t xml:space="preserve"> </w:t>
            </w:r>
            <w:r w:rsidRPr="00935331">
              <w:rPr>
                <w:rFonts w:hint="cs"/>
                <w:rtl/>
              </w:rPr>
              <w:t>مصرفية</w:t>
            </w:r>
            <w:r w:rsidRPr="00935331">
              <w:rPr>
                <w:rtl/>
              </w:rPr>
              <w:t xml:space="preserve"> </w:t>
            </w:r>
            <w:r w:rsidRPr="00935331">
              <w:rPr>
                <w:rFonts w:hint="cs"/>
                <w:rtl/>
              </w:rPr>
              <w:t>اخرى</w:t>
            </w:r>
          </w:p>
        </w:tc>
        <w:tc>
          <w:tcPr>
            <w:tcW w:w="1418" w:type="dxa"/>
          </w:tcPr>
          <w:p w:rsidR="00DA6FFC" w:rsidRDefault="00DA6FFC" w:rsidP="00DA6FFC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DA6FFC" w:rsidRDefault="00DA6FFC" w:rsidP="00DA6FFC">
            <w:pPr>
              <w:bidi/>
              <w:rPr>
                <w:rtl/>
                <w:lang w:bidi="ar-IQ"/>
              </w:rPr>
            </w:pPr>
          </w:p>
        </w:tc>
      </w:tr>
      <w:tr w:rsidR="00DA6FFC" w:rsidTr="00A41024">
        <w:trPr>
          <w:trHeight w:val="547"/>
        </w:trPr>
        <w:tc>
          <w:tcPr>
            <w:tcW w:w="912" w:type="dxa"/>
            <w:vAlign w:val="center"/>
          </w:tcPr>
          <w:p w:rsidR="00DA6FFC" w:rsidRPr="00E211E4" w:rsidRDefault="00DA6FFC" w:rsidP="00DA6FF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851" w:type="dxa"/>
            <w:vAlign w:val="center"/>
          </w:tcPr>
          <w:p w:rsidR="00DA6FFC" w:rsidRPr="00E211E4" w:rsidRDefault="00DA6FFC" w:rsidP="00DA6FF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DA6FFC" w:rsidRPr="00E211E4" w:rsidRDefault="00DA6FFC" w:rsidP="00DA6FF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</w:tcPr>
          <w:p w:rsidR="00DA6FFC" w:rsidRPr="00935331" w:rsidRDefault="00DA6FFC" w:rsidP="00DA6FFC">
            <w:r w:rsidRPr="00935331">
              <w:rPr>
                <w:rFonts w:hint="cs"/>
                <w:rtl/>
              </w:rPr>
              <w:t>إدارة</w:t>
            </w:r>
            <w:r w:rsidRPr="00935331">
              <w:rPr>
                <w:rtl/>
              </w:rPr>
              <w:t xml:space="preserve"> </w:t>
            </w:r>
            <w:r w:rsidRPr="00935331">
              <w:rPr>
                <w:rFonts w:hint="cs"/>
                <w:rtl/>
              </w:rPr>
              <w:t>عمليات</w:t>
            </w:r>
            <w:r w:rsidRPr="00935331">
              <w:rPr>
                <w:rtl/>
              </w:rPr>
              <w:t xml:space="preserve"> </w:t>
            </w:r>
            <w:r w:rsidRPr="00935331">
              <w:rPr>
                <w:rFonts w:hint="cs"/>
                <w:rtl/>
              </w:rPr>
              <w:t>مصرفية</w:t>
            </w:r>
            <w:r w:rsidRPr="00935331">
              <w:rPr>
                <w:rtl/>
              </w:rPr>
              <w:t xml:space="preserve"> </w:t>
            </w:r>
            <w:r w:rsidRPr="00935331">
              <w:rPr>
                <w:rFonts w:hint="cs"/>
                <w:rtl/>
              </w:rPr>
              <w:t>اخرى</w:t>
            </w:r>
          </w:p>
        </w:tc>
        <w:tc>
          <w:tcPr>
            <w:tcW w:w="1418" w:type="dxa"/>
          </w:tcPr>
          <w:p w:rsidR="00DA6FFC" w:rsidRDefault="00DA6FFC" w:rsidP="00DA6FFC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DA6FFC" w:rsidRDefault="00DA6FFC" w:rsidP="00DA6FFC">
            <w:pPr>
              <w:bidi/>
              <w:rPr>
                <w:rtl/>
                <w:lang w:bidi="ar-IQ"/>
              </w:rPr>
            </w:pPr>
          </w:p>
        </w:tc>
      </w:tr>
      <w:tr w:rsidR="00DA6FFC" w:rsidTr="00A41024">
        <w:trPr>
          <w:trHeight w:val="547"/>
        </w:trPr>
        <w:tc>
          <w:tcPr>
            <w:tcW w:w="912" w:type="dxa"/>
            <w:vAlign w:val="center"/>
          </w:tcPr>
          <w:p w:rsidR="00DA6FFC" w:rsidRDefault="00DA6FFC" w:rsidP="00DA6FF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851" w:type="dxa"/>
            <w:vAlign w:val="center"/>
          </w:tcPr>
          <w:p w:rsidR="00DA6FFC" w:rsidRPr="00E211E4" w:rsidRDefault="00DA6FFC" w:rsidP="00DA6FF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DA6FFC" w:rsidRPr="00E211E4" w:rsidRDefault="00DA6FFC" w:rsidP="00DA6FF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</w:tcPr>
          <w:p w:rsidR="00DA6FFC" w:rsidRPr="00935331" w:rsidRDefault="00DA6FFC" w:rsidP="00DA6FFC">
            <w:r w:rsidRPr="00935331">
              <w:rPr>
                <w:rFonts w:hint="cs"/>
                <w:rtl/>
              </w:rPr>
              <w:t>تقييم</w:t>
            </w:r>
            <w:r w:rsidRPr="00935331">
              <w:rPr>
                <w:rtl/>
              </w:rPr>
              <w:t xml:space="preserve"> </w:t>
            </w:r>
            <w:r w:rsidRPr="00935331">
              <w:rPr>
                <w:rFonts w:hint="cs"/>
                <w:rtl/>
              </w:rPr>
              <w:t>أداء</w:t>
            </w:r>
            <w:r w:rsidRPr="00935331">
              <w:rPr>
                <w:rtl/>
              </w:rPr>
              <w:t xml:space="preserve"> </w:t>
            </w:r>
            <w:r w:rsidRPr="00935331">
              <w:rPr>
                <w:rFonts w:hint="cs"/>
                <w:rtl/>
              </w:rPr>
              <w:t>المصارف</w:t>
            </w:r>
            <w:r w:rsidRPr="00935331">
              <w:rPr>
                <w:rtl/>
              </w:rPr>
              <w:t xml:space="preserve"> </w:t>
            </w:r>
            <w:r w:rsidRPr="00935331">
              <w:rPr>
                <w:rFonts w:hint="cs"/>
                <w:rtl/>
              </w:rPr>
              <w:t>والرقابة</w:t>
            </w:r>
          </w:p>
        </w:tc>
        <w:tc>
          <w:tcPr>
            <w:tcW w:w="1418" w:type="dxa"/>
          </w:tcPr>
          <w:p w:rsidR="00DA6FFC" w:rsidRDefault="00DA6FFC" w:rsidP="00DA6FFC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DA6FFC" w:rsidRDefault="00DA6FFC" w:rsidP="00DA6FFC">
            <w:pPr>
              <w:bidi/>
              <w:rPr>
                <w:rtl/>
                <w:lang w:bidi="ar-IQ"/>
              </w:rPr>
            </w:pPr>
          </w:p>
        </w:tc>
      </w:tr>
      <w:tr w:rsidR="00DA6FFC" w:rsidTr="00A41024">
        <w:trPr>
          <w:trHeight w:val="547"/>
        </w:trPr>
        <w:tc>
          <w:tcPr>
            <w:tcW w:w="912" w:type="dxa"/>
            <w:vAlign w:val="center"/>
          </w:tcPr>
          <w:p w:rsidR="00DA6FFC" w:rsidRDefault="00DA6FFC" w:rsidP="00DA6FF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851" w:type="dxa"/>
            <w:vAlign w:val="center"/>
          </w:tcPr>
          <w:p w:rsidR="00DA6FFC" w:rsidRPr="00E211E4" w:rsidRDefault="00DA6FFC" w:rsidP="00DA6FF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DA6FFC" w:rsidRPr="00E211E4" w:rsidRDefault="00DA6FFC" w:rsidP="00DA6FF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</w:tcPr>
          <w:p w:rsidR="00DA6FFC" w:rsidRPr="00935331" w:rsidRDefault="00DA6FFC" w:rsidP="00DA6FFC">
            <w:r w:rsidRPr="00935331">
              <w:rPr>
                <w:rFonts w:hint="cs"/>
                <w:rtl/>
              </w:rPr>
              <w:t>إدارة</w:t>
            </w:r>
            <w:r w:rsidRPr="00935331">
              <w:rPr>
                <w:rtl/>
              </w:rPr>
              <w:t xml:space="preserve"> </w:t>
            </w:r>
            <w:r w:rsidRPr="00935331">
              <w:rPr>
                <w:rFonts w:hint="cs"/>
                <w:rtl/>
              </w:rPr>
              <w:t>الاستثمارات</w:t>
            </w:r>
          </w:p>
        </w:tc>
        <w:tc>
          <w:tcPr>
            <w:tcW w:w="1418" w:type="dxa"/>
          </w:tcPr>
          <w:p w:rsidR="00DA6FFC" w:rsidRDefault="00DA6FFC" w:rsidP="00DA6FFC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DA6FFC" w:rsidRDefault="00DA6FFC" w:rsidP="00DA6FFC">
            <w:pPr>
              <w:bidi/>
              <w:rPr>
                <w:rtl/>
                <w:lang w:bidi="ar-IQ"/>
              </w:rPr>
            </w:pPr>
          </w:p>
        </w:tc>
      </w:tr>
      <w:tr w:rsidR="00DA6FFC" w:rsidTr="00A41024">
        <w:trPr>
          <w:trHeight w:val="547"/>
        </w:trPr>
        <w:tc>
          <w:tcPr>
            <w:tcW w:w="912" w:type="dxa"/>
            <w:vAlign w:val="center"/>
          </w:tcPr>
          <w:p w:rsidR="00DA6FFC" w:rsidRDefault="00DA6FFC" w:rsidP="00DA6FF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851" w:type="dxa"/>
            <w:vAlign w:val="center"/>
          </w:tcPr>
          <w:p w:rsidR="00DA6FFC" w:rsidRPr="00E211E4" w:rsidRDefault="00DA6FFC" w:rsidP="00DA6FF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DA6FFC" w:rsidRPr="00E211E4" w:rsidRDefault="00DA6FFC" w:rsidP="00DA6FF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</w:tcPr>
          <w:p w:rsidR="00DA6FFC" w:rsidRPr="00935331" w:rsidRDefault="00DA6FFC" w:rsidP="00DA6FFC">
            <w:r w:rsidRPr="00935331">
              <w:rPr>
                <w:rFonts w:hint="cs"/>
                <w:rtl/>
              </w:rPr>
              <w:t>تحليل</w:t>
            </w:r>
            <w:r w:rsidRPr="00935331">
              <w:rPr>
                <w:rtl/>
              </w:rPr>
              <w:t xml:space="preserve"> </w:t>
            </w:r>
            <w:r w:rsidRPr="00935331">
              <w:rPr>
                <w:rFonts w:hint="cs"/>
                <w:rtl/>
              </w:rPr>
              <w:t>ربحية</w:t>
            </w:r>
            <w:r w:rsidRPr="00935331">
              <w:rPr>
                <w:rtl/>
              </w:rPr>
              <w:t xml:space="preserve"> </w:t>
            </w:r>
            <w:r w:rsidRPr="00935331">
              <w:rPr>
                <w:rFonts w:hint="cs"/>
                <w:rtl/>
              </w:rPr>
              <w:t>المصرف</w:t>
            </w:r>
          </w:p>
        </w:tc>
        <w:tc>
          <w:tcPr>
            <w:tcW w:w="1418" w:type="dxa"/>
          </w:tcPr>
          <w:p w:rsidR="00DA6FFC" w:rsidRDefault="00DA6FFC" w:rsidP="00DA6FFC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DA6FFC" w:rsidRDefault="00DA6FFC" w:rsidP="00DA6FFC">
            <w:pPr>
              <w:bidi/>
              <w:rPr>
                <w:rtl/>
                <w:lang w:bidi="ar-IQ"/>
              </w:rPr>
            </w:pPr>
          </w:p>
        </w:tc>
      </w:tr>
      <w:tr w:rsidR="00DA6FFC" w:rsidTr="00A41024">
        <w:trPr>
          <w:trHeight w:val="547"/>
        </w:trPr>
        <w:tc>
          <w:tcPr>
            <w:tcW w:w="912" w:type="dxa"/>
            <w:vAlign w:val="center"/>
          </w:tcPr>
          <w:p w:rsidR="00DA6FFC" w:rsidRDefault="00DA6FFC" w:rsidP="00DA6FF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851" w:type="dxa"/>
            <w:vAlign w:val="center"/>
          </w:tcPr>
          <w:p w:rsidR="00DA6FFC" w:rsidRPr="00E211E4" w:rsidRDefault="00DA6FFC" w:rsidP="00DA6FF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75" w:type="dxa"/>
            <w:vAlign w:val="center"/>
          </w:tcPr>
          <w:p w:rsidR="00DA6FFC" w:rsidRPr="00E211E4" w:rsidRDefault="00DA6FFC" w:rsidP="00DA6FF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</w:tcPr>
          <w:p w:rsidR="00DA6FFC" w:rsidRPr="00935331" w:rsidRDefault="00DA6FFC" w:rsidP="00DA6FFC">
            <w:r w:rsidRPr="00935331">
              <w:rPr>
                <w:rFonts w:hint="cs"/>
                <w:rtl/>
              </w:rPr>
              <w:t>تحليل</w:t>
            </w:r>
            <w:r w:rsidRPr="00935331">
              <w:rPr>
                <w:rtl/>
              </w:rPr>
              <w:t xml:space="preserve"> </w:t>
            </w:r>
            <w:r w:rsidRPr="00935331">
              <w:rPr>
                <w:rFonts w:hint="cs"/>
                <w:rtl/>
              </w:rPr>
              <w:t>ربحية</w:t>
            </w:r>
            <w:r w:rsidRPr="00935331">
              <w:rPr>
                <w:rtl/>
              </w:rPr>
              <w:t xml:space="preserve"> </w:t>
            </w:r>
            <w:r w:rsidRPr="00935331">
              <w:rPr>
                <w:rFonts w:hint="cs"/>
                <w:rtl/>
              </w:rPr>
              <w:t>المصرف</w:t>
            </w:r>
          </w:p>
        </w:tc>
        <w:tc>
          <w:tcPr>
            <w:tcW w:w="1418" w:type="dxa"/>
          </w:tcPr>
          <w:p w:rsidR="00DA6FFC" w:rsidRDefault="00DA6FFC" w:rsidP="00DA6FFC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DA6FFC" w:rsidRDefault="00DA6FFC" w:rsidP="00DA6FFC">
            <w:pPr>
              <w:bidi/>
              <w:rPr>
                <w:rtl/>
                <w:lang w:bidi="ar-IQ"/>
              </w:rPr>
            </w:pPr>
          </w:p>
        </w:tc>
      </w:tr>
      <w:tr w:rsidR="00DA6FFC" w:rsidTr="00A41024">
        <w:trPr>
          <w:trHeight w:val="547"/>
        </w:trPr>
        <w:tc>
          <w:tcPr>
            <w:tcW w:w="912" w:type="dxa"/>
            <w:vAlign w:val="center"/>
          </w:tcPr>
          <w:p w:rsidR="00DA6FFC" w:rsidRDefault="00DA6FFC" w:rsidP="00DA6FF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851" w:type="dxa"/>
            <w:vAlign w:val="center"/>
          </w:tcPr>
          <w:p w:rsidR="00DA6FFC" w:rsidRPr="00E211E4" w:rsidRDefault="00DA6FFC" w:rsidP="00DA6FF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DA6FFC" w:rsidRPr="00E211E4" w:rsidRDefault="00DA6FFC" w:rsidP="00DA6FFC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eastAsia="Times New Roman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3544" w:type="dxa"/>
          </w:tcPr>
          <w:p w:rsidR="00DA6FFC" w:rsidRDefault="00DA6FFC" w:rsidP="00DA6FFC">
            <w:r w:rsidRPr="00935331">
              <w:rPr>
                <w:rFonts w:hint="cs"/>
                <w:rtl/>
              </w:rPr>
              <w:t>أنواع</w:t>
            </w:r>
            <w:r w:rsidRPr="00935331">
              <w:rPr>
                <w:rtl/>
              </w:rPr>
              <w:t xml:space="preserve"> </w:t>
            </w:r>
            <w:r w:rsidRPr="00935331">
              <w:rPr>
                <w:rFonts w:hint="cs"/>
                <w:rtl/>
              </w:rPr>
              <w:t>أخرى</w:t>
            </w:r>
            <w:r w:rsidRPr="00935331">
              <w:rPr>
                <w:rtl/>
              </w:rPr>
              <w:t xml:space="preserve"> </w:t>
            </w:r>
            <w:r w:rsidRPr="00935331">
              <w:rPr>
                <w:rFonts w:hint="cs"/>
                <w:rtl/>
              </w:rPr>
              <w:t>من</w:t>
            </w:r>
            <w:r w:rsidRPr="00935331">
              <w:rPr>
                <w:rtl/>
              </w:rPr>
              <w:t xml:space="preserve"> </w:t>
            </w:r>
            <w:r w:rsidRPr="00935331">
              <w:rPr>
                <w:rFonts w:hint="cs"/>
                <w:rtl/>
              </w:rPr>
              <w:t>الاعمال</w:t>
            </w:r>
            <w:r w:rsidRPr="00935331">
              <w:rPr>
                <w:rtl/>
              </w:rPr>
              <w:t xml:space="preserve"> </w:t>
            </w:r>
            <w:r w:rsidRPr="00935331">
              <w:rPr>
                <w:rFonts w:hint="cs"/>
                <w:rtl/>
              </w:rPr>
              <w:t>المصرفية</w:t>
            </w:r>
          </w:p>
        </w:tc>
        <w:tc>
          <w:tcPr>
            <w:tcW w:w="1418" w:type="dxa"/>
          </w:tcPr>
          <w:p w:rsidR="00DA6FFC" w:rsidRDefault="00DA6FFC" w:rsidP="00DA6FFC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DA6FFC" w:rsidRDefault="00DA6FFC" w:rsidP="00DA6FFC">
            <w:pPr>
              <w:bidi/>
              <w:rPr>
                <w:rtl/>
                <w:lang w:bidi="ar-IQ"/>
              </w:rPr>
            </w:pPr>
          </w:p>
        </w:tc>
      </w:tr>
    </w:tbl>
    <w:p w:rsidR="00374838" w:rsidRDefault="00374838" w:rsidP="00374838">
      <w:pPr>
        <w:bidi/>
        <w:rPr>
          <w:rtl/>
          <w:lang w:bidi="ar-IQ"/>
        </w:rPr>
      </w:pPr>
    </w:p>
    <w:tbl>
      <w:tblPr>
        <w:tblStyle w:val="a3"/>
        <w:bidiVisual/>
        <w:tblW w:w="9245" w:type="dxa"/>
        <w:tblLook w:val="04A0" w:firstRow="1" w:lastRow="0" w:firstColumn="1" w:lastColumn="0" w:noHBand="0" w:noVBand="1"/>
      </w:tblPr>
      <w:tblGrid>
        <w:gridCol w:w="17"/>
        <w:gridCol w:w="3876"/>
        <w:gridCol w:w="5335"/>
        <w:gridCol w:w="17"/>
      </w:tblGrid>
      <w:tr w:rsidR="00412DA7" w:rsidTr="009B0ABD">
        <w:trPr>
          <w:gridAfter w:val="1"/>
          <w:wAfter w:w="17" w:type="dxa"/>
          <w:trHeight w:val="412"/>
        </w:trPr>
        <w:tc>
          <w:tcPr>
            <w:tcW w:w="9228" w:type="dxa"/>
            <w:gridSpan w:val="3"/>
          </w:tcPr>
          <w:p w:rsidR="00412DA7" w:rsidRDefault="00CA32AA" w:rsidP="00CA32A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  <w:r w:rsidR="00412DA7">
              <w:rPr>
                <w:rFonts w:hint="cs"/>
                <w:rtl/>
                <w:lang w:bidi="ar-IQ"/>
              </w:rPr>
              <w:t>- البنية التحتية</w:t>
            </w:r>
          </w:p>
        </w:tc>
      </w:tr>
      <w:tr w:rsidR="00412DA7" w:rsidTr="009B0ABD">
        <w:trPr>
          <w:gridBefore w:val="1"/>
          <w:wBefore w:w="17" w:type="dxa"/>
          <w:trHeight w:val="529"/>
        </w:trPr>
        <w:tc>
          <w:tcPr>
            <w:tcW w:w="3876" w:type="dxa"/>
          </w:tcPr>
          <w:p w:rsidR="00412DA7" w:rsidRDefault="00412DA7" w:rsidP="00412DA7">
            <w:pPr>
              <w:pStyle w:val="a6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52" w:type="dxa"/>
            <w:gridSpan w:val="2"/>
          </w:tcPr>
          <w:p w:rsidR="00412DA7" w:rsidRDefault="00412DA7" w:rsidP="003405A7">
            <w:pPr>
              <w:bidi/>
              <w:rPr>
                <w:rtl/>
                <w:lang w:bidi="ar-IQ"/>
              </w:rPr>
            </w:pPr>
          </w:p>
        </w:tc>
      </w:tr>
      <w:tr w:rsidR="00412DA7" w:rsidTr="009B0ABD">
        <w:trPr>
          <w:gridBefore w:val="1"/>
          <w:wBefore w:w="17" w:type="dxa"/>
          <w:trHeight w:val="561"/>
        </w:trPr>
        <w:tc>
          <w:tcPr>
            <w:tcW w:w="3876" w:type="dxa"/>
          </w:tcPr>
          <w:p w:rsidR="00412DA7" w:rsidRDefault="00412DA7" w:rsidP="00CA32A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52" w:type="dxa"/>
            <w:gridSpan w:val="2"/>
          </w:tcPr>
          <w:p w:rsidR="00412DA7" w:rsidRDefault="00412DA7" w:rsidP="00CA32AA">
            <w:pPr>
              <w:bidi/>
              <w:rPr>
                <w:rtl/>
                <w:lang w:bidi="ar-IQ"/>
              </w:rPr>
            </w:pPr>
          </w:p>
        </w:tc>
      </w:tr>
      <w:tr w:rsidR="00412DA7" w:rsidTr="009B0ABD">
        <w:trPr>
          <w:gridBefore w:val="1"/>
          <w:wBefore w:w="17" w:type="dxa"/>
          <w:trHeight w:val="561"/>
        </w:trPr>
        <w:tc>
          <w:tcPr>
            <w:tcW w:w="3876" w:type="dxa"/>
          </w:tcPr>
          <w:p w:rsidR="00412DA7" w:rsidRDefault="00412DA7" w:rsidP="00412DA7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52" w:type="dxa"/>
            <w:gridSpan w:val="2"/>
          </w:tcPr>
          <w:p w:rsidR="00412DA7" w:rsidRDefault="00412DA7" w:rsidP="00CA32AA">
            <w:pPr>
              <w:bidi/>
              <w:rPr>
                <w:rtl/>
                <w:lang w:bidi="ar-IQ"/>
              </w:rPr>
            </w:pPr>
          </w:p>
        </w:tc>
      </w:tr>
      <w:tr w:rsidR="00412DA7" w:rsidTr="009B0ABD">
        <w:trPr>
          <w:gridBefore w:val="1"/>
          <w:wBefore w:w="17" w:type="dxa"/>
          <w:trHeight w:val="455"/>
        </w:trPr>
        <w:tc>
          <w:tcPr>
            <w:tcW w:w="3876" w:type="dxa"/>
          </w:tcPr>
          <w:p w:rsidR="00412DA7" w:rsidRPr="002068F6" w:rsidRDefault="00412DA7" w:rsidP="00412DA7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52" w:type="dxa"/>
            <w:gridSpan w:val="2"/>
          </w:tcPr>
          <w:p w:rsidR="00412DA7" w:rsidRDefault="00412DA7" w:rsidP="00CA32AA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57" w:type="dxa"/>
        <w:tblLook w:val="04A0" w:firstRow="1" w:lastRow="0" w:firstColumn="1" w:lastColumn="0" w:noHBand="0" w:noVBand="1"/>
      </w:tblPr>
      <w:tblGrid>
        <w:gridCol w:w="9257"/>
      </w:tblGrid>
      <w:tr w:rsidR="00412DA7" w:rsidTr="00374838">
        <w:trPr>
          <w:trHeight w:val="436"/>
        </w:trPr>
        <w:tc>
          <w:tcPr>
            <w:tcW w:w="9257" w:type="dxa"/>
          </w:tcPr>
          <w:p w:rsidR="00412DA7" w:rsidRDefault="00CA32AA" w:rsidP="00CA32A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  <w:r w:rsidR="00412DA7">
              <w:rPr>
                <w:rFonts w:hint="cs"/>
                <w:rtl/>
                <w:lang w:bidi="ar-IQ"/>
              </w:rPr>
              <w:t>- خطة تطوير المقرر الدراسي</w:t>
            </w:r>
          </w:p>
        </w:tc>
      </w:tr>
      <w:tr w:rsidR="00412DA7" w:rsidTr="009B0ABD">
        <w:trPr>
          <w:trHeight w:val="557"/>
        </w:trPr>
        <w:tc>
          <w:tcPr>
            <w:tcW w:w="9257" w:type="dxa"/>
          </w:tcPr>
          <w:p w:rsidR="00412DA7" w:rsidRDefault="00412DA7" w:rsidP="00CA32AA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9B0ABD">
      <w:pPr>
        <w:bidi/>
        <w:rPr>
          <w:rtl/>
          <w:lang w:bidi="ar-IQ"/>
        </w:rPr>
      </w:pPr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870" w:rsidRDefault="002E7870" w:rsidP="00CA735C">
      <w:pPr>
        <w:spacing w:after="0" w:line="240" w:lineRule="auto"/>
      </w:pPr>
      <w:r>
        <w:separator/>
      </w:r>
    </w:p>
  </w:endnote>
  <w:endnote w:type="continuationSeparator" w:id="0">
    <w:p w:rsidR="002E7870" w:rsidRDefault="002E7870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870" w:rsidRDefault="002E7870" w:rsidP="00CA735C">
      <w:pPr>
        <w:spacing w:after="0" w:line="240" w:lineRule="auto"/>
      </w:pPr>
      <w:r>
        <w:separator/>
      </w:r>
    </w:p>
  </w:footnote>
  <w:footnote w:type="continuationSeparator" w:id="0">
    <w:p w:rsidR="002E7870" w:rsidRDefault="002E7870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A295F"/>
    <w:multiLevelType w:val="hybridMultilevel"/>
    <w:tmpl w:val="26980A78"/>
    <w:lvl w:ilvl="0" w:tplc="44D02C26">
      <w:start w:val="4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C01DC"/>
    <w:multiLevelType w:val="hybridMultilevel"/>
    <w:tmpl w:val="66227E9E"/>
    <w:lvl w:ilvl="0" w:tplc="1616B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057E8C"/>
    <w:rsid w:val="000D4C36"/>
    <w:rsid w:val="00122262"/>
    <w:rsid w:val="0013598D"/>
    <w:rsid w:val="002E7870"/>
    <w:rsid w:val="0030660B"/>
    <w:rsid w:val="00316522"/>
    <w:rsid w:val="00327007"/>
    <w:rsid w:val="003405A7"/>
    <w:rsid w:val="00374838"/>
    <w:rsid w:val="00391B74"/>
    <w:rsid w:val="00412DA7"/>
    <w:rsid w:val="004D2653"/>
    <w:rsid w:val="004F5E75"/>
    <w:rsid w:val="00525CA7"/>
    <w:rsid w:val="0064649D"/>
    <w:rsid w:val="006D46D8"/>
    <w:rsid w:val="00781E0A"/>
    <w:rsid w:val="007B4D05"/>
    <w:rsid w:val="00854347"/>
    <w:rsid w:val="00895C29"/>
    <w:rsid w:val="00963AAB"/>
    <w:rsid w:val="009B0ABD"/>
    <w:rsid w:val="00A26C2D"/>
    <w:rsid w:val="00A607CF"/>
    <w:rsid w:val="00B17AD2"/>
    <w:rsid w:val="00B20A83"/>
    <w:rsid w:val="00B3646E"/>
    <w:rsid w:val="00B443EF"/>
    <w:rsid w:val="00B46FA2"/>
    <w:rsid w:val="00B94039"/>
    <w:rsid w:val="00BD7F60"/>
    <w:rsid w:val="00BF6B57"/>
    <w:rsid w:val="00C91207"/>
    <w:rsid w:val="00CA32AA"/>
    <w:rsid w:val="00CA735C"/>
    <w:rsid w:val="00D027B3"/>
    <w:rsid w:val="00DA6FFC"/>
    <w:rsid w:val="00F461D2"/>
    <w:rsid w:val="00FD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88573D"/>
  <w15:docId w15:val="{B6BDC476-BD7C-4FD6-879A-1B0AD82A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735C"/>
  </w:style>
  <w:style w:type="paragraph" w:styleId="a5">
    <w:name w:val="footer"/>
    <w:basedOn w:val="a"/>
    <w:link w:val="Char0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Finance and Banking</cp:lastModifiedBy>
  <cp:revision>29</cp:revision>
  <cp:lastPrinted>2016-05-21T14:46:00Z</cp:lastPrinted>
  <dcterms:created xsi:type="dcterms:W3CDTF">2016-04-20T09:14:00Z</dcterms:created>
  <dcterms:modified xsi:type="dcterms:W3CDTF">2018-04-25T18:49:00Z</dcterms:modified>
</cp:coreProperties>
</file>