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6A" w:rsidRDefault="00EB71C0">
      <w:pPr>
        <w:rPr>
          <w:b/>
          <w:bCs/>
          <w:sz w:val="36"/>
          <w:szCs w:val="36"/>
          <w:rtl/>
          <w:lang w:bidi="ar-IQ"/>
        </w:rPr>
      </w:pPr>
      <w:r>
        <w:rPr>
          <w:rFonts w:hint="cs"/>
          <w:b/>
          <w:bCs/>
          <w:sz w:val="36"/>
          <w:szCs w:val="36"/>
          <w:rtl/>
          <w:lang w:bidi="ar-IQ"/>
        </w:rPr>
        <w:t>المهارات القيادية وتأثيرها في التخطيط الاستراتيجي</w:t>
      </w:r>
    </w:p>
    <w:p w:rsidR="00754D96" w:rsidRDefault="00754D96" w:rsidP="00381D33">
      <w:pPr>
        <w:rPr>
          <w:b/>
          <w:bCs/>
          <w:sz w:val="32"/>
          <w:szCs w:val="32"/>
          <w:rtl/>
          <w:lang w:bidi="ar-IQ"/>
        </w:rPr>
      </w:pPr>
      <w:r>
        <w:rPr>
          <w:rFonts w:hint="cs"/>
          <w:b/>
          <w:bCs/>
          <w:sz w:val="32"/>
          <w:szCs w:val="32"/>
          <w:rtl/>
          <w:lang w:bidi="ar-IQ"/>
        </w:rPr>
        <w:t xml:space="preserve">الطالبة </w:t>
      </w:r>
      <w:r w:rsidR="00381D33">
        <w:rPr>
          <w:rFonts w:hint="cs"/>
          <w:b/>
          <w:bCs/>
          <w:sz w:val="32"/>
          <w:szCs w:val="32"/>
          <w:rtl/>
          <w:lang w:bidi="ar-IQ"/>
        </w:rPr>
        <w:t>دينا رعد ياسين</w:t>
      </w:r>
      <w:r>
        <w:rPr>
          <w:rFonts w:hint="cs"/>
          <w:b/>
          <w:bCs/>
          <w:sz w:val="32"/>
          <w:szCs w:val="32"/>
          <w:rtl/>
          <w:lang w:bidi="ar-IQ"/>
        </w:rPr>
        <w:t xml:space="preserve"> / رابع ادارة عامة</w:t>
      </w:r>
      <w:r w:rsidR="00EB71C0">
        <w:rPr>
          <w:rFonts w:hint="cs"/>
          <w:b/>
          <w:bCs/>
          <w:sz w:val="32"/>
          <w:szCs w:val="32"/>
          <w:rtl/>
          <w:lang w:bidi="ar-IQ"/>
        </w:rPr>
        <w:t xml:space="preserve"> </w:t>
      </w:r>
    </w:p>
    <w:p w:rsidR="00754D96" w:rsidRDefault="00754D96" w:rsidP="00D57788">
      <w:pPr>
        <w:rPr>
          <w:b/>
          <w:bCs/>
          <w:sz w:val="32"/>
          <w:szCs w:val="32"/>
          <w:rtl/>
          <w:lang w:bidi="ar-IQ"/>
        </w:rPr>
      </w:pPr>
      <w:r>
        <w:rPr>
          <w:rFonts w:hint="cs"/>
          <w:b/>
          <w:bCs/>
          <w:sz w:val="32"/>
          <w:szCs w:val="32"/>
          <w:rtl/>
          <w:lang w:bidi="ar-IQ"/>
        </w:rPr>
        <w:t xml:space="preserve">المشرف : </w:t>
      </w:r>
      <w:r w:rsidR="005E06F7">
        <w:rPr>
          <w:rFonts w:hint="cs"/>
          <w:b/>
          <w:bCs/>
          <w:sz w:val="32"/>
          <w:szCs w:val="32"/>
          <w:rtl/>
          <w:lang w:bidi="ar-IQ"/>
        </w:rPr>
        <w:t>أ.</w:t>
      </w:r>
      <w:r>
        <w:rPr>
          <w:rFonts w:hint="cs"/>
          <w:b/>
          <w:bCs/>
          <w:sz w:val="32"/>
          <w:szCs w:val="32"/>
          <w:rtl/>
          <w:lang w:bidi="ar-IQ"/>
        </w:rPr>
        <w:t>م.</w:t>
      </w:r>
      <w:r w:rsidR="00381D33">
        <w:rPr>
          <w:rFonts w:hint="cs"/>
          <w:b/>
          <w:bCs/>
          <w:sz w:val="32"/>
          <w:szCs w:val="32"/>
          <w:rtl/>
          <w:lang w:bidi="ar-IQ"/>
        </w:rPr>
        <w:t>د احسان جبر عاشور</w:t>
      </w:r>
    </w:p>
    <w:p w:rsidR="00754D96" w:rsidRPr="00754D96" w:rsidRDefault="00754D96">
      <w:pPr>
        <w:rPr>
          <w:b/>
          <w:bCs/>
          <w:sz w:val="32"/>
          <w:szCs w:val="32"/>
          <w:u w:val="single"/>
          <w:rtl/>
          <w:lang w:bidi="ar-IQ"/>
        </w:rPr>
      </w:pPr>
      <w:r w:rsidRPr="00754D96">
        <w:rPr>
          <w:rFonts w:hint="cs"/>
          <w:b/>
          <w:bCs/>
          <w:sz w:val="32"/>
          <w:szCs w:val="32"/>
          <w:u w:val="single"/>
          <w:rtl/>
          <w:lang w:bidi="ar-IQ"/>
        </w:rPr>
        <w:t>المستخلص</w:t>
      </w:r>
    </w:p>
    <w:p w:rsidR="001B4D59" w:rsidRDefault="007C49F0" w:rsidP="007C49F0">
      <w:pPr>
        <w:jc w:val="both"/>
        <w:rPr>
          <w:sz w:val="32"/>
          <w:szCs w:val="32"/>
          <w:rtl/>
          <w:lang w:bidi="ar-IQ"/>
        </w:rPr>
      </w:pPr>
      <w:r>
        <w:rPr>
          <w:rFonts w:hint="cs"/>
          <w:sz w:val="32"/>
          <w:szCs w:val="32"/>
          <w:rtl/>
          <w:lang w:bidi="ar-IQ"/>
        </w:rPr>
        <w:t xml:space="preserve"> </w:t>
      </w:r>
      <w:bookmarkStart w:id="0" w:name="_GoBack"/>
      <w:r>
        <w:rPr>
          <w:rFonts w:hint="cs"/>
          <w:sz w:val="32"/>
          <w:szCs w:val="32"/>
          <w:rtl/>
          <w:lang w:bidi="ar-IQ"/>
        </w:rPr>
        <w:t xml:space="preserve">  </w:t>
      </w:r>
      <w:r w:rsidR="00BD478F">
        <w:rPr>
          <w:rFonts w:hint="cs"/>
          <w:sz w:val="32"/>
          <w:szCs w:val="32"/>
          <w:rtl/>
          <w:lang w:bidi="ar-IQ"/>
        </w:rPr>
        <w:t xml:space="preserve">تعد القيادة في الوقت الراهن شريان الحياة في المنظمات العامة والخاصة كافة, كونها القاعدة الاساس </w:t>
      </w:r>
      <w:r w:rsidR="009E6E69">
        <w:rPr>
          <w:rFonts w:hint="cs"/>
          <w:sz w:val="32"/>
          <w:szCs w:val="32"/>
          <w:rtl/>
          <w:lang w:bidi="ar-IQ"/>
        </w:rPr>
        <w:t>لكل الانشطة والاعمال</w:t>
      </w:r>
      <w:r w:rsidR="00EE4844">
        <w:rPr>
          <w:rFonts w:hint="cs"/>
          <w:sz w:val="32"/>
          <w:szCs w:val="32"/>
          <w:rtl/>
          <w:lang w:bidi="ar-IQ"/>
        </w:rPr>
        <w:t xml:space="preserve"> في كافة المنظمات فهدف كل المنظمات هو توجيه المرؤسين وتعبئة طاقاتهم نحو الاتجاه الصحيح من اجل تحقيق افضل الاهداف وضمان بقاء واستمرار المنظمة وهذا التوجيه يعتمد على ما يتمتع به القائد الاداري من مهارات بشتى انواعها (الذاتية والانسانيو والفكرية والفنية) وبالتالي سوف يؤدي ذلك الى ثقة الافراد بقيادتهم والولاء لهم وللمنظمة.</w:t>
      </w:r>
    </w:p>
    <w:p w:rsidR="00F76138" w:rsidRDefault="007C49F0" w:rsidP="007C49F0">
      <w:pPr>
        <w:jc w:val="both"/>
        <w:rPr>
          <w:sz w:val="32"/>
          <w:szCs w:val="32"/>
          <w:rtl/>
          <w:lang w:bidi="ar-IQ"/>
        </w:rPr>
      </w:pPr>
      <w:r>
        <w:rPr>
          <w:rFonts w:hint="cs"/>
          <w:sz w:val="32"/>
          <w:szCs w:val="32"/>
          <w:rtl/>
          <w:lang w:bidi="ar-IQ"/>
        </w:rPr>
        <w:t xml:space="preserve">   </w:t>
      </w:r>
      <w:r w:rsidR="00F76138">
        <w:rPr>
          <w:rFonts w:hint="cs"/>
          <w:sz w:val="32"/>
          <w:szCs w:val="32"/>
          <w:rtl/>
          <w:lang w:bidi="ar-IQ"/>
        </w:rPr>
        <w:t>كما ان المهارات القيادية للقائد الاداري تؤدي الى تقليل مقاومة المرؤوسين لأي تغيير تقوم به القيادة العليا والموافقة على قرارات القادة وخصوصاً القرارات الاستراتيجية المنبثقة عن التخطيط الاستراتيجي.</w:t>
      </w:r>
    </w:p>
    <w:p w:rsidR="00F76138" w:rsidRDefault="007C49F0" w:rsidP="007C49F0">
      <w:pPr>
        <w:jc w:val="both"/>
        <w:rPr>
          <w:sz w:val="32"/>
          <w:szCs w:val="32"/>
          <w:rtl/>
          <w:lang w:bidi="ar-IQ"/>
        </w:rPr>
      </w:pPr>
      <w:r>
        <w:rPr>
          <w:rFonts w:hint="cs"/>
          <w:sz w:val="32"/>
          <w:szCs w:val="32"/>
          <w:rtl/>
          <w:lang w:bidi="ar-IQ"/>
        </w:rPr>
        <w:t xml:space="preserve">   </w:t>
      </w:r>
      <w:r w:rsidR="00F76138">
        <w:rPr>
          <w:rFonts w:hint="cs"/>
          <w:sz w:val="32"/>
          <w:szCs w:val="32"/>
          <w:rtl/>
          <w:lang w:bidi="ar-IQ"/>
        </w:rPr>
        <w:t>ووجود القادة ذوي المهارات القيادية الفعالة في المنظمات يعد معياراً لنجاح تلك المنظمات فمصير اي منظمة تحتوي على قادة اكفاء لديهم مهارات قيادية مؤثرة على سلوك الافراد حتماً النجاح فالمنظمة التي تكون بدون قادة اقوياء يواجهون الافراد والمنظمة الى بر الامان سيكون مصيرها الفشل لا محال.</w:t>
      </w:r>
    </w:p>
    <w:p w:rsidR="00F76138" w:rsidRDefault="007C49F0" w:rsidP="007C49F0">
      <w:pPr>
        <w:jc w:val="both"/>
        <w:rPr>
          <w:sz w:val="32"/>
          <w:szCs w:val="32"/>
          <w:rtl/>
          <w:lang w:bidi="ar-IQ"/>
        </w:rPr>
      </w:pPr>
      <w:r>
        <w:rPr>
          <w:rFonts w:hint="cs"/>
          <w:sz w:val="32"/>
          <w:szCs w:val="32"/>
          <w:rtl/>
          <w:lang w:bidi="ar-IQ"/>
        </w:rPr>
        <w:t xml:space="preserve">   </w:t>
      </w:r>
      <w:r w:rsidR="002E5C4F">
        <w:rPr>
          <w:rFonts w:hint="cs"/>
          <w:sz w:val="32"/>
          <w:szCs w:val="32"/>
          <w:rtl/>
          <w:lang w:bidi="ar-IQ"/>
        </w:rPr>
        <w:t>ومن اجل بقاء المنظمة على الامد الطويل توجب على القادة وخصوصاً القيادات العليا استخدام التخطيط الاستراتيجي بدلاً من التخطيط التقليدي لان التخطيط الاستراتيجي من الاساليب التي تساعد المؤسسات والمنظمات بشتى انواعها على التأقلم مع بيئتها الداخلية والخارجية وبالتالي الى زيادة فاعلية المنظمات وكفائتها ورسم الخطوات المستقبلية والاستعداد لكل حدث متوقع الحدوث في المستقبل</w:t>
      </w:r>
      <w:r w:rsidR="00065BC4">
        <w:rPr>
          <w:rFonts w:hint="cs"/>
          <w:sz w:val="32"/>
          <w:szCs w:val="32"/>
          <w:rtl/>
          <w:lang w:bidi="ar-IQ"/>
        </w:rPr>
        <w:t>.</w:t>
      </w:r>
    </w:p>
    <w:p w:rsidR="00065BC4" w:rsidRPr="00754D96" w:rsidRDefault="00065BC4" w:rsidP="007C49F0">
      <w:pPr>
        <w:jc w:val="both"/>
        <w:rPr>
          <w:sz w:val="32"/>
          <w:szCs w:val="32"/>
          <w:lang w:bidi="ar-IQ"/>
        </w:rPr>
      </w:pPr>
      <w:r>
        <w:rPr>
          <w:rFonts w:hint="cs"/>
          <w:sz w:val="32"/>
          <w:szCs w:val="32"/>
          <w:rtl/>
          <w:lang w:bidi="ar-IQ"/>
        </w:rPr>
        <w:t>ثم بعد ذلك نخرج بأهم التوصيات التي توصل اليها البحث</w:t>
      </w:r>
      <w:bookmarkEnd w:id="0"/>
    </w:p>
    <w:sectPr w:rsidR="00065BC4" w:rsidRPr="00754D96" w:rsidSect="001B4D59">
      <w:pgSz w:w="11906" w:h="16838"/>
      <w:pgMar w:top="1134" w:right="1558" w:bottom="568"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96"/>
    <w:rsid w:val="00065BC4"/>
    <w:rsid w:val="000A303C"/>
    <w:rsid w:val="00105F95"/>
    <w:rsid w:val="001B4D59"/>
    <w:rsid w:val="00210238"/>
    <w:rsid w:val="002E5C4F"/>
    <w:rsid w:val="00381D33"/>
    <w:rsid w:val="00391107"/>
    <w:rsid w:val="004154FC"/>
    <w:rsid w:val="004A51D3"/>
    <w:rsid w:val="004F0D1F"/>
    <w:rsid w:val="005D0D52"/>
    <w:rsid w:val="005E06F7"/>
    <w:rsid w:val="00754D96"/>
    <w:rsid w:val="007C49F0"/>
    <w:rsid w:val="009277AF"/>
    <w:rsid w:val="009E6E69"/>
    <w:rsid w:val="00A363B6"/>
    <w:rsid w:val="00AC57D8"/>
    <w:rsid w:val="00B43CF5"/>
    <w:rsid w:val="00BD478F"/>
    <w:rsid w:val="00C36CE7"/>
    <w:rsid w:val="00C42F5D"/>
    <w:rsid w:val="00C5488D"/>
    <w:rsid w:val="00D57788"/>
    <w:rsid w:val="00E96EC0"/>
    <w:rsid w:val="00EB71C0"/>
    <w:rsid w:val="00EE4844"/>
    <w:rsid w:val="00F76138"/>
    <w:rsid w:val="00FE7B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9</cp:revision>
  <dcterms:created xsi:type="dcterms:W3CDTF">2019-05-07T09:05:00Z</dcterms:created>
  <dcterms:modified xsi:type="dcterms:W3CDTF">2019-05-20T05:58:00Z</dcterms:modified>
</cp:coreProperties>
</file>