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A" w:rsidRDefault="003101E1">
      <w:pPr>
        <w:rPr>
          <w:b/>
          <w:bCs/>
          <w:sz w:val="36"/>
          <w:szCs w:val="36"/>
          <w:rtl/>
          <w:lang w:bidi="ar-IQ"/>
        </w:rPr>
      </w:pPr>
      <w:r>
        <w:rPr>
          <w:rFonts w:hint="cs"/>
          <w:b/>
          <w:bCs/>
          <w:sz w:val="36"/>
          <w:szCs w:val="36"/>
          <w:rtl/>
          <w:lang w:bidi="ar-IQ"/>
        </w:rPr>
        <w:t xml:space="preserve">تنمية وتطوير الموظف المحلي </w:t>
      </w:r>
      <w:r>
        <w:rPr>
          <w:b/>
          <w:bCs/>
          <w:sz w:val="36"/>
          <w:szCs w:val="36"/>
          <w:rtl/>
          <w:lang w:bidi="ar-IQ"/>
        </w:rPr>
        <w:t>–</w:t>
      </w:r>
      <w:r>
        <w:rPr>
          <w:rFonts w:hint="cs"/>
          <w:b/>
          <w:bCs/>
          <w:sz w:val="36"/>
          <w:szCs w:val="36"/>
          <w:rtl/>
          <w:lang w:bidi="ar-IQ"/>
        </w:rPr>
        <w:t xml:space="preserve"> دراسة ميدانية في محافظة واسط</w:t>
      </w:r>
    </w:p>
    <w:p w:rsidR="00754D96" w:rsidRDefault="003101E1" w:rsidP="003101E1">
      <w:pPr>
        <w:rPr>
          <w:b/>
          <w:bCs/>
          <w:sz w:val="32"/>
          <w:szCs w:val="32"/>
          <w:rtl/>
          <w:lang w:bidi="ar-IQ"/>
        </w:rPr>
      </w:pPr>
      <w:r>
        <w:rPr>
          <w:rFonts w:hint="cs"/>
          <w:b/>
          <w:bCs/>
          <w:sz w:val="32"/>
          <w:szCs w:val="32"/>
          <w:rtl/>
          <w:lang w:bidi="ar-IQ"/>
        </w:rPr>
        <w:t xml:space="preserve">الطالب محمد كاظم محمد </w:t>
      </w:r>
      <w:r w:rsidR="00754D96">
        <w:rPr>
          <w:rFonts w:hint="cs"/>
          <w:b/>
          <w:bCs/>
          <w:sz w:val="32"/>
          <w:szCs w:val="32"/>
          <w:rtl/>
          <w:lang w:bidi="ar-IQ"/>
        </w:rPr>
        <w:t>/ رابع ادارة عامة</w:t>
      </w:r>
      <w:r w:rsidR="00EB71C0">
        <w:rPr>
          <w:rFonts w:hint="cs"/>
          <w:b/>
          <w:bCs/>
          <w:sz w:val="32"/>
          <w:szCs w:val="32"/>
          <w:rtl/>
          <w:lang w:bidi="ar-IQ"/>
        </w:rPr>
        <w:t xml:space="preserve"> </w:t>
      </w:r>
    </w:p>
    <w:p w:rsidR="00754D96" w:rsidRDefault="00754D96" w:rsidP="00D57788">
      <w:pPr>
        <w:rPr>
          <w:b/>
          <w:bCs/>
          <w:sz w:val="32"/>
          <w:szCs w:val="32"/>
          <w:rtl/>
          <w:lang w:bidi="ar-IQ"/>
        </w:rPr>
      </w:pPr>
      <w:r>
        <w:rPr>
          <w:rFonts w:hint="cs"/>
          <w:b/>
          <w:bCs/>
          <w:sz w:val="32"/>
          <w:szCs w:val="32"/>
          <w:rtl/>
          <w:lang w:bidi="ar-IQ"/>
        </w:rPr>
        <w:t xml:space="preserve">المشرف : </w:t>
      </w:r>
      <w:r w:rsidR="005E06F7">
        <w:rPr>
          <w:rFonts w:hint="cs"/>
          <w:b/>
          <w:bCs/>
          <w:sz w:val="32"/>
          <w:szCs w:val="32"/>
          <w:rtl/>
          <w:lang w:bidi="ar-IQ"/>
        </w:rPr>
        <w:t>أ.</w:t>
      </w:r>
      <w:r>
        <w:rPr>
          <w:rFonts w:hint="cs"/>
          <w:b/>
          <w:bCs/>
          <w:sz w:val="32"/>
          <w:szCs w:val="32"/>
          <w:rtl/>
          <w:lang w:bidi="ar-IQ"/>
        </w:rPr>
        <w:t>م.</w:t>
      </w:r>
      <w:r w:rsidR="005E06F7">
        <w:rPr>
          <w:rFonts w:hint="cs"/>
          <w:b/>
          <w:bCs/>
          <w:sz w:val="32"/>
          <w:szCs w:val="32"/>
          <w:rtl/>
          <w:lang w:bidi="ar-IQ"/>
        </w:rPr>
        <w:t xml:space="preserve">د </w:t>
      </w:r>
      <w:r>
        <w:rPr>
          <w:rFonts w:hint="cs"/>
          <w:b/>
          <w:bCs/>
          <w:sz w:val="32"/>
          <w:szCs w:val="32"/>
          <w:rtl/>
          <w:lang w:bidi="ar-IQ"/>
        </w:rPr>
        <w:t xml:space="preserve"> </w:t>
      </w:r>
      <w:r w:rsidR="00D57788">
        <w:rPr>
          <w:rFonts w:hint="cs"/>
          <w:b/>
          <w:bCs/>
          <w:sz w:val="32"/>
          <w:szCs w:val="32"/>
          <w:rtl/>
          <w:lang w:bidi="ar-IQ"/>
        </w:rPr>
        <w:t>تلا عاصم فائق</w:t>
      </w:r>
    </w:p>
    <w:p w:rsidR="00754D96" w:rsidRPr="00754D96" w:rsidRDefault="00754D96">
      <w:pPr>
        <w:rPr>
          <w:b/>
          <w:bCs/>
          <w:sz w:val="32"/>
          <w:szCs w:val="32"/>
          <w:u w:val="single"/>
          <w:rtl/>
          <w:lang w:bidi="ar-IQ"/>
        </w:rPr>
      </w:pPr>
      <w:r w:rsidRPr="00754D96">
        <w:rPr>
          <w:rFonts w:hint="cs"/>
          <w:b/>
          <w:bCs/>
          <w:sz w:val="32"/>
          <w:szCs w:val="32"/>
          <w:u w:val="single"/>
          <w:rtl/>
          <w:lang w:bidi="ar-IQ"/>
        </w:rPr>
        <w:t>المستخلص</w:t>
      </w:r>
    </w:p>
    <w:p w:rsidR="00B43CF5" w:rsidRDefault="005D0D52" w:rsidP="00503ED8">
      <w:pPr>
        <w:rPr>
          <w:rFonts w:hint="cs"/>
          <w:sz w:val="32"/>
          <w:szCs w:val="32"/>
          <w:rtl/>
          <w:lang w:bidi="ar-IQ"/>
        </w:rPr>
      </w:pPr>
      <w:r>
        <w:rPr>
          <w:rFonts w:hint="cs"/>
          <w:sz w:val="32"/>
          <w:szCs w:val="32"/>
          <w:rtl/>
          <w:lang w:bidi="ar-IQ"/>
        </w:rPr>
        <w:t xml:space="preserve">  </w:t>
      </w:r>
      <w:r w:rsidR="00503ED8">
        <w:rPr>
          <w:rFonts w:hint="cs"/>
          <w:sz w:val="32"/>
          <w:szCs w:val="32"/>
          <w:rtl/>
          <w:lang w:bidi="ar-IQ"/>
        </w:rPr>
        <w:t xml:space="preserve">يهدف هذا البحث </w:t>
      </w:r>
      <w:r w:rsidR="001660BB">
        <w:rPr>
          <w:rFonts w:hint="cs"/>
          <w:sz w:val="32"/>
          <w:szCs w:val="32"/>
          <w:rtl/>
          <w:lang w:bidi="ar-IQ"/>
        </w:rPr>
        <w:t>عبر فصوله الى تسليط الضوء على واقع الموظف المحلي ومؤسساته وتحديد سبل تطوره وتأثره بالواقع السياسي والاقتصادي ومن ثم محاولة الخروج بجملة توصيات تسهم في تعزيز تنمية وتطوير للمنظمات المبحوثة وانطلاقاً من اهمية موضوع البحث في المنظمات العامة واهمية المنظمات المبحوثة للمجتمع اعتمد المنهج الوصف التحليلي في انجاز هذا البحث وشمل البحث الهيئة العليا لادارة المحلية وجمعت البيانات من (60) مستجيباً يمثلون مجتمع البحث بشكل حصري وشامل والمتمثل بـ ( المحافظ ونائيبه ومعاونيه ورؤساء الاقسام واعضاء مجلس المحافظة) بالاعتماد الاستبانة التي تضمنت (25) فقرة كما واستعين بالمقابلات الشخصية والمشاهدات الميدانية كأدوات مساعدة في جمعها واعتمد البحث (</w:t>
      </w:r>
      <w:proofErr w:type="spellStart"/>
      <w:r w:rsidR="001660BB">
        <w:rPr>
          <w:sz w:val="32"/>
          <w:szCs w:val="32"/>
          <w:lang w:bidi="ar-IQ"/>
        </w:rPr>
        <w:t>Spss</w:t>
      </w:r>
      <w:proofErr w:type="spellEnd"/>
      <w:r w:rsidR="001660BB">
        <w:rPr>
          <w:sz w:val="32"/>
          <w:szCs w:val="32"/>
          <w:lang w:bidi="ar-IQ"/>
        </w:rPr>
        <w:t xml:space="preserve"> V.21, Amos V.23</w:t>
      </w:r>
      <w:r w:rsidR="001660BB">
        <w:rPr>
          <w:rFonts w:hint="cs"/>
          <w:sz w:val="32"/>
          <w:szCs w:val="32"/>
          <w:rtl/>
          <w:lang w:bidi="ar-IQ"/>
        </w:rPr>
        <w:t xml:space="preserve">) فضلاً عن استعمال اساليب الاحصاء الوصفي (اختبار كولمكروف </w:t>
      </w:r>
      <w:r w:rsidR="001660BB">
        <w:rPr>
          <w:sz w:val="32"/>
          <w:szCs w:val="32"/>
          <w:rtl/>
          <w:lang w:bidi="ar-IQ"/>
        </w:rPr>
        <w:t>–</w:t>
      </w:r>
      <w:r w:rsidR="001660BB">
        <w:rPr>
          <w:rFonts w:hint="cs"/>
          <w:sz w:val="32"/>
          <w:szCs w:val="32"/>
          <w:rtl/>
          <w:lang w:bidi="ar-IQ"/>
        </w:rPr>
        <w:t xml:space="preserve"> سميرنوف واختبار التوزيع الطبيعي , اختبار التفرطح والتواء , وال</w:t>
      </w:r>
      <w:r w:rsidR="00900819">
        <w:rPr>
          <w:rFonts w:hint="cs"/>
          <w:sz w:val="32"/>
          <w:szCs w:val="32"/>
          <w:rtl/>
          <w:lang w:bidi="ar-IQ"/>
        </w:rPr>
        <w:t>تحليل العاملي التوكيدي , وبناء نماذج المتغيرات والوسط الحساي والنسب المئوية والانحراف المعياري) لاختيار فرضياته, اما ابرز استنتاجات البحث التي اظهرت تدني بمستوى الشهادات العليا وبما يتلائم مع الدور المهم للمجلس والديوان مع وجود ضعفاً ملحوظاً في آليات تعزيز التنمية والتطوير لقدرات الموظف المحلي من خلال قلة مراكز التدريب ومن التوصيات التي يضعها البحث ينبغي على مجلس وديوان محافظة واسط ايلاء الاهتمام الكبير بالتنمية والتطوير لكوادرها البشرية من خلال الاهتمام بالبرامج وانظمة ودورات التنمية والتطوير البشرية فضلاً عن تنمية قدرات موظفيها المحلين من خلال فتح مراكز التدريب والتطوير</w:t>
      </w:r>
      <w:r w:rsidR="00B041EF">
        <w:rPr>
          <w:rFonts w:hint="cs"/>
          <w:sz w:val="32"/>
          <w:szCs w:val="32"/>
          <w:rtl/>
          <w:lang w:bidi="ar-IQ"/>
        </w:rPr>
        <w:t xml:space="preserve"> الداخلي او بالتنسيق مع الجامعات والكليات والمعاهد ذات العلاقة بجانب التطوير.</w:t>
      </w:r>
    </w:p>
    <w:p w:rsidR="001B4D59" w:rsidRPr="00754D96" w:rsidRDefault="001B4D59" w:rsidP="004154FC">
      <w:pPr>
        <w:rPr>
          <w:sz w:val="32"/>
          <w:szCs w:val="32"/>
          <w:lang w:bidi="ar-IQ"/>
        </w:rPr>
      </w:pPr>
      <w:bookmarkStart w:id="0" w:name="_GoBack"/>
      <w:bookmarkEnd w:id="0"/>
    </w:p>
    <w:sectPr w:rsidR="001B4D59" w:rsidRPr="00754D96" w:rsidSect="008B39AA">
      <w:pgSz w:w="11906" w:h="16838"/>
      <w:pgMar w:top="1134" w:right="1558" w:bottom="1418"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6"/>
    <w:rsid w:val="000A303C"/>
    <w:rsid w:val="00105F95"/>
    <w:rsid w:val="001660BB"/>
    <w:rsid w:val="001B4D59"/>
    <w:rsid w:val="00210238"/>
    <w:rsid w:val="003101E1"/>
    <w:rsid w:val="00391107"/>
    <w:rsid w:val="004154FC"/>
    <w:rsid w:val="004F0D1F"/>
    <w:rsid w:val="00503ED8"/>
    <w:rsid w:val="005D0D52"/>
    <w:rsid w:val="005E06F7"/>
    <w:rsid w:val="00754D96"/>
    <w:rsid w:val="008B39AA"/>
    <w:rsid w:val="00900819"/>
    <w:rsid w:val="009277AF"/>
    <w:rsid w:val="00A363B6"/>
    <w:rsid w:val="00AC57D8"/>
    <w:rsid w:val="00B041EF"/>
    <w:rsid w:val="00B43CF5"/>
    <w:rsid w:val="00C36CE7"/>
    <w:rsid w:val="00C42F5D"/>
    <w:rsid w:val="00C5488D"/>
    <w:rsid w:val="00D57788"/>
    <w:rsid w:val="00E96EC0"/>
    <w:rsid w:val="00EB71C0"/>
    <w:rsid w:val="00FE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5</cp:revision>
  <dcterms:created xsi:type="dcterms:W3CDTF">2019-05-09T09:19:00Z</dcterms:created>
  <dcterms:modified xsi:type="dcterms:W3CDTF">2019-05-19T09:48:00Z</dcterms:modified>
</cp:coreProperties>
</file>