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  <w:r w:rsidRPr="00BA6249">
        <w:rPr>
          <w:rFonts w:asciiTheme="majorBidi" w:hAnsiTheme="majorBidi" w:cstheme="majorBidi"/>
          <w:sz w:val="32"/>
          <w:szCs w:val="32"/>
        </w:rPr>
        <w:t>Curriculum Vitae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theme="majorBidi"/>
          <w:sz w:val="32"/>
          <w:szCs w:val="32"/>
        </w:rPr>
        <w:t>I. Personal data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theme="majorBidi"/>
          <w:sz w:val="32"/>
          <w:szCs w:val="32"/>
        </w:rPr>
        <w:t>Name four: Adel Abdul Wadood Tahir Mohammed Abbasi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theme="majorBidi"/>
          <w:sz w:val="32"/>
          <w:szCs w:val="32"/>
        </w:rPr>
        <w:t>Date of birth: 17/12/1968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theme="majorBidi"/>
          <w:sz w:val="32"/>
          <w:szCs w:val="32"/>
        </w:rPr>
        <w:t>Place of residence: Baghdad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theme="majorBidi"/>
          <w:sz w:val="32"/>
          <w:szCs w:val="32"/>
        </w:rPr>
        <w:t>Nationality: Iraqi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theme="majorBidi"/>
          <w:sz w:val="32"/>
          <w:szCs w:val="32"/>
        </w:rPr>
        <w:t>Marital status: Married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theme="majorBidi"/>
          <w:sz w:val="32"/>
          <w:szCs w:val="32"/>
        </w:rPr>
        <w:t>Phone number: 07702610010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theme="majorBidi"/>
          <w:sz w:val="32"/>
          <w:szCs w:val="32"/>
        </w:rPr>
        <w:t>E-mail: adel1968aa68@gmile.com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theme="majorBidi"/>
          <w:sz w:val="32"/>
          <w:szCs w:val="32"/>
        </w:rPr>
        <w:t>II. Educational Qualifications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  <w:rtl/>
        </w:rPr>
      </w:pPr>
      <w:r w:rsidRPr="00BA6249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BA6249">
        <w:rPr>
          <w:rFonts w:asciiTheme="majorBidi" w:hAnsiTheme="majorBidi" w:cstheme="majorBidi"/>
          <w:sz w:val="32"/>
          <w:szCs w:val="32"/>
        </w:rPr>
        <w:t>Ph.D. in Public Administration (Management Strategy) University of Baghdad / Faculty of Management and Economics 2018</w:t>
      </w:r>
      <w:r w:rsidRPr="00BA6249">
        <w:rPr>
          <w:rFonts w:asciiTheme="majorBidi" w:hAnsiTheme="majorBidi" w:cs="Times New Roman"/>
          <w:sz w:val="32"/>
          <w:szCs w:val="32"/>
          <w:rtl/>
        </w:rPr>
        <w:t>.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BA6249">
        <w:rPr>
          <w:rFonts w:asciiTheme="majorBidi" w:hAnsiTheme="majorBidi" w:cstheme="majorBidi"/>
          <w:sz w:val="32"/>
          <w:szCs w:val="32"/>
        </w:rPr>
        <w:t>Master of Public Administration (Marketing and Information Technology) University of Baghdad / Faculty of Management and Economics 2010</w:t>
      </w:r>
      <w:r w:rsidRPr="00BA6249">
        <w:rPr>
          <w:rFonts w:asciiTheme="majorBidi" w:hAnsiTheme="majorBidi" w:cs="Times New Roman"/>
          <w:sz w:val="32"/>
          <w:szCs w:val="32"/>
          <w:rtl/>
        </w:rPr>
        <w:t>.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BA6249">
        <w:rPr>
          <w:rFonts w:asciiTheme="majorBidi" w:hAnsiTheme="majorBidi" w:cstheme="majorBidi"/>
          <w:sz w:val="32"/>
          <w:szCs w:val="32"/>
        </w:rPr>
        <w:t>Bachelor of Public Administration for the year 2003-2004 and was the first order on the batch in the evening study</w:t>
      </w:r>
      <w:r w:rsidRPr="00BA6249">
        <w:rPr>
          <w:rFonts w:asciiTheme="majorBidi" w:hAnsiTheme="majorBidi" w:cs="Times New Roman"/>
          <w:sz w:val="32"/>
          <w:szCs w:val="32"/>
          <w:rtl/>
        </w:rPr>
        <w:t>.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theme="majorBidi"/>
          <w:sz w:val="32"/>
          <w:szCs w:val="32"/>
        </w:rPr>
        <w:t>III. Work experience</w:t>
      </w:r>
    </w:p>
    <w:p w:rsidR="00BA6249" w:rsidRPr="00BA6249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BA6249">
        <w:rPr>
          <w:rFonts w:asciiTheme="majorBidi" w:hAnsiTheme="majorBidi" w:cstheme="majorBidi"/>
          <w:sz w:val="32"/>
          <w:szCs w:val="32"/>
        </w:rPr>
        <w:t>Teaching at the University of Baghdad / Faculty of Management and Economics Department of Public Administration from the date of 2012</w:t>
      </w:r>
      <w:r w:rsidRPr="00BA6249">
        <w:rPr>
          <w:rFonts w:asciiTheme="majorBidi" w:hAnsiTheme="majorBidi" w:cs="Times New Roman"/>
          <w:sz w:val="32"/>
          <w:szCs w:val="32"/>
          <w:rtl/>
        </w:rPr>
        <w:t>.</w:t>
      </w:r>
    </w:p>
    <w:p w:rsidR="00CE2BA1" w:rsidRDefault="00BA6249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BA6249">
        <w:rPr>
          <w:rFonts w:asciiTheme="majorBidi" w:hAnsiTheme="majorBidi" w:cstheme="majorBidi"/>
          <w:sz w:val="32"/>
          <w:szCs w:val="32"/>
        </w:rPr>
        <w:t>• Director of Rehabilitation and Employment Unit at Baghdad University / Faculty of Management and Economics.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lastRenderedPageBreak/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Lecturer in the consulting office at the University of Baghdad / Faculty of Management and Economics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Secretary of Al-Murtakeh Scientific Technical Society established under the Ministerial Order issued by the Ministry of Higher Education and Scientific Research No. (2111) on (23/5/2018</w:t>
      </w:r>
      <w:r w:rsidRPr="00F959CD">
        <w:rPr>
          <w:rFonts w:asciiTheme="majorBidi" w:hAnsiTheme="majorBidi" w:cs="Times New Roman"/>
          <w:sz w:val="32"/>
          <w:szCs w:val="32"/>
          <w:rtl/>
        </w:rPr>
        <w:t>).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Lecturer at the Higher Institute for Security and Administrative Development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Teaching at the University Degla College until 2012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Member of the Advisory Committee Committee at the Faculty of Administration and Economics under the administrative order No. 1802 on 24/4/2019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Nominated to a workshop in cooperation with Erex International for the period from 29/4 to 3/5/2019 in the province of Erbil under the book No. 10407 on 24/4/2019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The commissioning of a workshop entitled (Sales and customer service) for officials of rehabilitation and employment units at the University of Baghdad under the book No. 14897 on 17/6/2019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theme="majorBidi"/>
          <w:sz w:val="32"/>
          <w:szCs w:val="32"/>
        </w:rPr>
        <w:t>IV. Published research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A study on the strategic role of department heads according to the model "Ulrich1997" from the point of view of the teachers: a field study at the University of Baghdad / Faculty of Management and Economics on 18/12/2018 in the journal Route Educational &amp; Social Science Journal Volume (14) December 2018</w:t>
      </w:r>
      <w:r w:rsidRPr="00F959CD">
        <w:rPr>
          <w:rFonts w:asciiTheme="majorBidi" w:hAnsiTheme="majorBidi" w:cs="Times New Roman"/>
          <w:sz w:val="32"/>
          <w:szCs w:val="32"/>
          <w:rtl/>
        </w:rPr>
        <w:t>).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lastRenderedPageBreak/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Accepting the publication of the tagged research (The Influential Relationship of Environmental Analysis Processes in the Organization's Development Strategy - A Survey Study of the Opinions of a Sample of Iraqi Interior Ministry Leaders) in the Journal of Economic and Administrative Sciences, University of Baghdad / Faculty of Management and Economics, 9/7/2018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BA6249" w:rsidRDefault="00F959CD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theme="majorBidi"/>
          <w:sz w:val="32"/>
          <w:szCs w:val="32"/>
        </w:rPr>
        <w:t>• Accepting the publication of the tagged research (testing the strategy of the General Organization based on the Wischler and Bakov model - case study) in the Journal of Economic and Administrative Sciences, University of Baghdad / Faculty of Management and Economics on 13/6/2018.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theme="majorBidi"/>
          <w:sz w:val="32"/>
          <w:szCs w:val="32"/>
        </w:rPr>
        <w:t>V / Thanks Books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A book of thanks and appreciation from Al-Ujamiia TV channel on 31/12/2018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A letter of thanks and appreciation from the Minister of Youth and Sports on 5/6/2018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A letter of thanks and appreciation from the Dean of the Faculty of Management and Economics, University of Baghdad in 2014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A letter of thanks and appreciation from the Ministry of Interior / Higher Institute for Security and Administrative Development No. 3406 on 27/5/2019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A letter of thanks and appreciation from the Ministry of Interior / Higher Institute for Security and Administrative Development No. 4027 on 24/6/2019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theme="majorBidi"/>
          <w:sz w:val="32"/>
          <w:szCs w:val="32"/>
        </w:rPr>
        <w:t>IV / Voluntary work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lastRenderedPageBreak/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A certificate of appreciation for attendance and participation in the workshop (the role of rehabilitation and employment offices in universities to improve the quality of outputs) on 30/12/2018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A certificate of appreciation to attend and participate in the first electoral conference of the technical firm of 21/6/2018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Certificate of appreciation for the active participation in the lectures of the course (legal administration) of the middle leadership in the Ministry of Youth and Sports for the period from 6 to 17 May 2018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Certificate of appreciation for participation in the course (the foundations of high command security) at the Higher Institute for Security and Administrative Development on 20 March 2018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Visit to the House of Flowers Adhamiya for the purpose of providing gifts and support to the House under the book No. 2540 on 29/5/2019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Certificate of participation in an IREX workshop on May / 2019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Certificate of appreciation from the Center for Human Rights in the Middle East and the International Monitoring Team</w:t>
      </w:r>
      <w:r w:rsidRPr="00F959CD">
        <w:rPr>
          <w:rFonts w:asciiTheme="majorBidi" w:hAnsiTheme="majorBidi" w:cs="Times New Roman"/>
          <w:sz w:val="32"/>
          <w:szCs w:val="32"/>
          <w:rtl/>
        </w:rPr>
        <w:t>.</w:t>
      </w:r>
    </w:p>
    <w:p w:rsidR="00F959CD" w:rsidRDefault="00F959CD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theme="majorBidi"/>
          <w:sz w:val="32"/>
          <w:szCs w:val="32"/>
        </w:rPr>
        <w:t>• Certificate of appreciation from Future Technology Company.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• </w:t>
      </w:r>
      <w:r w:rsidRPr="00F959CD">
        <w:rPr>
          <w:rFonts w:asciiTheme="majorBidi" w:hAnsiTheme="majorBidi" w:cstheme="majorBidi"/>
          <w:sz w:val="32"/>
          <w:szCs w:val="32"/>
        </w:rPr>
        <w:t>Certificate of appreciation from the Dean of the Faculty of Management and Economics for the success of the training course for the students of the fourth stage / accounting, which was entitled (the course of the administrative program of accounting</w:t>
      </w:r>
      <w:r w:rsidRPr="00F959CD">
        <w:rPr>
          <w:rFonts w:asciiTheme="majorBidi" w:hAnsiTheme="majorBidi" w:cs="Times New Roman"/>
          <w:sz w:val="32"/>
          <w:szCs w:val="32"/>
          <w:rtl/>
        </w:rPr>
        <w:t>).</w:t>
      </w:r>
    </w:p>
    <w:p w:rsidR="00F959CD" w:rsidRPr="00F959CD" w:rsidRDefault="00F959CD" w:rsidP="00F959CD">
      <w:pPr>
        <w:bidi w:val="0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="Times New Roman"/>
          <w:sz w:val="32"/>
          <w:szCs w:val="32"/>
          <w:rtl/>
        </w:rPr>
        <w:t xml:space="preserve">  </w:t>
      </w:r>
      <w:r w:rsidRPr="00F959CD">
        <w:rPr>
          <w:rFonts w:asciiTheme="majorBidi" w:hAnsiTheme="majorBidi" w:cstheme="majorBidi"/>
          <w:sz w:val="32"/>
          <w:szCs w:val="32"/>
        </w:rPr>
        <w:t>V. Administrative Positions</w:t>
      </w:r>
    </w:p>
    <w:p w:rsidR="00F959CD" w:rsidRPr="00BA6249" w:rsidRDefault="00F959CD" w:rsidP="00F959C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F959CD">
        <w:rPr>
          <w:rFonts w:asciiTheme="majorBidi" w:hAnsiTheme="majorBidi" w:cstheme="majorBidi"/>
          <w:sz w:val="32"/>
          <w:szCs w:val="32"/>
        </w:rPr>
        <w:t>• Director of Rehabilitation and Employment Unit</w:t>
      </w:r>
    </w:p>
    <w:sectPr w:rsidR="00F959CD" w:rsidRPr="00BA6249" w:rsidSect="009159E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DEC"/>
    <w:rsid w:val="001E723B"/>
    <w:rsid w:val="009159E1"/>
    <w:rsid w:val="00BA6249"/>
    <w:rsid w:val="00CE2BA1"/>
    <w:rsid w:val="00F46DEC"/>
    <w:rsid w:val="00F9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</dc:creator>
  <cp:lastModifiedBy>win7</cp:lastModifiedBy>
  <cp:revision>2</cp:revision>
  <dcterms:created xsi:type="dcterms:W3CDTF">2019-07-07T08:40:00Z</dcterms:created>
  <dcterms:modified xsi:type="dcterms:W3CDTF">2019-07-07T08:40:00Z</dcterms:modified>
</cp:coreProperties>
</file>