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96"/>
        <w:tblW w:w="0" w:type="auto"/>
        <w:tblLook w:val="04E0" w:firstRow="1" w:lastRow="1" w:firstColumn="1" w:lastColumn="0" w:noHBand="0" w:noVBand="1"/>
      </w:tblPr>
      <w:tblGrid>
        <w:gridCol w:w="2065"/>
        <w:gridCol w:w="2880"/>
        <w:gridCol w:w="1980"/>
        <w:gridCol w:w="2425"/>
      </w:tblGrid>
      <w:tr w:rsidR="007A62CB" w:rsidRPr="007A62CB" w:rsidTr="00E07411">
        <w:tc>
          <w:tcPr>
            <w:tcW w:w="6925" w:type="dxa"/>
            <w:gridSpan w:val="3"/>
          </w:tcPr>
          <w:p w:rsidR="007A62CB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>الرياضيات للاقتصاديين</w:t>
            </w:r>
          </w:p>
        </w:tc>
        <w:tc>
          <w:tcPr>
            <w:tcW w:w="2425" w:type="dxa"/>
          </w:tcPr>
          <w:p w:rsidR="007A62CB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 xml:space="preserve">اسم المادة باللغة </w:t>
            </w: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العربيه</w:t>
            </w:r>
            <w:proofErr w:type="spellEnd"/>
            <w:r w:rsidRPr="007A62C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7A62CB" w:rsidRDefault="007A62CB" w:rsidP="00E07411">
            <w:pPr>
              <w:rPr>
                <w:sz w:val="32"/>
                <w:szCs w:val="32"/>
              </w:rPr>
            </w:pPr>
            <w:r w:rsidRPr="007A62CB">
              <w:rPr>
                <w:sz w:val="32"/>
                <w:szCs w:val="32"/>
              </w:rPr>
              <w:t>Mathematics for Economists</w:t>
            </w:r>
          </w:p>
        </w:tc>
        <w:tc>
          <w:tcPr>
            <w:tcW w:w="2425" w:type="dxa"/>
          </w:tcPr>
          <w:p w:rsidR="007A62CB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 xml:space="preserve">سم المادة باللغة </w:t>
            </w: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الانكليزيه</w:t>
            </w:r>
            <w:proofErr w:type="spellEnd"/>
          </w:p>
        </w:tc>
      </w:tr>
      <w:tr w:rsidR="00C16F1E" w:rsidRPr="007A62CB" w:rsidTr="00E07411">
        <w:tc>
          <w:tcPr>
            <w:tcW w:w="2065" w:type="dxa"/>
          </w:tcPr>
          <w:p w:rsidR="00C16F1E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880" w:type="dxa"/>
          </w:tcPr>
          <w:p w:rsidR="00C16F1E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 xml:space="preserve">الفصل الدراسي </w:t>
            </w:r>
          </w:p>
        </w:tc>
        <w:tc>
          <w:tcPr>
            <w:tcW w:w="1980" w:type="dxa"/>
          </w:tcPr>
          <w:p w:rsidR="00C16F1E" w:rsidRPr="007A62CB" w:rsidRDefault="00B13490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425" w:type="dxa"/>
          </w:tcPr>
          <w:p w:rsidR="00C16F1E" w:rsidRPr="007A62CB" w:rsidRDefault="00D32EF8" w:rsidP="00E07411">
            <w:pPr>
              <w:jc w:val="right"/>
              <w:rPr>
                <w:sz w:val="32"/>
                <w:szCs w:val="32"/>
              </w:rPr>
            </w:pP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المرحله</w:t>
            </w:r>
            <w:proofErr w:type="spellEnd"/>
            <w:r w:rsidRPr="007A62CB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الدراسيه</w:t>
            </w:r>
            <w:proofErr w:type="spellEnd"/>
          </w:p>
        </w:tc>
      </w:tr>
      <w:tr w:rsidR="00C16F1E" w:rsidRPr="007A62CB" w:rsidTr="00E07411">
        <w:tc>
          <w:tcPr>
            <w:tcW w:w="2065" w:type="dxa"/>
          </w:tcPr>
          <w:p w:rsidR="00C16F1E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>المجموع 3</w:t>
            </w:r>
          </w:p>
        </w:tc>
        <w:tc>
          <w:tcPr>
            <w:tcW w:w="2880" w:type="dxa"/>
          </w:tcPr>
          <w:p w:rsidR="00C16F1E" w:rsidRPr="007A62CB" w:rsidRDefault="007A62CB" w:rsidP="00E07411">
            <w:pPr>
              <w:jc w:val="right"/>
              <w:rPr>
                <w:sz w:val="32"/>
                <w:szCs w:val="32"/>
              </w:rPr>
            </w:pP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النظريه</w:t>
            </w:r>
            <w:proofErr w:type="spellEnd"/>
            <w:r w:rsidRPr="007A62CB">
              <w:rPr>
                <w:rFonts w:hint="cs"/>
                <w:sz w:val="32"/>
                <w:szCs w:val="32"/>
                <w:rtl/>
              </w:rPr>
              <w:t xml:space="preserve"> 3 + </w:t>
            </w: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العمليه</w:t>
            </w:r>
            <w:proofErr w:type="spellEnd"/>
            <w:r w:rsidRPr="007A62CB">
              <w:rPr>
                <w:rFonts w:hint="cs"/>
                <w:sz w:val="32"/>
                <w:szCs w:val="32"/>
                <w:rtl/>
              </w:rPr>
              <w:t xml:space="preserve"> 0</w:t>
            </w:r>
          </w:p>
        </w:tc>
        <w:tc>
          <w:tcPr>
            <w:tcW w:w="1980" w:type="dxa"/>
          </w:tcPr>
          <w:p w:rsidR="00C16F1E" w:rsidRPr="007A62CB" w:rsidRDefault="00B13490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>ثلاث ساعات</w:t>
            </w:r>
          </w:p>
        </w:tc>
        <w:tc>
          <w:tcPr>
            <w:tcW w:w="2425" w:type="dxa"/>
          </w:tcPr>
          <w:p w:rsidR="00C16F1E" w:rsidRPr="007A62CB" w:rsidRDefault="00D32EF8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 xml:space="preserve">عدد الساعات </w:t>
            </w:r>
            <w:proofErr w:type="spellStart"/>
            <w:r w:rsidRPr="007A62CB">
              <w:rPr>
                <w:rFonts w:hint="cs"/>
                <w:sz w:val="32"/>
                <w:szCs w:val="32"/>
                <w:rtl/>
              </w:rPr>
              <w:t>الاسبوعية</w:t>
            </w:r>
            <w:proofErr w:type="spellEnd"/>
          </w:p>
        </w:tc>
      </w:tr>
      <w:tr w:rsidR="007A62CB" w:rsidRPr="007A62CB" w:rsidTr="00E07411">
        <w:trPr>
          <w:trHeight w:val="530"/>
        </w:trPr>
        <w:tc>
          <w:tcPr>
            <w:tcW w:w="6925" w:type="dxa"/>
            <w:gridSpan w:val="3"/>
          </w:tcPr>
          <w:p w:rsidR="007A62CB" w:rsidRPr="007A62CB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7A62CB">
              <w:rPr>
                <w:rFonts w:cs="Arial"/>
                <w:sz w:val="32"/>
                <w:szCs w:val="32"/>
                <w:rtl/>
              </w:rPr>
              <w:t>الرياضيات للاقتصاديين</w:t>
            </w:r>
            <w:r w:rsidRPr="007A62CB">
              <w:rPr>
                <w:sz w:val="32"/>
                <w:szCs w:val="32"/>
              </w:rPr>
              <w:t xml:space="preserve"> </w:t>
            </w:r>
          </w:p>
          <w:p w:rsidR="007A62CB" w:rsidRPr="007A62CB" w:rsidRDefault="007A62CB" w:rsidP="00E07411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7A62CB">
              <w:rPr>
                <w:sz w:val="32"/>
                <w:szCs w:val="32"/>
              </w:rPr>
              <w:t></w:t>
            </w:r>
            <w:r w:rsidRPr="007A62CB">
              <w:rPr>
                <w:sz w:val="32"/>
                <w:szCs w:val="32"/>
              </w:rPr>
              <w:tab/>
            </w:r>
            <w:r w:rsidRPr="007A62CB">
              <w:rPr>
                <w:rFonts w:cs="Arial"/>
                <w:sz w:val="32"/>
                <w:szCs w:val="32"/>
                <w:rtl/>
              </w:rPr>
              <w:t>الاقتصاد الرياضي</w:t>
            </w:r>
            <w:r w:rsidRPr="007A62CB"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  <w:p w:rsidR="007A62CB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cs="Arial" w:hint="cs"/>
                <w:sz w:val="32"/>
                <w:szCs w:val="32"/>
                <w:rtl/>
              </w:rPr>
              <w:t xml:space="preserve">شبكة المعلومات </w:t>
            </w:r>
            <w:proofErr w:type="spellStart"/>
            <w:r w:rsidRPr="007A62CB">
              <w:rPr>
                <w:rFonts w:cs="Arial" w:hint="cs"/>
                <w:sz w:val="32"/>
                <w:szCs w:val="32"/>
                <w:rtl/>
              </w:rPr>
              <w:t>الالكترونيه</w:t>
            </w:r>
            <w:proofErr w:type="spellEnd"/>
            <w:r w:rsidRPr="007A62CB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25" w:type="dxa"/>
          </w:tcPr>
          <w:p w:rsidR="007A62CB" w:rsidRPr="007A62CB" w:rsidRDefault="007A62CB" w:rsidP="00E07411">
            <w:pPr>
              <w:jc w:val="right"/>
              <w:rPr>
                <w:sz w:val="32"/>
                <w:szCs w:val="32"/>
              </w:rPr>
            </w:pPr>
            <w:r w:rsidRPr="007A62CB">
              <w:rPr>
                <w:rFonts w:hint="cs"/>
                <w:sz w:val="32"/>
                <w:szCs w:val="32"/>
                <w:rtl/>
              </w:rPr>
              <w:t>الكتاب المعتمد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د.عدنان</w:t>
            </w:r>
            <w:proofErr w:type="spellEnd"/>
            <w:r w:rsidRPr="002965EF">
              <w:rPr>
                <w:rFonts w:hint="cs"/>
                <w:sz w:val="32"/>
                <w:szCs w:val="32"/>
                <w:rtl/>
              </w:rPr>
              <w:t xml:space="preserve"> شمخي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د.حسين</w:t>
            </w:r>
            <w:proofErr w:type="spellEnd"/>
            <w:r w:rsidRPr="002965EF">
              <w:rPr>
                <w:rFonts w:hint="cs"/>
                <w:sz w:val="32"/>
                <w:szCs w:val="32"/>
                <w:rtl/>
              </w:rPr>
              <w:t xml:space="preserve"> بخيت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المولفون</w:t>
            </w:r>
            <w:proofErr w:type="spellEnd"/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االتفاضل</w:t>
            </w:r>
            <w:proofErr w:type="spellEnd"/>
            <w:r w:rsidRPr="002965EF">
              <w:rPr>
                <w:rFonts w:hint="cs"/>
                <w:sz w:val="32"/>
                <w:szCs w:val="32"/>
                <w:rtl/>
              </w:rPr>
              <w:t xml:space="preserve"> وتطبيقاته الاقتصادية</w:t>
            </w:r>
          </w:p>
          <w:p w:rsidR="007A62CB" w:rsidRPr="002965EF" w:rsidRDefault="007A62CB" w:rsidP="00E0741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المشتقات ومعادلات التغير</w:t>
            </w:r>
          </w:p>
          <w:p w:rsidR="007A62CB" w:rsidRPr="002965EF" w:rsidRDefault="007A62CB" w:rsidP="00E07411">
            <w:pPr>
              <w:pStyle w:val="ListParagraph"/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الأسبوع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الاول</w:t>
            </w:r>
            <w:proofErr w:type="spellEnd"/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2-قواعد التفاضل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3-التفاضل الكلي</w:t>
            </w:r>
          </w:p>
          <w:p w:rsidR="007A62CB" w:rsidRPr="002965EF" w:rsidRDefault="007A62CB" w:rsidP="00E07411">
            <w:pPr>
              <w:pStyle w:val="ListParagraph"/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الثاني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4-مشتقة الدالة المركبة(قاعدة السلسلة)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5-المشتقات من مرتبة اعلى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الثالث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6-المشتقات الجزئية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7-المشتقات الجزئية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الاولى</w:t>
            </w:r>
            <w:proofErr w:type="spellEnd"/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8-المشتقات الجزئية الثالثة فاكثر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الرابع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9-الدوال الضمنية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10-المشتقات الجزئية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التقاطية</w:t>
            </w:r>
            <w:proofErr w:type="spellEnd"/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الخامس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11-التطبيقات الاقتصادية للتفاضل الجزئي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(تمارين متنوعة)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السادس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التكامل وتطبيقاته الاقتصادية</w:t>
            </w:r>
          </w:p>
          <w:p w:rsidR="007A62CB" w:rsidRPr="002965EF" w:rsidRDefault="007A62CB" w:rsidP="00E0741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lastRenderedPageBreak/>
              <w:t>مفهوم التكامل</w:t>
            </w:r>
          </w:p>
          <w:p w:rsidR="007A62CB" w:rsidRPr="002965EF" w:rsidRDefault="007A62CB" w:rsidP="00E07411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التكامل غير المحدد</w:t>
            </w:r>
          </w:p>
          <w:p w:rsidR="007A62CB" w:rsidRPr="002965EF" w:rsidRDefault="007A62CB" w:rsidP="00E07411">
            <w:pPr>
              <w:pStyle w:val="ListParagraph"/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lastRenderedPageBreak/>
              <w:t>الأسبوع السابع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3-قوانين التكامل غير المحدد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4-تطبيقات اقتصادية على التكامل غير المحدد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الثامن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5-التكامل المحدد</w:t>
            </w:r>
          </w:p>
          <w:p w:rsidR="007A62CB" w:rsidRPr="002965EF" w:rsidRDefault="007A62CB" w:rsidP="00E07411">
            <w:pPr>
              <w:ind w:left="360"/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6-بعض خصائص التكامل غير المحدد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التاسع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تطبيقات اقتصادية على التكامل المحدد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العاشر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معادلات الفروق وتطبيقاته الاقتصادية معادلات الفروق من الدرجة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الاولى</w:t>
            </w:r>
            <w:proofErr w:type="spellEnd"/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طرق حل معادلات الفروق من الدرجة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الاولى</w:t>
            </w:r>
            <w:proofErr w:type="spellEnd"/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الأسبوع الحادي عشر 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استقرار التوازن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نموذج تحديد الدخل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المتاخر</w:t>
            </w:r>
            <w:proofErr w:type="spellEnd"/>
            <w:r w:rsidRPr="002965EF">
              <w:rPr>
                <w:rFonts w:hint="cs"/>
                <w:sz w:val="32"/>
                <w:szCs w:val="32"/>
                <w:rtl/>
              </w:rPr>
              <w:t xml:space="preserve"> زمنيا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الثاني عشر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معادلات الفروق من الدرجة الثانية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طرق حل معادلات الفروق من الدرجة الثانية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الثالث عشر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معادلات الفروق ذات الحد الثابت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نموذج نسيج العنكبوت(تمارين متنوعة)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الرابع عشر</w:t>
            </w:r>
          </w:p>
        </w:tc>
      </w:tr>
      <w:tr w:rsidR="007A62CB" w:rsidRPr="007A62CB" w:rsidTr="00E07411">
        <w:tc>
          <w:tcPr>
            <w:tcW w:w="6925" w:type="dxa"/>
            <w:gridSpan w:val="3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البرمجة الخطية </w:t>
            </w:r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 xml:space="preserve">مفاهيم </w:t>
            </w:r>
            <w:proofErr w:type="spellStart"/>
            <w:r w:rsidRPr="002965EF">
              <w:rPr>
                <w:rFonts w:hint="cs"/>
                <w:sz w:val="32"/>
                <w:szCs w:val="32"/>
                <w:rtl/>
              </w:rPr>
              <w:t>اساسية</w:t>
            </w:r>
            <w:proofErr w:type="spellEnd"/>
          </w:p>
          <w:p w:rsidR="007A62CB" w:rsidRPr="002965EF" w:rsidRDefault="007A62CB" w:rsidP="00E07411">
            <w:pPr>
              <w:jc w:val="right"/>
              <w:rPr>
                <w:sz w:val="32"/>
                <w:szCs w:val="32"/>
                <w:rtl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صياغة النموذج الرياضي لمسائل البرمجة الخطية الطريقة البيانية لحل مسائل البرمجة الخطية</w:t>
            </w:r>
          </w:p>
        </w:tc>
        <w:tc>
          <w:tcPr>
            <w:tcW w:w="2425" w:type="dxa"/>
          </w:tcPr>
          <w:p w:rsidR="007A62CB" w:rsidRPr="002965EF" w:rsidRDefault="007A62CB" w:rsidP="00E07411">
            <w:pPr>
              <w:jc w:val="right"/>
              <w:rPr>
                <w:sz w:val="32"/>
                <w:szCs w:val="32"/>
              </w:rPr>
            </w:pPr>
            <w:r w:rsidRPr="002965EF">
              <w:rPr>
                <w:rFonts w:hint="cs"/>
                <w:sz w:val="32"/>
                <w:szCs w:val="32"/>
                <w:rtl/>
              </w:rPr>
              <w:t>الأسبوع الخامس عشر</w:t>
            </w:r>
          </w:p>
        </w:tc>
      </w:tr>
    </w:tbl>
    <w:p w:rsidR="00E07411" w:rsidRPr="00E07411" w:rsidRDefault="00E07411" w:rsidP="00E07411">
      <w:pPr>
        <w:jc w:val="center"/>
        <w:rPr>
          <w:sz w:val="32"/>
          <w:szCs w:val="32"/>
        </w:rPr>
      </w:pPr>
      <w:r w:rsidRPr="00E07411">
        <w:rPr>
          <w:rFonts w:cs="Arial"/>
          <w:sz w:val="32"/>
          <w:szCs w:val="32"/>
          <w:rtl/>
        </w:rPr>
        <w:t>مفردات مادة الرياضيات للاقتصاديين \ الكورس الثاني</w:t>
      </w:r>
    </w:p>
    <w:p w:rsidR="00E07411" w:rsidRPr="00E07411" w:rsidRDefault="00E07411" w:rsidP="00E07411">
      <w:pPr>
        <w:jc w:val="center"/>
        <w:rPr>
          <w:sz w:val="32"/>
          <w:szCs w:val="32"/>
        </w:rPr>
      </w:pPr>
      <w:r w:rsidRPr="00E07411">
        <w:rPr>
          <w:rFonts w:cs="Arial"/>
          <w:sz w:val="32"/>
          <w:szCs w:val="32"/>
          <w:rtl/>
        </w:rPr>
        <w:t>قسم الاقتصاد    \  للعام الدراسي  2018 – 2019</w:t>
      </w:r>
    </w:p>
    <w:p w:rsidR="00E07411" w:rsidRPr="00E07411" w:rsidRDefault="00E07411" w:rsidP="00E07411">
      <w:pPr>
        <w:jc w:val="center"/>
        <w:rPr>
          <w:sz w:val="32"/>
          <w:szCs w:val="32"/>
        </w:rPr>
      </w:pPr>
    </w:p>
    <w:p w:rsidR="007A62CB" w:rsidRPr="007A62CB" w:rsidRDefault="00E07411" w:rsidP="00E07411">
      <w:pPr>
        <w:jc w:val="center"/>
        <w:rPr>
          <w:sz w:val="32"/>
          <w:szCs w:val="32"/>
          <w:rtl/>
        </w:rPr>
      </w:pPr>
      <w:proofErr w:type="spellStart"/>
      <w:r w:rsidRPr="00E07411">
        <w:rPr>
          <w:rFonts w:cs="Arial"/>
          <w:sz w:val="32"/>
          <w:szCs w:val="32"/>
          <w:rtl/>
        </w:rPr>
        <w:t>ا.م.د</w:t>
      </w:r>
      <w:proofErr w:type="spellEnd"/>
      <w:r w:rsidRPr="00E07411">
        <w:rPr>
          <w:rFonts w:cs="Arial"/>
          <w:sz w:val="32"/>
          <w:szCs w:val="32"/>
          <w:rtl/>
        </w:rPr>
        <w:t xml:space="preserve">. حمدية شاكر </w:t>
      </w:r>
      <w:proofErr w:type="spellStart"/>
      <w:r w:rsidRPr="00E07411">
        <w:rPr>
          <w:rFonts w:cs="Arial"/>
          <w:sz w:val="32"/>
          <w:szCs w:val="32"/>
          <w:rtl/>
        </w:rPr>
        <w:t>الايدامي</w:t>
      </w:r>
      <w:bookmarkStart w:id="0" w:name="_GoBack"/>
      <w:bookmarkEnd w:id="0"/>
      <w:proofErr w:type="spellEnd"/>
    </w:p>
    <w:sectPr w:rsidR="007A62CB" w:rsidRPr="007A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313A"/>
    <w:multiLevelType w:val="hybridMultilevel"/>
    <w:tmpl w:val="7ED6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1D53"/>
    <w:multiLevelType w:val="hybridMultilevel"/>
    <w:tmpl w:val="39FE3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30"/>
    <w:rsid w:val="002965EF"/>
    <w:rsid w:val="005F3930"/>
    <w:rsid w:val="007A62CB"/>
    <w:rsid w:val="008574BD"/>
    <w:rsid w:val="00B13490"/>
    <w:rsid w:val="00C16F1E"/>
    <w:rsid w:val="00C63391"/>
    <w:rsid w:val="00D32EF8"/>
    <w:rsid w:val="00E0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B33E"/>
  <w15:chartTrackingRefBased/>
  <w15:docId w15:val="{3E44501E-F1A8-4A95-A5D4-E58306D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F1E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4F9F-F642-4BA7-ADA9-F9EDE774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yousif aftan abdullah</cp:lastModifiedBy>
  <cp:revision>2</cp:revision>
  <dcterms:created xsi:type="dcterms:W3CDTF">2019-03-12T21:57:00Z</dcterms:created>
  <dcterms:modified xsi:type="dcterms:W3CDTF">2019-03-12T21:57:00Z</dcterms:modified>
</cp:coreProperties>
</file>