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2AD" w:rsidRPr="00374AD8" w:rsidRDefault="00C10837">
      <w:pPr>
        <w:rPr>
          <w:b/>
          <w:bCs/>
          <w:sz w:val="24"/>
          <w:szCs w:val="24"/>
          <w:rtl/>
          <w:lang w:bidi="ar-IQ"/>
        </w:rPr>
      </w:pPr>
      <w:r>
        <w:rPr>
          <w:rFonts w:hint="cs"/>
          <w:b/>
          <w:bCs/>
          <w:sz w:val="24"/>
          <w:szCs w:val="24"/>
          <w:rtl/>
          <w:lang w:bidi="ar-IQ"/>
        </w:rPr>
        <w:t>ا</w:t>
      </w:r>
      <w:r w:rsidR="00194022" w:rsidRPr="00374AD8">
        <w:rPr>
          <w:rFonts w:hint="cs"/>
          <w:b/>
          <w:bCs/>
          <w:sz w:val="24"/>
          <w:szCs w:val="24"/>
          <w:rtl/>
          <w:lang w:bidi="ar-IQ"/>
        </w:rPr>
        <w:t>وزارة التعليم العالي والبحث العلم</w:t>
      </w:r>
      <w:r w:rsidR="00D91F38">
        <w:rPr>
          <w:rFonts w:hint="cs"/>
          <w:b/>
          <w:bCs/>
          <w:sz w:val="24"/>
          <w:szCs w:val="24"/>
          <w:rtl/>
          <w:lang w:bidi="ar-IQ"/>
        </w:rPr>
        <w:t>ي</w:t>
      </w:r>
    </w:p>
    <w:p w:rsidR="00194022" w:rsidRPr="00374AD8" w:rsidRDefault="00194022">
      <w:pPr>
        <w:rPr>
          <w:b/>
          <w:bCs/>
          <w:sz w:val="24"/>
          <w:szCs w:val="24"/>
          <w:rtl/>
          <w:lang w:bidi="ar-IQ"/>
        </w:rPr>
      </w:pPr>
      <w:r w:rsidRPr="00374AD8">
        <w:rPr>
          <w:rFonts w:hint="cs"/>
          <w:b/>
          <w:bCs/>
          <w:sz w:val="24"/>
          <w:szCs w:val="24"/>
          <w:rtl/>
          <w:lang w:bidi="ar-IQ"/>
        </w:rPr>
        <w:t>جهاز الاشراف والتقويم العلمي</w:t>
      </w:r>
    </w:p>
    <w:p w:rsidR="00194022" w:rsidRPr="00374AD8" w:rsidRDefault="00194022">
      <w:pPr>
        <w:rPr>
          <w:b/>
          <w:bCs/>
          <w:sz w:val="24"/>
          <w:szCs w:val="24"/>
          <w:rtl/>
          <w:lang w:bidi="ar-IQ"/>
        </w:rPr>
      </w:pPr>
      <w:r w:rsidRPr="00374AD8">
        <w:rPr>
          <w:rFonts w:hint="cs"/>
          <w:b/>
          <w:bCs/>
          <w:sz w:val="24"/>
          <w:szCs w:val="24"/>
          <w:rtl/>
          <w:lang w:bidi="ar-IQ"/>
        </w:rPr>
        <w:t>دائرة ضمان الجودة والاعتماد الاكاديمي</w:t>
      </w:r>
    </w:p>
    <w:p w:rsidR="00374AD8" w:rsidRPr="00374AD8" w:rsidRDefault="00374AD8" w:rsidP="00374AD8">
      <w:pPr>
        <w:jc w:val="center"/>
        <w:rPr>
          <w:b/>
          <w:bCs/>
          <w:sz w:val="24"/>
          <w:szCs w:val="24"/>
          <w:rtl/>
          <w:lang w:bidi="ar-IQ"/>
        </w:rPr>
      </w:pPr>
    </w:p>
    <w:p w:rsidR="00194022" w:rsidRPr="00374AD8" w:rsidRDefault="00194022" w:rsidP="00374AD8">
      <w:pPr>
        <w:jc w:val="center"/>
        <w:rPr>
          <w:b/>
          <w:bCs/>
          <w:sz w:val="32"/>
          <w:szCs w:val="32"/>
          <w:rtl/>
          <w:lang w:bidi="ar-IQ"/>
        </w:rPr>
      </w:pPr>
      <w:r w:rsidRPr="00374AD8">
        <w:rPr>
          <w:rFonts w:hint="cs"/>
          <w:b/>
          <w:bCs/>
          <w:sz w:val="32"/>
          <w:szCs w:val="32"/>
          <w:rtl/>
          <w:lang w:bidi="ar-IQ"/>
        </w:rPr>
        <w:t>استمارة وصف البرنامج الاكاديمي للكليات والمعاهد</w:t>
      </w:r>
    </w:p>
    <w:p w:rsidR="00374AD8" w:rsidRDefault="00374AD8">
      <w:pPr>
        <w:rPr>
          <w:b/>
          <w:bCs/>
          <w:sz w:val="24"/>
          <w:szCs w:val="24"/>
          <w:rtl/>
          <w:lang w:bidi="ar-IQ"/>
        </w:rPr>
      </w:pPr>
    </w:p>
    <w:p w:rsidR="00194022" w:rsidRPr="00374AD8" w:rsidRDefault="00194022">
      <w:pPr>
        <w:rPr>
          <w:b/>
          <w:bCs/>
          <w:sz w:val="24"/>
          <w:szCs w:val="24"/>
          <w:rtl/>
          <w:lang w:bidi="ar-IQ"/>
        </w:rPr>
      </w:pPr>
      <w:r w:rsidRPr="00374AD8">
        <w:rPr>
          <w:rFonts w:hint="cs"/>
          <w:b/>
          <w:bCs/>
          <w:sz w:val="24"/>
          <w:szCs w:val="24"/>
          <w:rtl/>
          <w:lang w:bidi="ar-IQ"/>
        </w:rPr>
        <w:t>الجامعة :</w:t>
      </w:r>
      <w:r w:rsidR="00B66BAA">
        <w:rPr>
          <w:rFonts w:hint="cs"/>
          <w:b/>
          <w:bCs/>
          <w:sz w:val="24"/>
          <w:szCs w:val="24"/>
          <w:rtl/>
          <w:lang w:bidi="ar-IQ"/>
        </w:rPr>
        <w:t xml:space="preserve"> بغداد </w:t>
      </w:r>
    </w:p>
    <w:p w:rsidR="00194022" w:rsidRPr="00374AD8" w:rsidRDefault="00194022">
      <w:pPr>
        <w:rPr>
          <w:b/>
          <w:bCs/>
          <w:sz w:val="24"/>
          <w:szCs w:val="24"/>
          <w:rtl/>
          <w:lang w:bidi="ar-IQ"/>
        </w:rPr>
      </w:pPr>
      <w:r w:rsidRPr="00374AD8">
        <w:rPr>
          <w:rFonts w:hint="cs"/>
          <w:b/>
          <w:bCs/>
          <w:sz w:val="24"/>
          <w:szCs w:val="24"/>
          <w:rtl/>
          <w:lang w:bidi="ar-IQ"/>
        </w:rPr>
        <w:t>الكلية/ المعهد :</w:t>
      </w:r>
      <w:r w:rsidR="00B66BAA">
        <w:rPr>
          <w:rFonts w:hint="cs"/>
          <w:b/>
          <w:bCs/>
          <w:sz w:val="24"/>
          <w:szCs w:val="24"/>
          <w:rtl/>
          <w:lang w:bidi="ar-IQ"/>
        </w:rPr>
        <w:t xml:space="preserve"> كلية الادارة والاقتصاد </w:t>
      </w:r>
    </w:p>
    <w:p w:rsidR="00194022" w:rsidRPr="00374AD8" w:rsidRDefault="00194022" w:rsidP="00B66BAA">
      <w:pPr>
        <w:rPr>
          <w:b/>
          <w:bCs/>
          <w:sz w:val="24"/>
          <w:szCs w:val="24"/>
          <w:rtl/>
          <w:lang w:bidi="ar-IQ"/>
        </w:rPr>
      </w:pPr>
      <w:r w:rsidRPr="00374AD8">
        <w:rPr>
          <w:rFonts w:hint="cs"/>
          <w:b/>
          <w:bCs/>
          <w:sz w:val="24"/>
          <w:szCs w:val="24"/>
          <w:rtl/>
          <w:lang w:bidi="ar-IQ"/>
        </w:rPr>
        <w:t>القسم العلمي:</w:t>
      </w:r>
      <w:r w:rsidR="00B66BAA">
        <w:rPr>
          <w:rFonts w:hint="cs"/>
          <w:b/>
          <w:bCs/>
          <w:sz w:val="24"/>
          <w:szCs w:val="24"/>
          <w:rtl/>
          <w:lang w:bidi="ar-IQ"/>
        </w:rPr>
        <w:t xml:space="preserve">  </w:t>
      </w:r>
      <w:r w:rsidR="00B66BAA" w:rsidRPr="000C75FC">
        <w:rPr>
          <w:rFonts w:asciiTheme="majorBidi" w:hAnsiTheme="majorBidi" w:cstheme="majorBidi"/>
          <w:sz w:val="24"/>
          <w:szCs w:val="24"/>
          <w:rtl/>
          <w:lang w:bidi="ar-IQ"/>
        </w:rPr>
        <w:t>الادارة الصناعية</w:t>
      </w:r>
    </w:p>
    <w:p w:rsidR="00194022" w:rsidRPr="00374AD8" w:rsidRDefault="00194022" w:rsidP="00EE299D">
      <w:pPr>
        <w:rPr>
          <w:b/>
          <w:bCs/>
          <w:sz w:val="24"/>
          <w:szCs w:val="24"/>
          <w:rtl/>
          <w:lang w:bidi="ar-IQ"/>
        </w:rPr>
      </w:pPr>
      <w:r w:rsidRPr="00374AD8">
        <w:rPr>
          <w:rFonts w:hint="cs"/>
          <w:b/>
          <w:bCs/>
          <w:sz w:val="24"/>
          <w:szCs w:val="24"/>
          <w:rtl/>
          <w:lang w:bidi="ar-IQ"/>
        </w:rPr>
        <w:t>تاريخ ملء الملف:</w:t>
      </w:r>
      <w:r w:rsidR="00B66BAA">
        <w:rPr>
          <w:rFonts w:hint="cs"/>
          <w:b/>
          <w:bCs/>
          <w:sz w:val="24"/>
          <w:szCs w:val="24"/>
          <w:rtl/>
          <w:lang w:bidi="ar-IQ"/>
        </w:rPr>
        <w:t xml:space="preserve"> </w:t>
      </w:r>
      <w:r w:rsidR="00EE299D">
        <w:rPr>
          <w:rFonts w:hint="cs"/>
          <w:b/>
          <w:bCs/>
          <w:sz w:val="24"/>
          <w:szCs w:val="24"/>
          <w:rtl/>
          <w:lang w:bidi="ar-IQ"/>
        </w:rPr>
        <w:t>2020</w:t>
      </w:r>
      <w:bookmarkStart w:id="0" w:name="_GoBack"/>
      <w:bookmarkEnd w:id="0"/>
    </w:p>
    <w:p w:rsidR="00194022" w:rsidRPr="00374AD8" w:rsidRDefault="00194022">
      <w:pPr>
        <w:rPr>
          <w:b/>
          <w:bCs/>
          <w:sz w:val="24"/>
          <w:szCs w:val="24"/>
          <w:rtl/>
          <w:lang w:bidi="ar-IQ"/>
        </w:rPr>
      </w:pPr>
    </w:p>
    <w:p w:rsidR="00194022" w:rsidRPr="00374AD8" w:rsidRDefault="00194022">
      <w:pPr>
        <w:rPr>
          <w:b/>
          <w:bCs/>
          <w:sz w:val="24"/>
          <w:szCs w:val="24"/>
          <w:rtl/>
          <w:lang w:bidi="ar-IQ"/>
        </w:rPr>
      </w:pPr>
    </w:p>
    <w:p w:rsidR="00194022" w:rsidRPr="00374AD8" w:rsidRDefault="00194022" w:rsidP="00194022">
      <w:pPr>
        <w:rPr>
          <w:b/>
          <w:bCs/>
          <w:sz w:val="24"/>
          <w:szCs w:val="24"/>
          <w:rtl/>
          <w:lang w:bidi="ar-IQ"/>
        </w:rPr>
      </w:pPr>
      <w:r w:rsidRPr="00374AD8">
        <w:rPr>
          <w:rFonts w:hint="cs"/>
          <w:b/>
          <w:bCs/>
          <w:sz w:val="24"/>
          <w:szCs w:val="24"/>
          <w:rtl/>
          <w:lang w:bidi="ar-IQ"/>
        </w:rPr>
        <w:t>التوقيع:                                                     التوقيع:</w:t>
      </w:r>
    </w:p>
    <w:p w:rsidR="00194022" w:rsidRPr="00374AD8" w:rsidRDefault="00194022" w:rsidP="00194022">
      <w:pPr>
        <w:rPr>
          <w:b/>
          <w:bCs/>
          <w:sz w:val="24"/>
          <w:szCs w:val="24"/>
          <w:rtl/>
          <w:lang w:bidi="ar-IQ"/>
        </w:rPr>
      </w:pPr>
      <w:r w:rsidRPr="00374AD8">
        <w:rPr>
          <w:rFonts w:hint="cs"/>
          <w:b/>
          <w:bCs/>
          <w:sz w:val="24"/>
          <w:szCs w:val="24"/>
          <w:rtl/>
          <w:lang w:bidi="ar-IQ"/>
        </w:rPr>
        <w:t>اسم رئيس القسم:                                          اسم المعاون العلمي:</w:t>
      </w:r>
    </w:p>
    <w:p w:rsidR="00194022" w:rsidRPr="00374AD8" w:rsidRDefault="00194022">
      <w:pPr>
        <w:rPr>
          <w:b/>
          <w:bCs/>
          <w:sz w:val="24"/>
          <w:szCs w:val="24"/>
          <w:rtl/>
          <w:lang w:bidi="ar-IQ"/>
        </w:rPr>
      </w:pPr>
      <w:r w:rsidRPr="00374AD8">
        <w:rPr>
          <w:rFonts w:hint="cs"/>
          <w:b/>
          <w:bCs/>
          <w:sz w:val="24"/>
          <w:szCs w:val="24"/>
          <w:rtl/>
          <w:lang w:bidi="ar-IQ"/>
        </w:rPr>
        <w:t>التاريخ:                                                    التاريخ:</w:t>
      </w:r>
    </w:p>
    <w:p w:rsidR="00194022" w:rsidRPr="00374AD8" w:rsidRDefault="00194022">
      <w:pPr>
        <w:rPr>
          <w:b/>
          <w:bCs/>
          <w:sz w:val="24"/>
          <w:szCs w:val="24"/>
          <w:rtl/>
          <w:lang w:bidi="ar-IQ"/>
        </w:rPr>
      </w:pPr>
    </w:p>
    <w:p w:rsidR="00194022" w:rsidRPr="00374AD8" w:rsidRDefault="00194022">
      <w:pPr>
        <w:rPr>
          <w:b/>
          <w:bCs/>
          <w:sz w:val="24"/>
          <w:szCs w:val="24"/>
          <w:rtl/>
          <w:lang w:bidi="ar-IQ"/>
        </w:rPr>
      </w:pPr>
    </w:p>
    <w:p w:rsidR="00194022" w:rsidRPr="00374AD8" w:rsidRDefault="00194022">
      <w:pPr>
        <w:rPr>
          <w:b/>
          <w:bCs/>
          <w:sz w:val="24"/>
          <w:szCs w:val="24"/>
          <w:rtl/>
          <w:lang w:bidi="ar-IQ"/>
        </w:rPr>
      </w:pPr>
      <w:r w:rsidRPr="00374AD8">
        <w:rPr>
          <w:rFonts w:hint="cs"/>
          <w:b/>
          <w:bCs/>
          <w:sz w:val="24"/>
          <w:szCs w:val="24"/>
          <w:rtl/>
          <w:lang w:bidi="ar-IQ"/>
        </w:rPr>
        <w:t>دقق الملف من قبل</w:t>
      </w:r>
    </w:p>
    <w:p w:rsidR="00194022" w:rsidRPr="00374AD8" w:rsidRDefault="00194022">
      <w:pPr>
        <w:rPr>
          <w:b/>
          <w:bCs/>
          <w:sz w:val="24"/>
          <w:szCs w:val="24"/>
          <w:rtl/>
          <w:lang w:bidi="ar-IQ"/>
        </w:rPr>
      </w:pPr>
      <w:r w:rsidRPr="00374AD8">
        <w:rPr>
          <w:rFonts w:hint="cs"/>
          <w:b/>
          <w:bCs/>
          <w:sz w:val="24"/>
          <w:szCs w:val="24"/>
          <w:rtl/>
          <w:lang w:bidi="ar-IQ"/>
        </w:rPr>
        <w:t>شعبة ضمان الجودة والاداء الجامعي</w:t>
      </w:r>
    </w:p>
    <w:p w:rsidR="00194022" w:rsidRPr="00374AD8" w:rsidRDefault="00194022">
      <w:pPr>
        <w:rPr>
          <w:b/>
          <w:bCs/>
          <w:sz w:val="24"/>
          <w:szCs w:val="24"/>
          <w:rtl/>
          <w:lang w:bidi="ar-IQ"/>
        </w:rPr>
      </w:pPr>
      <w:r w:rsidRPr="00374AD8">
        <w:rPr>
          <w:rFonts w:hint="cs"/>
          <w:b/>
          <w:bCs/>
          <w:sz w:val="24"/>
          <w:szCs w:val="24"/>
          <w:rtl/>
          <w:lang w:bidi="ar-IQ"/>
        </w:rPr>
        <w:t>اسم مدير شعبة ضمان الجودة والاداء الجامعي:</w:t>
      </w:r>
    </w:p>
    <w:p w:rsidR="00194022" w:rsidRPr="00374AD8" w:rsidRDefault="00194022">
      <w:pPr>
        <w:rPr>
          <w:b/>
          <w:bCs/>
          <w:sz w:val="24"/>
          <w:szCs w:val="24"/>
          <w:rtl/>
          <w:lang w:bidi="ar-IQ"/>
        </w:rPr>
      </w:pPr>
      <w:r w:rsidRPr="00374AD8">
        <w:rPr>
          <w:rFonts w:hint="cs"/>
          <w:b/>
          <w:bCs/>
          <w:sz w:val="24"/>
          <w:szCs w:val="24"/>
          <w:rtl/>
          <w:lang w:bidi="ar-IQ"/>
        </w:rPr>
        <w:t>التاريخ:</w:t>
      </w:r>
    </w:p>
    <w:p w:rsidR="00194022" w:rsidRPr="00374AD8" w:rsidRDefault="00374AD8" w:rsidP="00374AD8">
      <w:pPr>
        <w:rPr>
          <w:b/>
          <w:bCs/>
          <w:sz w:val="24"/>
          <w:szCs w:val="24"/>
          <w:rtl/>
          <w:lang w:bidi="ar-IQ"/>
        </w:rPr>
      </w:pPr>
      <w:r>
        <w:rPr>
          <w:rFonts w:hint="cs"/>
          <w:b/>
          <w:bCs/>
          <w:sz w:val="24"/>
          <w:szCs w:val="24"/>
          <w:rtl/>
          <w:lang w:bidi="ar-IQ"/>
        </w:rPr>
        <w:t>التوقيع:</w:t>
      </w:r>
    </w:p>
    <w:p w:rsidR="00194022" w:rsidRDefault="00194022" w:rsidP="00374AD8">
      <w:pPr>
        <w:rPr>
          <w:b/>
          <w:bCs/>
          <w:sz w:val="24"/>
          <w:szCs w:val="24"/>
          <w:rtl/>
          <w:lang w:bidi="ar-IQ"/>
        </w:rPr>
      </w:pPr>
    </w:p>
    <w:p w:rsidR="00374AD8" w:rsidRPr="00374AD8" w:rsidRDefault="00374AD8" w:rsidP="00374AD8">
      <w:pPr>
        <w:rPr>
          <w:b/>
          <w:bCs/>
          <w:sz w:val="24"/>
          <w:szCs w:val="24"/>
          <w:rtl/>
          <w:lang w:bidi="ar-IQ"/>
        </w:rPr>
      </w:pPr>
    </w:p>
    <w:p w:rsidR="00194022" w:rsidRPr="00374AD8" w:rsidRDefault="00194022" w:rsidP="00194022">
      <w:pPr>
        <w:jc w:val="right"/>
        <w:rPr>
          <w:b/>
          <w:bCs/>
          <w:sz w:val="24"/>
          <w:szCs w:val="24"/>
          <w:rtl/>
          <w:lang w:bidi="ar-IQ"/>
        </w:rPr>
      </w:pPr>
    </w:p>
    <w:p w:rsidR="00194022" w:rsidRPr="00374AD8" w:rsidRDefault="00194022" w:rsidP="00194022">
      <w:pPr>
        <w:jc w:val="right"/>
        <w:rPr>
          <w:rtl/>
          <w:lang w:bidi="ar-IQ"/>
        </w:rPr>
      </w:pPr>
      <w:r w:rsidRPr="00374AD8">
        <w:rPr>
          <w:rFonts w:hint="cs"/>
          <w:b/>
          <w:bCs/>
          <w:sz w:val="24"/>
          <w:szCs w:val="24"/>
          <w:rtl/>
          <w:lang w:bidi="ar-IQ"/>
        </w:rPr>
        <w:t>مصادقة السيد العميد</w:t>
      </w:r>
    </w:p>
    <w:p w:rsidR="00374AD8" w:rsidRDefault="00374AD8" w:rsidP="00194022">
      <w:pPr>
        <w:rPr>
          <w:rtl/>
          <w:lang w:bidi="ar-IQ"/>
        </w:rPr>
      </w:pPr>
    </w:p>
    <w:p w:rsidR="00194022" w:rsidRPr="00374AD8" w:rsidRDefault="00194022" w:rsidP="00194022">
      <w:pPr>
        <w:rPr>
          <w:rtl/>
          <w:lang w:bidi="ar-IQ"/>
        </w:rPr>
      </w:pPr>
      <w:r w:rsidRPr="00374AD8">
        <w:rPr>
          <w:rFonts w:hint="cs"/>
          <w:rtl/>
          <w:lang w:bidi="ar-IQ"/>
        </w:rPr>
        <w:lastRenderedPageBreak/>
        <w:t>وصف البرنامج الاكاديمي</w:t>
      </w:r>
    </w:p>
    <w:p w:rsidR="00194022" w:rsidRPr="00374AD8" w:rsidRDefault="00194022" w:rsidP="00194022">
      <w:pPr>
        <w:rPr>
          <w:rtl/>
          <w:lang w:bidi="ar-IQ"/>
        </w:rPr>
      </w:pPr>
      <w:r w:rsidRPr="00374AD8">
        <w:rPr>
          <w:rFonts w:hint="cs"/>
          <w:rtl/>
          <w:lang w:bidi="ar-IQ"/>
        </w:rPr>
        <w:t>يوفر وصف البرنامج الاكاديمي هذا ايجازا مقتضيا لاهم خصائص البرنامج ومخرجات التعلم المتوقعه من الطالب تحقيقها مبرهنا عما اذا كان قد حقق الاستفادة القصوى من الفرص المتاحة ، ويصاحبه وصف لكل مقرر ضمن البرنامج</w:t>
      </w:r>
    </w:p>
    <w:tbl>
      <w:tblPr>
        <w:tblStyle w:val="TableGrid"/>
        <w:bidiVisual/>
        <w:tblW w:w="0" w:type="auto"/>
        <w:tblLook w:val="04A0" w:firstRow="1" w:lastRow="0" w:firstColumn="1" w:lastColumn="0" w:noHBand="0" w:noVBand="1"/>
      </w:tblPr>
      <w:tblGrid>
        <w:gridCol w:w="2177"/>
        <w:gridCol w:w="6345"/>
      </w:tblGrid>
      <w:tr w:rsidR="00194022" w:rsidRPr="00374AD8" w:rsidTr="00102658">
        <w:tc>
          <w:tcPr>
            <w:tcW w:w="2177" w:type="dxa"/>
          </w:tcPr>
          <w:p w:rsidR="00194022" w:rsidRPr="00374AD8" w:rsidRDefault="00194022" w:rsidP="00194022">
            <w:pPr>
              <w:spacing w:line="480" w:lineRule="auto"/>
              <w:rPr>
                <w:rtl/>
                <w:lang w:bidi="ar-IQ"/>
              </w:rPr>
            </w:pPr>
            <w:r w:rsidRPr="00374AD8">
              <w:rPr>
                <w:rFonts w:hint="cs"/>
                <w:rtl/>
                <w:lang w:bidi="ar-IQ"/>
              </w:rPr>
              <w:t>1-المؤسسة التعليمية</w:t>
            </w:r>
          </w:p>
        </w:tc>
        <w:tc>
          <w:tcPr>
            <w:tcW w:w="6345" w:type="dxa"/>
          </w:tcPr>
          <w:p w:rsidR="00194022" w:rsidRPr="00374AD8" w:rsidRDefault="00194022" w:rsidP="00194022">
            <w:pPr>
              <w:spacing w:line="480" w:lineRule="auto"/>
              <w:rPr>
                <w:rtl/>
                <w:lang w:bidi="ar-IQ"/>
              </w:rPr>
            </w:pPr>
          </w:p>
        </w:tc>
      </w:tr>
      <w:tr w:rsidR="00194022" w:rsidRPr="00374AD8" w:rsidTr="00102658">
        <w:tc>
          <w:tcPr>
            <w:tcW w:w="2177" w:type="dxa"/>
          </w:tcPr>
          <w:p w:rsidR="00194022" w:rsidRPr="00374AD8" w:rsidRDefault="00194022" w:rsidP="00194022">
            <w:pPr>
              <w:spacing w:line="480" w:lineRule="auto"/>
              <w:rPr>
                <w:rtl/>
                <w:lang w:bidi="ar-IQ"/>
              </w:rPr>
            </w:pPr>
            <w:r w:rsidRPr="00374AD8">
              <w:rPr>
                <w:rFonts w:hint="cs"/>
                <w:rtl/>
                <w:lang w:bidi="ar-IQ"/>
              </w:rPr>
              <w:t>2-القسم العلمي/المركز</w:t>
            </w:r>
          </w:p>
        </w:tc>
        <w:tc>
          <w:tcPr>
            <w:tcW w:w="6345" w:type="dxa"/>
          </w:tcPr>
          <w:p w:rsidR="00194022" w:rsidRPr="00374AD8" w:rsidRDefault="00B66BAA" w:rsidP="00194022">
            <w:pPr>
              <w:spacing w:line="480" w:lineRule="auto"/>
              <w:rPr>
                <w:rtl/>
                <w:lang w:bidi="ar-IQ"/>
              </w:rPr>
            </w:pPr>
            <w:r w:rsidRPr="000C75FC">
              <w:rPr>
                <w:rFonts w:asciiTheme="majorBidi" w:hAnsiTheme="majorBidi" w:cstheme="majorBidi"/>
                <w:sz w:val="24"/>
                <w:szCs w:val="24"/>
                <w:rtl/>
                <w:lang w:bidi="ar-IQ"/>
              </w:rPr>
              <w:t>الادارة الصناعية</w:t>
            </w:r>
          </w:p>
        </w:tc>
      </w:tr>
      <w:tr w:rsidR="00194022" w:rsidRPr="00374AD8" w:rsidTr="00102658">
        <w:tc>
          <w:tcPr>
            <w:tcW w:w="2177" w:type="dxa"/>
          </w:tcPr>
          <w:p w:rsidR="00194022" w:rsidRPr="00374AD8" w:rsidRDefault="00194022" w:rsidP="00194022">
            <w:pPr>
              <w:spacing w:line="480" w:lineRule="auto"/>
              <w:rPr>
                <w:rtl/>
                <w:lang w:bidi="ar-IQ"/>
              </w:rPr>
            </w:pPr>
            <w:r w:rsidRPr="00374AD8">
              <w:rPr>
                <w:rFonts w:hint="cs"/>
                <w:rtl/>
                <w:lang w:bidi="ar-IQ"/>
              </w:rPr>
              <w:t>3-اسم البرنامج الاكاديمي او المهني</w:t>
            </w:r>
          </w:p>
        </w:tc>
        <w:tc>
          <w:tcPr>
            <w:tcW w:w="6345" w:type="dxa"/>
          </w:tcPr>
          <w:p w:rsidR="00194022" w:rsidRPr="00374AD8" w:rsidRDefault="00B66BAA" w:rsidP="00194022">
            <w:pPr>
              <w:spacing w:line="480" w:lineRule="auto"/>
              <w:rPr>
                <w:rtl/>
                <w:lang w:bidi="ar-IQ"/>
              </w:rPr>
            </w:pPr>
            <w:r w:rsidRPr="000C75FC">
              <w:rPr>
                <w:rFonts w:asciiTheme="majorBidi" w:hAnsiTheme="majorBidi" w:cstheme="majorBidi"/>
                <w:color w:val="000000"/>
                <w:sz w:val="24"/>
                <w:szCs w:val="24"/>
                <w:rtl/>
                <w:lang w:bidi="ar-IQ"/>
              </w:rPr>
              <w:t xml:space="preserve">برامجيات الحاسوب </w:t>
            </w:r>
            <w:r w:rsidRPr="000C75FC">
              <w:rPr>
                <w:rFonts w:asciiTheme="majorBidi" w:hAnsiTheme="majorBidi" w:cstheme="majorBidi"/>
                <w:color w:val="000000"/>
                <w:sz w:val="24"/>
                <w:szCs w:val="24"/>
                <w:lang w:bidi="ar-IQ"/>
              </w:rPr>
              <w:t>CAD/CAM</w:t>
            </w:r>
          </w:p>
        </w:tc>
      </w:tr>
      <w:tr w:rsidR="00194022" w:rsidRPr="00374AD8" w:rsidTr="00102658">
        <w:tc>
          <w:tcPr>
            <w:tcW w:w="2177" w:type="dxa"/>
          </w:tcPr>
          <w:p w:rsidR="00194022" w:rsidRPr="00374AD8" w:rsidRDefault="00194022" w:rsidP="00194022">
            <w:pPr>
              <w:spacing w:line="480" w:lineRule="auto"/>
              <w:rPr>
                <w:rtl/>
                <w:lang w:bidi="ar-IQ"/>
              </w:rPr>
            </w:pPr>
            <w:r w:rsidRPr="00374AD8">
              <w:rPr>
                <w:rFonts w:hint="cs"/>
                <w:rtl/>
                <w:lang w:bidi="ar-IQ"/>
              </w:rPr>
              <w:t>4-اسم الشهادة النهائية</w:t>
            </w:r>
          </w:p>
        </w:tc>
        <w:tc>
          <w:tcPr>
            <w:tcW w:w="6345" w:type="dxa"/>
          </w:tcPr>
          <w:p w:rsidR="00194022" w:rsidRPr="00374AD8" w:rsidRDefault="00B66BAA" w:rsidP="00194022">
            <w:pPr>
              <w:spacing w:line="480" w:lineRule="auto"/>
              <w:rPr>
                <w:rtl/>
                <w:lang w:bidi="ar-IQ"/>
              </w:rPr>
            </w:pPr>
            <w:r w:rsidRPr="000C75FC">
              <w:rPr>
                <w:rFonts w:asciiTheme="majorBidi" w:hAnsiTheme="majorBidi" w:cstheme="majorBidi"/>
                <w:color w:val="000000"/>
                <w:sz w:val="24"/>
                <w:szCs w:val="24"/>
                <w:rtl/>
                <w:lang w:bidi="ar-IQ"/>
              </w:rPr>
              <w:t>بكالوريوس</w:t>
            </w:r>
          </w:p>
        </w:tc>
      </w:tr>
      <w:tr w:rsidR="00194022" w:rsidRPr="00374AD8" w:rsidTr="00102658">
        <w:tc>
          <w:tcPr>
            <w:tcW w:w="2177" w:type="dxa"/>
          </w:tcPr>
          <w:p w:rsidR="00194022" w:rsidRPr="00374AD8" w:rsidRDefault="00194022" w:rsidP="00194022">
            <w:pPr>
              <w:spacing w:line="480" w:lineRule="auto"/>
              <w:rPr>
                <w:rtl/>
                <w:lang w:bidi="ar-IQ"/>
              </w:rPr>
            </w:pPr>
            <w:r w:rsidRPr="00374AD8">
              <w:rPr>
                <w:rFonts w:hint="cs"/>
                <w:rtl/>
                <w:lang w:bidi="ar-IQ"/>
              </w:rPr>
              <w:t xml:space="preserve">5-النظام الدراسي: </w:t>
            </w:r>
            <w:r w:rsidR="00102658" w:rsidRPr="00374AD8">
              <w:rPr>
                <w:rFonts w:hint="cs"/>
                <w:rtl/>
                <w:lang w:bidi="ar-IQ"/>
              </w:rPr>
              <w:t>سنوي/مق</w:t>
            </w:r>
            <w:r w:rsidRPr="00374AD8">
              <w:rPr>
                <w:rFonts w:hint="cs"/>
                <w:rtl/>
                <w:lang w:bidi="ar-IQ"/>
              </w:rPr>
              <w:t>ر</w:t>
            </w:r>
            <w:r w:rsidR="00102658" w:rsidRPr="00374AD8">
              <w:rPr>
                <w:rFonts w:hint="cs"/>
                <w:rtl/>
                <w:lang w:bidi="ar-IQ"/>
              </w:rPr>
              <w:t>ر</w:t>
            </w:r>
            <w:r w:rsidRPr="00374AD8">
              <w:rPr>
                <w:rFonts w:hint="cs"/>
                <w:rtl/>
                <w:lang w:bidi="ar-IQ"/>
              </w:rPr>
              <w:t xml:space="preserve">ات /اخرى           </w:t>
            </w:r>
          </w:p>
        </w:tc>
        <w:tc>
          <w:tcPr>
            <w:tcW w:w="6345" w:type="dxa"/>
          </w:tcPr>
          <w:p w:rsidR="00194022" w:rsidRPr="00374AD8" w:rsidRDefault="005F3DF9" w:rsidP="00194022">
            <w:pPr>
              <w:spacing w:line="480" w:lineRule="auto"/>
              <w:rPr>
                <w:rtl/>
                <w:lang w:bidi="ar-IQ"/>
              </w:rPr>
            </w:pPr>
            <w:r>
              <w:rPr>
                <w:rFonts w:hint="cs"/>
                <w:rtl/>
                <w:lang w:bidi="ar-IQ"/>
              </w:rPr>
              <w:t>كورسات</w:t>
            </w:r>
            <w:r w:rsidR="00B66BAA">
              <w:rPr>
                <w:rFonts w:hint="cs"/>
                <w:rtl/>
                <w:lang w:bidi="ar-IQ"/>
              </w:rPr>
              <w:t xml:space="preserve"> </w:t>
            </w:r>
          </w:p>
        </w:tc>
      </w:tr>
      <w:tr w:rsidR="00194022" w:rsidRPr="00374AD8" w:rsidTr="00102658">
        <w:tc>
          <w:tcPr>
            <w:tcW w:w="2177" w:type="dxa"/>
          </w:tcPr>
          <w:p w:rsidR="00194022" w:rsidRPr="00374AD8" w:rsidRDefault="00194022" w:rsidP="00194022">
            <w:pPr>
              <w:spacing w:line="480" w:lineRule="auto"/>
              <w:rPr>
                <w:rtl/>
                <w:lang w:bidi="ar-IQ"/>
              </w:rPr>
            </w:pPr>
            <w:r w:rsidRPr="00374AD8">
              <w:rPr>
                <w:rFonts w:hint="cs"/>
                <w:rtl/>
                <w:lang w:bidi="ar-IQ"/>
              </w:rPr>
              <w:t>6-برنامج الاعتماد المعتمد</w:t>
            </w:r>
          </w:p>
        </w:tc>
        <w:tc>
          <w:tcPr>
            <w:tcW w:w="6345" w:type="dxa"/>
          </w:tcPr>
          <w:p w:rsidR="00194022" w:rsidRPr="00374AD8" w:rsidRDefault="00194022" w:rsidP="00194022">
            <w:pPr>
              <w:spacing w:line="480" w:lineRule="auto"/>
              <w:rPr>
                <w:rtl/>
                <w:lang w:bidi="ar-IQ"/>
              </w:rPr>
            </w:pPr>
          </w:p>
        </w:tc>
      </w:tr>
      <w:tr w:rsidR="00194022" w:rsidRPr="00374AD8" w:rsidTr="00102658">
        <w:tc>
          <w:tcPr>
            <w:tcW w:w="2177" w:type="dxa"/>
          </w:tcPr>
          <w:p w:rsidR="00194022" w:rsidRPr="00374AD8" w:rsidRDefault="00194022" w:rsidP="00194022">
            <w:pPr>
              <w:spacing w:line="480" w:lineRule="auto"/>
              <w:rPr>
                <w:rtl/>
                <w:lang w:bidi="ar-IQ"/>
              </w:rPr>
            </w:pPr>
            <w:r w:rsidRPr="00374AD8">
              <w:rPr>
                <w:rFonts w:hint="cs"/>
                <w:rtl/>
                <w:lang w:bidi="ar-IQ"/>
              </w:rPr>
              <w:t>7-المؤثرات الخارجية الاخرى</w:t>
            </w:r>
          </w:p>
        </w:tc>
        <w:tc>
          <w:tcPr>
            <w:tcW w:w="6345" w:type="dxa"/>
          </w:tcPr>
          <w:p w:rsidR="00194022" w:rsidRPr="00374AD8" w:rsidRDefault="00194022" w:rsidP="00194022">
            <w:pPr>
              <w:spacing w:line="480" w:lineRule="auto"/>
              <w:rPr>
                <w:rtl/>
                <w:lang w:bidi="ar-IQ"/>
              </w:rPr>
            </w:pPr>
          </w:p>
        </w:tc>
      </w:tr>
      <w:tr w:rsidR="00194022" w:rsidRPr="00374AD8" w:rsidTr="00102658">
        <w:tc>
          <w:tcPr>
            <w:tcW w:w="2177" w:type="dxa"/>
          </w:tcPr>
          <w:p w:rsidR="00194022" w:rsidRPr="00374AD8" w:rsidRDefault="00194022" w:rsidP="00194022">
            <w:pPr>
              <w:spacing w:line="480" w:lineRule="auto"/>
              <w:rPr>
                <w:rtl/>
                <w:lang w:bidi="ar-IQ"/>
              </w:rPr>
            </w:pPr>
            <w:r w:rsidRPr="00374AD8">
              <w:rPr>
                <w:rFonts w:hint="cs"/>
                <w:rtl/>
                <w:lang w:bidi="ar-IQ"/>
              </w:rPr>
              <w:t>8- تاريخ اعداد الوصف</w:t>
            </w:r>
          </w:p>
        </w:tc>
        <w:tc>
          <w:tcPr>
            <w:tcW w:w="6345" w:type="dxa"/>
          </w:tcPr>
          <w:p w:rsidR="00194022" w:rsidRPr="00374AD8" w:rsidRDefault="005F3DF9" w:rsidP="00194022">
            <w:pPr>
              <w:spacing w:line="480" w:lineRule="auto"/>
              <w:rPr>
                <w:rtl/>
                <w:lang w:bidi="ar-IQ"/>
              </w:rPr>
            </w:pPr>
            <w:r>
              <w:rPr>
                <w:rFonts w:hint="cs"/>
                <w:rtl/>
                <w:lang w:bidi="ar-IQ"/>
              </w:rPr>
              <w:t>2020</w:t>
            </w:r>
          </w:p>
        </w:tc>
      </w:tr>
      <w:tr w:rsidR="00B66BAA" w:rsidRPr="00374AD8" w:rsidTr="00B92C38">
        <w:trPr>
          <w:trHeight w:val="6177"/>
        </w:trPr>
        <w:tc>
          <w:tcPr>
            <w:tcW w:w="2177" w:type="dxa"/>
          </w:tcPr>
          <w:p w:rsidR="00B66BAA" w:rsidRPr="00374AD8" w:rsidRDefault="00B66BAA" w:rsidP="00194022">
            <w:pPr>
              <w:spacing w:line="480" w:lineRule="auto"/>
              <w:rPr>
                <w:rtl/>
                <w:lang w:bidi="ar-IQ"/>
              </w:rPr>
            </w:pPr>
            <w:r w:rsidRPr="00374AD8">
              <w:rPr>
                <w:rFonts w:hint="cs"/>
                <w:rtl/>
                <w:lang w:bidi="ar-IQ"/>
              </w:rPr>
              <w:t>9- اهداف البرنامج الاكاديمي</w:t>
            </w:r>
          </w:p>
        </w:tc>
        <w:tc>
          <w:tcPr>
            <w:tcW w:w="6345" w:type="dxa"/>
            <w:vAlign w:val="center"/>
          </w:tcPr>
          <w:p w:rsidR="00B66BAA" w:rsidRPr="000C75FC" w:rsidRDefault="00B66BAA" w:rsidP="00A26A96">
            <w:pPr>
              <w:autoSpaceDE w:val="0"/>
              <w:autoSpaceDN w:val="0"/>
              <w:adjustRightInd w:val="0"/>
              <w:ind w:left="360"/>
              <w:rPr>
                <w:rFonts w:asciiTheme="majorBidi" w:hAnsiTheme="majorBidi" w:cstheme="majorBidi"/>
                <w:color w:val="000000"/>
                <w:sz w:val="24"/>
                <w:szCs w:val="24"/>
                <w:lang w:bidi="ar-IQ"/>
              </w:rPr>
            </w:pPr>
            <w:r w:rsidRPr="000C75FC">
              <w:rPr>
                <w:rFonts w:asciiTheme="majorBidi" w:hAnsiTheme="majorBidi" w:cstheme="majorBidi"/>
                <w:sz w:val="24"/>
                <w:szCs w:val="24"/>
                <w:rtl/>
                <w:lang w:bidi="ar-IQ"/>
              </w:rPr>
              <w:t xml:space="preserve">تعليم الطالب على لغة مشتركة وواسطة تفاهم في حقل ادارة الانتاج والعمليات في المنشات الصناعية وتوضيح المكائن والعدد والالات والعديد من الهياكل والاجسام المستعملة في الهندسة والصناعة ووصفها بدقة بواسطة الرسم الهندسي .  </w:t>
            </w:r>
          </w:p>
        </w:tc>
      </w:tr>
    </w:tbl>
    <w:p w:rsidR="00194022" w:rsidRPr="00374AD8" w:rsidRDefault="00194022" w:rsidP="00194022">
      <w:pPr>
        <w:rPr>
          <w:rtl/>
          <w:lang w:bidi="ar-IQ"/>
        </w:rPr>
      </w:pPr>
    </w:p>
    <w:p w:rsidR="00194022" w:rsidRPr="00374AD8" w:rsidRDefault="00194022">
      <w:pPr>
        <w:rPr>
          <w:rtl/>
          <w:lang w:bidi="ar-IQ"/>
        </w:rPr>
      </w:pPr>
    </w:p>
    <w:tbl>
      <w:tblPr>
        <w:tblStyle w:val="TableGrid"/>
        <w:bidiVisual/>
        <w:tblW w:w="0" w:type="auto"/>
        <w:tblLook w:val="04A0" w:firstRow="1" w:lastRow="0" w:firstColumn="1" w:lastColumn="0" w:noHBand="0" w:noVBand="1"/>
      </w:tblPr>
      <w:tblGrid>
        <w:gridCol w:w="8522"/>
      </w:tblGrid>
      <w:tr w:rsidR="00102658" w:rsidRPr="00374AD8" w:rsidTr="00102658">
        <w:tc>
          <w:tcPr>
            <w:tcW w:w="8522" w:type="dxa"/>
          </w:tcPr>
          <w:p w:rsidR="00102658" w:rsidRPr="00374AD8" w:rsidRDefault="00102658">
            <w:pPr>
              <w:rPr>
                <w:rtl/>
                <w:lang w:bidi="ar-IQ"/>
              </w:rPr>
            </w:pPr>
            <w:r w:rsidRPr="00374AD8">
              <w:rPr>
                <w:rFonts w:hint="cs"/>
                <w:rtl/>
                <w:lang w:bidi="ar-IQ"/>
              </w:rPr>
              <w:lastRenderedPageBreak/>
              <w:t>10- مخرجات البرنامج المطلوبة وطرائق التعليم والتعلم والتقييم</w:t>
            </w:r>
          </w:p>
        </w:tc>
      </w:tr>
      <w:tr w:rsidR="00102658" w:rsidRPr="00374AD8" w:rsidTr="00102658">
        <w:tc>
          <w:tcPr>
            <w:tcW w:w="8522" w:type="dxa"/>
          </w:tcPr>
          <w:p w:rsidR="00102658" w:rsidRPr="00374AD8" w:rsidRDefault="00102658" w:rsidP="00102658">
            <w:pPr>
              <w:pStyle w:val="ListParagraph"/>
              <w:numPr>
                <w:ilvl w:val="0"/>
                <w:numId w:val="2"/>
              </w:numPr>
              <w:rPr>
                <w:lang w:bidi="ar-IQ"/>
              </w:rPr>
            </w:pPr>
            <w:r w:rsidRPr="00374AD8">
              <w:rPr>
                <w:rFonts w:hint="cs"/>
                <w:rtl/>
                <w:lang w:bidi="ar-IQ"/>
              </w:rPr>
              <w:t>الاهداف المعرفية</w:t>
            </w:r>
          </w:p>
          <w:p w:rsidR="00102658" w:rsidRPr="00374AD8" w:rsidRDefault="00102658" w:rsidP="00102658">
            <w:pPr>
              <w:pStyle w:val="ListParagraph"/>
              <w:rPr>
                <w:rtl/>
                <w:lang w:bidi="ar-IQ"/>
              </w:rPr>
            </w:pPr>
            <w:r w:rsidRPr="00374AD8">
              <w:rPr>
                <w:rFonts w:hint="cs"/>
                <w:rtl/>
                <w:lang w:bidi="ar-IQ"/>
              </w:rPr>
              <w:t>أ1-</w:t>
            </w:r>
          </w:p>
          <w:p w:rsidR="00102658" w:rsidRPr="00374AD8" w:rsidRDefault="00102658" w:rsidP="00102658">
            <w:pPr>
              <w:pStyle w:val="ListParagraph"/>
              <w:rPr>
                <w:rtl/>
                <w:lang w:bidi="ar-IQ"/>
              </w:rPr>
            </w:pPr>
            <w:r w:rsidRPr="00374AD8">
              <w:rPr>
                <w:rFonts w:hint="cs"/>
                <w:rtl/>
                <w:lang w:bidi="ar-IQ"/>
              </w:rPr>
              <w:t>أ2-</w:t>
            </w:r>
          </w:p>
          <w:p w:rsidR="00102658" w:rsidRPr="00374AD8" w:rsidRDefault="00102658" w:rsidP="00102658">
            <w:pPr>
              <w:pStyle w:val="ListParagraph"/>
              <w:rPr>
                <w:rtl/>
                <w:lang w:bidi="ar-IQ"/>
              </w:rPr>
            </w:pPr>
            <w:r w:rsidRPr="00374AD8">
              <w:rPr>
                <w:rFonts w:hint="cs"/>
                <w:rtl/>
                <w:lang w:bidi="ar-IQ"/>
              </w:rPr>
              <w:t>أ3-</w:t>
            </w:r>
          </w:p>
          <w:p w:rsidR="00102658" w:rsidRPr="00374AD8" w:rsidRDefault="00102658" w:rsidP="00102658">
            <w:pPr>
              <w:pStyle w:val="ListParagraph"/>
              <w:rPr>
                <w:rtl/>
                <w:lang w:bidi="ar-IQ"/>
              </w:rPr>
            </w:pPr>
            <w:r w:rsidRPr="00374AD8">
              <w:rPr>
                <w:rFonts w:hint="cs"/>
                <w:rtl/>
                <w:lang w:bidi="ar-IQ"/>
              </w:rPr>
              <w:t>أ4-</w:t>
            </w:r>
          </w:p>
          <w:p w:rsidR="00102658" w:rsidRPr="00374AD8" w:rsidRDefault="00102658" w:rsidP="00102658">
            <w:pPr>
              <w:pStyle w:val="ListParagraph"/>
              <w:rPr>
                <w:rtl/>
                <w:lang w:bidi="ar-IQ"/>
              </w:rPr>
            </w:pPr>
            <w:r w:rsidRPr="00374AD8">
              <w:rPr>
                <w:rFonts w:hint="cs"/>
                <w:rtl/>
                <w:lang w:bidi="ar-IQ"/>
              </w:rPr>
              <w:t>أ5-</w:t>
            </w:r>
          </w:p>
          <w:p w:rsidR="00102658" w:rsidRPr="00374AD8" w:rsidRDefault="00102658" w:rsidP="00102658">
            <w:pPr>
              <w:pStyle w:val="ListParagraph"/>
              <w:rPr>
                <w:rtl/>
                <w:lang w:bidi="ar-IQ"/>
              </w:rPr>
            </w:pPr>
            <w:r w:rsidRPr="00374AD8">
              <w:rPr>
                <w:rFonts w:hint="cs"/>
                <w:rtl/>
                <w:lang w:bidi="ar-IQ"/>
              </w:rPr>
              <w:t>أ6-</w:t>
            </w:r>
          </w:p>
        </w:tc>
      </w:tr>
      <w:tr w:rsidR="00102658" w:rsidRPr="00374AD8" w:rsidTr="00102658">
        <w:tc>
          <w:tcPr>
            <w:tcW w:w="8522" w:type="dxa"/>
          </w:tcPr>
          <w:p w:rsidR="00102658" w:rsidRPr="00374AD8" w:rsidRDefault="00102658" w:rsidP="00102658">
            <w:pPr>
              <w:pStyle w:val="ListParagraph"/>
              <w:numPr>
                <w:ilvl w:val="0"/>
                <w:numId w:val="2"/>
              </w:numPr>
              <w:rPr>
                <w:lang w:bidi="ar-IQ"/>
              </w:rPr>
            </w:pPr>
            <w:r w:rsidRPr="00374AD8">
              <w:rPr>
                <w:rFonts w:hint="cs"/>
                <w:rtl/>
                <w:lang w:bidi="ar-IQ"/>
              </w:rPr>
              <w:t>الاهداف المهاراتية الخاصة بالبرنامج</w:t>
            </w:r>
          </w:p>
          <w:p w:rsidR="00102658" w:rsidRPr="00374AD8" w:rsidRDefault="00102658" w:rsidP="00102658">
            <w:pPr>
              <w:pStyle w:val="ListParagraph"/>
              <w:rPr>
                <w:rtl/>
                <w:lang w:bidi="ar-IQ"/>
              </w:rPr>
            </w:pPr>
            <w:r w:rsidRPr="00374AD8">
              <w:rPr>
                <w:rFonts w:hint="cs"/>
                <w:rtl/>
                <w:lang w:bidi="ar-IQ"/>
              </w:rPr>
              <w:t>ب1-</w:t>
            </w:r>
          </w:p>
          <w:p w:rsidR="00102658" w:rsidRPr="00374AD8" w:rsidRDefault="00102658" w:rsidP="00102658">
            <w:pPr>
              <w:pStyle w:val="ListParagraph"/>
              <w:rPr>
                <w:rtl/>
                <w:lang w:bidi="ar-IQ"/>
              </w:rPr>
            </w:pPr>
            <w:r w:rsidRPr="00374AD8">
              <w:rPr>
                <w:rFonts w:hint="cs"/>
                <w:rtl/>
                <w:lang w:bidi="ar-IQ"/>
              </w:rPr>
              <w:t>ب2-</w:t>
            </w:r>
          </w:p>
          <w:p w:rsidR="00102658" w:rsidRPr="00374AD8" w:rsidRDefault="00102658" w:rsidP="00102658">
            <w:pPr>
              <w:pStyle w:val="ListParagraph"/>
              <w:rPr>
                <w:rtl/>
                <w:lang w:bidi="ar-IQ"/>
              </w:rPr>
            </w:pPr>
            <w:r w:rsidRPr="00374AD8">
              <w:rPr>
                <w:rFonts w:hint="cs"/>
                <w:rtl/>
                <w:lang w:bidi="ar-IQ"/>
              </w:rPr>
              <w:t>ب3-</w:t>
            </w:r>
          </w:p>
        </w:tc>
      </w:tr>
      <w:tr w:rsidR="00102658" w:rsidRPr="00374AD8" w:rsidTr="00102658">
        <w:tc>
          <w:tcPr>
            <w:tcW w:w="8522" w:type="dxa"/>
          </w:tcPr>
          <w:p w:rsidR="00102658" w:rsidRPr="00374AD8" w:rsidRDefault="00102658" w:rsidP="00102658">
            <w:pPr>
              <w:pStyle w:val="ListParagraph"/>
              <w:rPr>
                <w:rtl/>
                <w:lang w:bidi="ar-IQ"/>
              </w:rPr>
            </w:pPr>
            <w:r w:rsidRPr="00374AD8">
              <w:rPr>
                <w:rFonts w:hint="cs"/>
                <w:rtl/>
                <w:lang w:bidi="ar-IQ"/>
              </w:rPr>
              <w:t>طرائق التعليم والتعلم</w:t>
            </w:r>
          </w:p>
          <w:p w:rsidR="00B66BAA" w:rsidRDefault="00B66BAA" w:rsidP="00B66BAA">
            <w:pPr>
              <w:pStyle w:val="ListParagraph"/>
              <w:rPr>
                <w:rtl/>
                <w:lang w:bidi="ar-IQ"/>
              </w:rPr>
            </w:pPr>
            <w:r>
              <w:rPr>
                <w:rFonts w:ascii="Cambria" w:hAnsi="Cambria" w:cs="Times New Roman" w:hint="cs"/>
                <w:color w:val="000000"/>
                <w:sz w:val="24"/>
                <w:szCs w:val="24"/>
                <w:rtl/>
                <w:lang w:bidi="ar-IQ"/>
              </w:rPr>
              <w:t>.</w:t>
            </w:r>
          </w:p>
          <w:p w:rsidR="00B66BAA" w:rsidRDefault="00B66BAA" w:rsidP="00B66BAA">
            <w:pPr>
              <w:pStyle w:val="ListParagraph"/>
              <w:rPr>
                <w:rtl/>
                <w:lang w:bidi="ar-IQ"/>
              </w:rPr>
            </w:pPr>
          </w:p>
          <w:p w:rsidR="00102658" w:rsidRPr="00374AD8" w:rsidRDefault="00102658" w:rsidP="00102658">
            <w:pPr>
              <w:pStyle w:val="ListParagraph"/>
              <w:rPr>
                <w:rtl/>
                <w:lang w:bidi="ar-IQ"/>
              </w:rPr>
            </w:pPr>
          </w:p>
        </w:tc>
      </w:tr>
      <w:tr w:rsidR="00102658" w:rsidRPr="00374AD8" w:rsidTr="00756A2D">
        <w:trPr>
          <w:trHeight w:val="1515"/>
        </w:trPr>
        <w:tc>
          <w:tcPr>
            <w:tcW w:w="8522" w:type="dxa"/>
          </w:tcPr>
          <w:p w:rsidR="00102658" w:rsidRPr="00374AD8" w:rsidRDefault="00C10837" w:rsidP="00102658">
            <w:pPr>
              <w:pStyle w:val="ListParagraph"/>
              <w:rPr>
                <w:rtl/>
                <w:lang w:bidi="ar-IQ"/>
              </w:rPr>
            </w:pPr>
            <w:r>
              <w:rPr>
                <w:rFonts w:ascii="Cambria" w:hAnsi="Cambria" w:cs="Times New Roman" w:hint="cs"/>
                <w:color w:val="000000"/>
                <w:sz w:val="24"/>
                <w:szCs w:val="24"/>
                <w:rtl/>
                <w:lang w:bidi="ar-IQ"/>
              </w:rPr>
              <w:t>محاضرات ، أمثلة ، تمارين ، مناقشات ، واجبات</w:t>
            </w:r>
          </w:p>
        </w:tc>
      </w:tr>
      <w:tr w:rsidR="00102658" w:rsidRPr="00374AD8" w:rsidTr="00102658">
        <w:tc>
          <w:tcPr>
            <w:tcW w:w="8522" w:type="dxa"/>
          </w:tcPr>
          <w:p w:rsidR="00102658" w:rsidRDefault="00102658" w:rsidP="00102658">
            <w:pPr>
              <w:pStyle w:val="ListParagraph"/>
              <w:rPr>
                <w:rtl/>
                <w:lang w:bidi="ar-IQ"/>
              </w:rPr>
            </w:pPr>
            <w:r w:rsidRPr="00374AD8">
              <w:rPr>
                <w:rFonts w:hint="cs"/>
                <w:rtl/>
                <w:lang w:bidi="ar-IQ"/>
              </w:rPr>
              <w:t>طرائق التقييم</w:t>
            </w:r>
          </w:p>
          <w:p w:rsidR="00B66BAA" w:rsidRPr="00374AD8" w:rsidRDefault="00B66BAA" w:rsidP="00102658">
            <w:pPr>
              <w:pStyle w:val="ListParagraph"/>
              <w:rPr>
                <w:rtl/>
                <w:lang w:bidi="ar-IQ"/>
              </w:rPr>
            </w:pPr>
          </w:p>
        </w:tc>
      </w:tr>
      <w:tr w:rsidR="00102658" w:rsidRPr="00374AD8" w:rsidTr="00756A2D">
        <w:trPr>
          <w:trHeight w:val="1280"/>
        </w:trPr>
        <w:tc>
          <w:tcPr>
            <w:tcW w:w="8522" w:type="dxa"/>
          </w:tcPr>
          <w:p w:rsidR="00102658" w:rsidRPr="00374AD8" w:rsidRDefault="00C10837" w:rsidP="00102658">
            <w:pPr>
              <w:pStyle w:val="ListParagraph"/>
              <w:rPr>
                <w:rtl/>
                <w:lang w:bidi="ar-IQ"/>
              </w:rPr>
            </w:pPr>
            <w:r>
              <w:rPr>
                <w:rFonts w:ascii="Cambria" w:hAnsi="Cambria" w:cs="Times New Roman" w:hint="cs"/>
                <w:color w:val="000000"/>
                <w:sz w:val="24"/>
                <w:szCs w:val="24"/>
                <w:rtl/>
                <w:lang w:bidi="ar-IQ"/>
              </w:rPr>
              <w:t>امتحانات ، مناقشات ، واجبات</w:t>
            </w:r>
          </w:p>
        </w:tc>
      </w:tr>
      <w:tr w:rsidR="00102658" w:rsidRPr="00374AD8" w:rsidTr="00102658">
        <w:tc>
          <w:tcPr>
            <w:tcW w:w="8522" w:type="dxa"/>
          </w:tcPr>
          <w:p w:rsidR="00102658" w:rsidRPr="00374AD8" w:rsidRDefault="00102658" w:rsidP="00102658">
            <w:pPr>
              <w:pStyle w:val="ListParagraph"/>
              <w:rPr>
                <w:rtl/>
                <w:lang w:bidi="ar-IQ"/>
              </w:rPr>
            </w:pPr>
            <w:r w:rsidRPr="00374AD8">
              <w:rPr>
                <w:rFonts w:hint="cs"/>
                <w:rtl/>
                <w:lang w:bidi="ar-IQ"/>
              </w:rPr>
              <w:t>ج- الاهداف الوجدانية والقيمية</w:t>
            </w:r>
          </w:p>
          <w:p w:rsidR="00102658" w:rsidRPr="00374AD8" w:rsidRDefault="00102658" w:rsidP="00102658">
            <w:pPr>
              <w:pStyle w:val="ListParagraph"/>
              <w:rPr>
                <w:rtl/>
                <w:lang w:bidi="ar-IQ"/>
              </w:rPr>
            </w:pPr>
            <w:r w:rsidRPr="00374AD8">
              <w:rPr>
                <w:rFonts w:hint="cs"/>
                <w:rtl/>
                <w:lang w:bidi="ar-IQ"/>
              </w:rPr>
              <w:t>ج1-</w:t>
            </w:r>
          </w:p>
          <w:p w:rsidR="00102658" w:rsidRPr="00374AD8" w:rsidRDefault="00102658" w:rsidP="00102658">
            <w:pPr>
              <w:pStyle w:val="ListParagraph"/>
              <w:rPr>
                <w:rtl/>
                <w:lang w:bidi="ar-IQ"/>
              </w:rPr>
            </w:pPr>
            <w:r w:rsidRPr="00374AD8">
              <w:rPr>
                <w:rFonts w:hint="cs"/>
                <w:rtl/>
                <w:lang w:bidi="ar-IQ"/>
              </w:rPr>
              <w:t>ج2-</w:t>
            </w:r>
          </w:p>
          <w:p w:rsidR="00102658" w:rsidRPr="00374AD8" w:rsidRDefault="00102658" w:rsidP="00102658">
            <w:pPr>
              <w:pStyle w:val="ListParagraph"/>
              <w:rPr>
                <w:rtl/>
                <w:lang w:bidi="ar-IQ"/>
              </w:rPr>
            </w:pPr>
            <w:r w:rsidRPr="00374AD8">
              <w:rPr>
                <w:rFonts w:hint="cs"/>
                <w:rtl/>
                <w:lang w:bidi="ar-IQ"/>
              </w:rPr>
              <w:t>ج3-</w:t>
            </w:r>
          </w:p>
          <w:p w:rsidR="00102658" w:rsidRPr="00374AD8" w:rsidRDefault="00102658" w:rsidP="00102658">
            <w:pPr>
              <w:pStyle w:val="ListParagraph"/>
              <w:rPr>
                <w:rtl/>
                <w:lang w:bidi="ar-IQ"/>
              </w:rPr>
            </w:pPr>
            <w:r w:rsidRPr="00374AD8">
              <w:rPr>
                <w:rFonts w:hint="cs"/>
                <w:rtl/>
                <w:lang w:bidi="ar-IQ"/>
              </w:rPr>
              <w:t>ج4-</w:t>
            </w:r>
          </w:p>
        </w:tc>
      </w:tr>
      <w:tr w:rsidR="00102658" w:rsidRPr="00374AD8" w:rsidTr="00102658">
        <w:tc>
          <w:tcPr>
            <w:tcW w:w="8522" w:type="dxa"/>
          </w:tcPr>
          <w:p w:rsidR="00102658" w:rsidRPr="00374AD8" w:rsidRDefault="00102658" w:rsidP="00102658">
            <w:pPr>
              <w:pStyle w:val="ListParagraph"/>
              <w:rPr>
                <w:rtl/>
                <w:lang w:bidi="ar-IQ"/>
              </w:rPr>
            </w:pPr>
            <w:r w:rsidRPr="00374AD8">
              <w:rPr>
                <w:rFonts w:hint="cs"/>
                <w:rtl/>
                <w:lang w:bidi="ar-IQ"/>
              </w:rPr>
              <w:t>طرائق التعليم والتعلم</w:t>
            </w:r>
          </w:p>
        </w:tc>
      </w:tr>
      <w:tr w:rsidR="00102658" w:rsidRPr="00374AD8" w:rsidTr="00756A2D">
        <w:trPr>
          <w:trHeight w:val="1996"/>
        </w:trPr>
        <w:tc>
          <w:tcPr>
            <w:tcW w:w="8522" w:type="dxa"/>
          </w:tcPr>
          <w:p w:rsidR="00102658" w:rsidRPr="00374AD8" w:rsidRDefault="00C10837" w:rsidP="00102658">
            <w:pPr>
              <w:pStyle w:val="ListParagraph"/>
              <w:rPr>
                <w:rtl/>
                <w:lang w:bidi="ar-IQ"/>
              </w:rPr>
            </w:pPr>
            <w:r>
              <w:rPr>
                <w:rFonts w:ascii="Cambria" w:hAnsi="Cambria" w:cs="Times New Roman" w:hint="cs"/>
                <w:color w:val="000000"/>
                <w:sz w:val="24"/>
                <w:szCs w:val="24"/>
                <w:rtl/>
                <w:lang w:bidi="ar-IQ"/>
              </w:rPr>
              <w:t>محاضرات ، أمثلة ، تمارين ، مناقشات ، واجبات</w:t>
            </w:r>
          </w:p>
        </w:tc>
      </w:tr>
      <w:tr w:rsidR="00102658" w:rsidRPr="00374AD8" w:rsidTr="00102658">
        <w:tc>
          <w:tcPr>
            <w:tcW w:w="8522" w:type="dxa"/>
          </w:tcPr>
          <w:p w:rsidR="00102658" w:rsidRPr="00374AD8" w:rsidRDefault="00102658" w:rsidP="00102658">
            <w:pPr>
              <w:pStyle w:val="ListParagraph"/>
              <w:rPr>
                <w:rtl/>
                <w:lang w:bidi="ar-IQ"/>
              </w:rPr>
            </w:pPr>
            <w:r w:rsidRPr="00374AD8">
              <w:rPr>
                <w:rFonts w:hint="cs"/>
                <w:rtl/>
                <w:lang w:bidi="ar-IQ"/>
              </w:rPr>
              <w:t>طرائق التقييم</w:t>
            </w:r>
          </w:p>
        </w:tc>
      </w:tr>
      <w:tr w:rsidR="00102658" w:rsidRPr="00374AD8" w:rsidTr="00756A2D">
        <w:trPr>
          <w:trHeight w:val="1986"/>
        </w:trPr>
        <w:tc>
          <w:tcPr>
            <w:tcW w:w="8522" w:type="dxa"/>
          </w:tcPr>
          <w:p w:rsidR="00102658" w:rsidRPr="00374AD8" w:rsidRDefault="00102658" w:rsidP="00102658">
            <w:pPr>
              <w:pStyle w:val="ListParagraph"/>
              <w:rPr>
                <w:rtl/>
                <w:lang w:bidi="ar-IQ"/>
              </w:rPr>
            </w:pPr>
          </w:p>
        </w:tc>
      </w:tr>
    </w:tbl>
    <w:p w:rsidR="00102658" w:rsidRPr="00374AD8" w:rsidRDefault="00102658">
      <w:pPr>
        <w:rPr>
          <w:rtl/>
          <w:lang w:bidi="ar-IQ"/>
        </w:rPr>
      </w:pPr>
    </w:p>
    <w:p w:rsidR="00756A2D" w:rsidRPr="00374AD8" w:rsidRDefault="00756A2D">
      <w:pPr>
        <w:rPr>
          <w:rtl/>
          <w:lang w:bidi="ar-IQ"/>
        </w:rPr>
      </w:pPr>
    </w:p>
    <w:p w:rsidR="00102658" w:rsidRPr="00374AD8" w:rsidRDefault="00102658">
      <w:pPr>
        <w:rPr>
          <w:rtl/>
          <w:lang w:bidi="ar-IQ"/>
        </w:rPr>
      </w:pPr>
    </w:p>
    <w:tbl>
      <w:tblPr>
        <w:tblStyle w:val="TableGrid"/>
        <w:bidiVisual/>
        <w:tblW w:w="8556" w:type="dxa"/>
        <w:tblLook w:val="04A0" w:firstRow="1" w:lastRow="0" w:firstColumn="1" w:lastColumn="0" w:noHBand="0" w:noVBand="1"/>
      </w:tblPr>
      <w:tblGrid>
        <w:gridCol w:w="1893"/>
        <w:gridCol w:w="516"/>
        <w:gridCol w:w="1327"/>
        <w:gridCol w:w="1843"/>
        <w:gridCol w:w="1559"/>
        <w:gridCol w:w="1418"/>
      </w:tblGrid>
      <w:tr w:rsidR="00102658" w:rsidRPr="00374AD8" w:rsidTr="00374AD8">
        <w:tc>
          <w:tcPr>
            <w:tcW w:w="8556" w:type="dxa"/>
            <w:gridSpan w:val="6"/>
          </w:tcPr>
          <w:p w:rsidR="00102658" w:rsidRPr="00374AD8" w:rsidRDefault="00102658" w:rsidP="00102658">
            <w:pPr>
              <w:rPr>
                <w:rtl/>
                <w:lang w:bidi="ar-IQ"/>
              </w:rPr>
            </w:pPr>
            <w:r w:rsidRPr="00374AD8">
              <w:rPr>
                <w:rFonts w:hint="cs"/>
                <w:rtl/>
                <w:lang w:bidi="ar-IQ"/>
              </w:rPr>
              <w:t>د- المهارات العامة والتاهيلية المنقولة (المهارات الاخرى المتعلقة بقابلية التوظيف والتطور الشخصي)</w:t>
            </w:r>
          </w:p>
          <w:p w:rsidR="00102658" w:rsidRPr="00374AD8" w:rsidRDefault="00102658" w:rsidP="00102658">
            <w:pPr>
              <w:rPr>
                <w:rtl/>
                <w:lang w:bidi="ar-IQ"/>
              </w:rPr>
            </w:pPr>
            <w:r w:rsidRPr="00374AD8">
              <w:rPr>
                <w:rFonts w:hint="cs"/>
                <w:rtl/>
                <w:lang w:bidi="ar-IQ"/>
              </w:rPr>
              <w:t>د1-</w:t>
            </w:r>
          </w:p>
          <w:p w:rsidR="00102658" w:rsidRPr="00374AD8" w:rsidRDefault="00102658" w:rsidP="00102658">
            <w:pPr>
              <w:rPr>
                <w:rtl/>
                <w:lang w:bidi="ar-IQ"/>
              </w:rPr>
            </w:pPr>
            <w:r w:rsidRPr="00374AD8">
              <w:rPr>
                <w:rFonts w:hint="cs"/>
                <w:rtl/>
                <w:lang w:bidi="ar-IQ"/>
              </w:rPr>
              <w:t>د2-</w:t>
            </w:r>
          </w:p>
          <w:p w:rsidR="00102658" w:rsidRPr="00374AD8" w:rsidRDefault="00102658" w:rsidP="00102658">
            <w:pPr>
              <w:rPr>
                <w:rtl/>
                <w:lang w:bidi="ar-IQ"/>
              </w:rPr>
            </w:pPr>
            <w:r w:rsidRPr="00374AD8">
              <w:rPr>
                <w:rFonts w:hint="cs"/>
                <w:rtl/>
                <w:lang w:bidi="ar-IQ"/>
              </w:rPr>
              <w:t>د3-</w:t>
            </w:r>
          </w:p>
          <w:p w:rsidR="00102658" w:rsidRPr="00374AD8" w:rsidRDefault="00102658" w:rsidP="00102658">
            <w:pPr>
              <w:rPr>
                <w:rtl/>
                <w:lang w:bidi="ar-IQ"/>
              </w:rPr>
            </w:pPr>
            <w:r w:rsidRPr="00374AD8">
              <w:rPr>
                <w:rFonts w:hint="cs"/>
                <w:rtl/>
                <w:lang w:bidi="ar-IQ"/>
              </w:rPr>
              <w:t>د4-</w:t>
            </w:r>
          </w:p>
        </w:tc>
      </w:tr>
      <w:tr w:rsidR="00102658" w:rsidRPr="00374AD8" w:rsidTr="00374AD8">
        <w:tc>
          <w:tcPr>
            <w:tcW w:w="8556" w:type="dxa"/>
            <w:gridSpan w:val="6"/>
          </w:tcPr>
          <w:p w:rsidR="00102658" w:rsidRPr="00374AD8" w:rsidRDefault="00102658" w:rsidP="00102658">
            <w:pPr>
              <w:rPr>
                <w:rtl/>
                <w:lang w:bidi="ar-IQ"/>
              </w:rPr>
            </w:pPr>
            <w:r w:rsidRPr="00374AD8">
              <w:rPr>
                <w:rFonts w:hint="cs"/>
                <w:rtl/>
                <w:lang w:bidi="ar-IQ"/>
              </w:rPr>
              <w:t>طرائق التعليم والتعلم</w:t>
            </w:r>
          </w:p>
        </w:tc>
      </w:tr>
      <w:tr w:rsidR="00102658" w:rsidRPr="00374AD8" w:rsidTr="00374AD8">
        <w:trPr>
          <w:trHeight w:val="1415"/>
        </w:trPr>
        <w:tc>
          <w:tcPr>
            <w:tcW w:w="8556" w:type="dxa"/>
            <w:gridSpan w:val="6"/>
          </w:tcPr>
          <w:p w:rsidR="00102658" w:rsidRPr="00374AD8" w:rsidRDefault="00102658" w:rsidP="00102658">
            <w:pPr>
              <w:rPr>
                <w:rtl/>
                <w:lang w:bidi="ar-IQ"/>
              </w:rPr>
            </w:pPr>
          </w:p>
        </w:tc>
      </w:tr>
      <w:tr w:rsidR="00102658" w:rsidRPr="00374AD8" w:rsidTr="00374AD8">
        <w:tc>
          <w:tcPr>
            <w:tcW w:w="8556" w:type="dxa"/>
            <w:gridSpan w:val="6"/>
          </w:tcPr>
          <w:p w:rsidR="00102658" w:rsidRPr="00374AD8" w:rsidRDefault="00102658" w:rsidP="00102658">
            <w:pPr>
              <w:rPr>
                <w:rtl/>
                <w:lang w:bidi="ar-IQ"/>
              </w:rPr>
            </w:pPr>
            <w:r w:rsidRPr="00374AD8">
              <w:rPr>
                <w:rFonts w:hint="cs"/>
                <w:rtl/>
                <w:lang w:bidi="ar-IQ"/>
              </w:rPr>
              <w:t>طرائق التقييم</w:t>
            </w:r>
          </w:p>
        </w:tc>
      </w:tr>
      <w:tr w:rsidR="00102658" w:rsidRPr="00374AD8" w:rsidTr="00374AD8">
        <w:trPr>
          <w:trHeight w:val="1581"/>
        </w:trPr>
        <w:tc>
          <w:tcPr>
            <w:tcW w:w="8556" w:type="dxa"/>
            <w:gridSpan w:val="6"/>
          </w:tcPr>
          <w:p w:rsidR="00102658" w:rsidRPr="00374AD8" w:rsidRDefault="00102658" w:rsidP="00102658">
            <w:pPr>
              <w:rPr>
                <w:rtl/>
                <w:lang w:bidi="ar-IQ"/>
              </w:rPr>
            </w:pPr>
          </w:p>
        </w:tc>
      </w:tr>
      <w:tr w:rsidR="00102658" w:rsidRPr="00374AD8" w:rsidTr="00374AD8">
        <w:tc>
          <w:tcPr>
            <w:tcW w:w="2409" w:type="dxa"/>
            <w:gridSpan w:val="2"/>
            <w:tcBorders>
              <w:bottom w:val="single" w:sz="4" w:space="0" w:color="auto"/>
              <w:right w:val="single" w:sz="4" w:space="0" w:color="auto"/>
            </w:tcBorders>
          </w:tcPr>
          <w:p w:rsidR="00102658" w:rsidRPr="00374AD8" w:rsidRDefault="00102658" w:rsidP="00102658">
            <w:pPr>
              <w:rPr>
                <w:rtl/>
                <w:lang w:bidi="ar-IQ"/>
              </w:rPr>
            </w:pPr>
            <w:r w:rsidRPr="00374AD8">
              <w:rPr>
                <w:rFonts w:hint="cs"/>
                <w:rtl/>
                <w:lang w:bidi="ar-IQ"/>
              </w:rPr>
              <w:t>11- بنية البرنامج</w:t>
            </w:r>
          </w:p>
        </w:tc>
        <w:tc>
          <w:tcPr>
            <w:tcW w:w="6147" w:type="dxa"/>
            <w:gridSpan w:val="4"/>
            <w:tcBorders>
              <w:left w:val="single" w:sz="4" w:space="0" w:color="auto"/>
              <w:bottom w:val="single" w:sz="4" w:space="0" w:color="auto"/>
              <w:right w:val="single" w:sz="4" w:space="0" w:color="auto"/>
            </w:tcBorders>
          </w:tcPr>
          <w:p w:rsidR="00102658" w:rsidRPr="00374AD8" w:rsidRDefault="00102658" w:rsidP="00102658">
            <w:pPr>
              <w:rPr>
                <w:rtl/>
                <w:lang w:bidi="ar-IQ"/>
              </w:rPr>
            </w:pPr>
          </w:p>
        </w:tc>
      </w:tr>
      <w:tr w:rsidR="00102658" w:rsidRPr="00374AD8" w:rsidTr="00374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1893" w:type="dxa"/>
          </w:tcPr>
          <w:p w:rsidR="00102658" w:rsidRPr="00374AD8" w:rsidRDefault="00D62814" w:rsidP="00102658">
            <w:pPr>
              <w:rPr>
                <w:rtl/>
                <w:lang w:bidi="ar-IQ"/>
              </w:rPr>
            </w:pPr>
            <w:r w:rsidRPr="00374AD8">
              <w:rPr>
                <w:rFonts w:hint="cs"/>
                <w:rtl/>
                <w:lang w:bidi="ar-IQ"/>
              </w:rPr>
              <w:t>المرحلة الدراسية</w:t>
            </w:r>
          </w:p>
        </w:tc>
        <w:tc>
          <w:tcPr>
            <w:tcW w:w="1843" w:type="dxa"/>
            <w:gridSpan w:val="2"/>
            <w:tcBorders>
              <w:top w:val="nil"/>
            </w:tcBorders>
            <w:shd w:val="clear" w:color="auto" w:fill="auto"/>
          </w:tcPr>
          <w:p w:rsidR="00102658" w:rsidRPr="00374AD8" w:rsidRDefault="00D62814">
            <w:pPr>
              <w:bidi w:val="0"/>
              <w:rPr>
                <w:rtl/>
                <w:lang w:bidi="ar-IQ"/>
              </w:rPr>
            </w:pPr>
            <w:r w:rsidRPr="00374AD8">
              <w:rPr>
                <w:rFonts w:hint="cs"/>
                <w:rtl/>
                <w:lang w:bidi="ar-IQ"/>
              </w:rPr>
              <w:t>رمز المقرر او المساق</w:t>
            </w:r>
          </w:p>
        </w:tc>
        <w:tc>
          <w:tcPr>
            <w:tcW w:w="1843" w:type="dxa"/>
            <w:tcBorders>
              <w:top w:val="nil"/>
            </w:tcBorders>
            <w:shd w:val="clear" w:color="auto" w:fill="auto"/>
          </w:tcPr>
          <w:p w:rsidR="00102658" w:rsidRPr="00374AD8" w:rsidRDefault="00D62814">
            <w:pPr>
              <w:bidi w:val="0"/>
              <w:rPr>
                <w:rtl/>
                <w:lang w:bidi="ar-IQ"/>
              </w:rPr>
            </w:pPr>
            <w:r w:rsidRPr="00374AD8">
              <w:rPr>
                <w:rFonts w:hint="cs"/>
                <w:rtl/>
                <w:lang w:bidi="ar-IQ"/>
              </w:rPr>
              <w:t>اسم المقرر او المساق</w:t>
            </w:r>
          </w:p>
        </w:tc>
        <w:tc>
          <w:tcPr>
            <w:tcW w:w="2977" w:type="dxa"/>
            <w:gridSpan w:val="2"/>
            <w:shd w:val="clear" w:color="auto" w:fill="auto"/>
          </w:tcPr>
          <w:p w:rsidR="00102658" w:rsidRPr="00374AD8" w:rsidRDefault="00D62814" w:rsidP="00374AD8">
            <w:pPr>
              <w:jc w:val="center"/>
              <w:rPr>
                <w:rtl/>
                <w:lang w:bidi="ar-IQ"/>
              </w:rPr>
            </w:pPr>
            <w:r w:rsidRPr="00374AD8">
              <w:rPr>
                <w:rFonts w:hint="cs"/>
                <w:rtl/>
                <w:lang w:bidi="ar-IQ"/>
              </w:rPr>
              <w:t>الساعات المعتمدة</w:t>
            </w:r>
          </w:p>
        </w:tc>
      </w:tr>
      <w:tr w:rsidR="00102658" w:rsidRPr="00374AD8" w:rsidTr="00374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1893" w:type="dxa"/>
            <w:vMerge w:val="restart"/>
          </w:tcPr>
          <w:p w:rsidR="00102658" w:rsidRPr="00374AD8" w:rsidRDefault="00102658" w:rsidP="00102658">
            <w:pPr>
              <w:rPr>
                <w:rtl/>
                <w:lang w:bidi="ar-IQ"/>
              </w:rPr>
            </w:pPr>
          </w:p>
        </w:tc>
        <w:tc>
          <w:tcPr>
            <w:tcW w:w="1843" w:type="dxa"/>
            <w:gridSpan w:val="2"/>
            <w:vMerge w:val="restart"/>
            <w:shd w:val="clear" w:color="auto" w:fill="auto"/>
          </w:tcPr>
          <w:p w:rsidR="00102658" w:rsidRPr="00374AD8" w:rsidRDefault="00102658">
            <w:pPr>
              <w:bidi w:val="0"/>
              <w:rPr>
                <w:rtl/>
                <w:lang w:bidi="ar-IQ"/>
              </w:rPr>
            </w:pPr>
          </w:p>
        </w:tc>
        <w:tc>
          <w:tcPr>
            <w:tcW w:w="1843" w:type="dxa"/>
            <w:vMerge w:val="restart"/>
            <w:shd w:val="clear" w:color="auto" w:fill="auto"/>
          </w:tcPr>
          <w:p w:rsidR="00102658" w:rsidRPr="00374AD8" w:rsidRDefault="00102658">
            <w:pPr>
              <w:bidi w:val="0"/>
              <w:rPr>
                <w:rtl/>
                <w:lang w:bidi="ar-IQ"/>
              </w:rPr>
            </w:pPr>
          </w:p>
        </w:tc>
        <w:tc>
          <w:tcPr>
            <w:tcW w:w="1559" w:type="dxa"/>
            <w:shd w:val="clear" w:color="auto" w:fill="auto"/>
          </w:tcPr>
          <w:p w:rsidR="00102658" w:rsidRPr="00374AD8" w:rsidRDefault="00D62814" w:rsidP="00102658">
            <w:pPr>
              <w:rPr>
                <w:rtl/>
                <w:lang w:bidi="ar-IQ"/>
              </w:rPr>
            </w:pPr>
            <w:r w:rsidRPr="00374AD8">
              <w:rPr>
                <w:rFonts w:hint="cs"/>
                <w:rtl/>
                <w:lang w:bidi="ar-IQ"/>
              </w:rPr>
              <w:t xml:space="preserve">نظري </w:t>
            </w:r>
          </w:p>
        </w:tc>
        <w:tc>
          <w:tcPr>
            <w:tcW w:w="1418" w:type="dxa"/>
            <w:shd w:val="clear" w:color="auto" w:fill="auto"/>
          </w:tcPr>
          <w:p w:rsidR="00102658" w:rsidRPr="00374AD8" w:rsidRDefault="00D62814" w:rsidP="00102658">
            <w:pPr>
              <w:rPr>
                <w:rtl/>
                <w:lang w:bidi="ar-IQ"/>
              </w:rPr>
            </w:pPr>
            <w:r w:rsidRPr="00374AD8">
              <w:rPr>
                <w:rFonts w:hint="cs"/>
                <w:rtl/>
                <w:lang w:bidi="ar-IQ"/>
              </w:rPr>
              <w:t>عملي</w:t>
            </w:r>
          </w:p>
        </w:tc>
      </w:tr>
      <w:tr w:rsidR="00102658" w:rsidRPr="00374AD8" w:rsidTr="00374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vMerge/>
            <w:tcBorders>
              <w:bottom w:val="single" w:sz="4" w:space="0" w:color="auto"/>
            </w:tcBorders>
          </w:tcPr>
          <w:p w:rsidR="00102658" w:rsidRPr="00374AD8" w:rsidRDefault="00102658" w:rsidP="00102658">
            <w:pPr>
              <w:rPr>
                <w:rtl/>
                <w:lang w:bidi="ar-IQ"/>
              </w:rPr>
            </w:pPr>
          </w:p>
        </w:tc>
        <w:tc>
          <w:tcPr>
            <w:tcW w:w="1843" w:type="dxa"/>
            <w:gridSpan w:val="2"/>
            <w:vMerge/>
            <w:tcBorders>
              <w:bottom w:val="single" w:sz="4" w:space="0" w:color="auto"/>
            </w:tcBorders>
            <w:shd w:val="clear" w:color="auto" w:fill="auto"/>
          </w:tcPr>
          <w:p w:rsidR="00102658" w:rsidRPr="00374AD8" w:rsidRDefault="00102658">
            <w:pPr>
              <w:bidi w:val="0"/>
              <w:rPr>
                <w:rtl/>
                <w:lang w:bidi="ar-IQ"/>
              </w:rPr>
            </w:pPr>
          </w:p>
        </w:tc>
        <w:tc>
          <w:tcPr>
            <w:tcW w:w="1843" w:type="dxa"/>
            <w:vMerge/>
            <w:tcBorders>
              <w:bottom w:val="single" w:sz="4" w:space="0" w:color="auto"/>
            </w:tcBorders>
            <w:shd w:val="clear" w:color="auto" w:fill="auto"/>
          </w:tcPr>
          <w:p w:rsidR="00102658" w:rsidRPr="00374AD8" w:rsidRDefault="00102658">
            <w:pPr>
              <w:bidi w:val="0"/>
              <w:rPr>
                <w:rtl/>
                <w:lang w:bidi="ar-IQ"/>
              </w:rPr>
            </w:pPr>
          </w:p>
        </w:tc>
        <w:tc>
          <w:tcPr>
            <w:tcW w:w="1559" w:type="dxa"/>
            <w:shd w:val="clear" w:color="auto" w:fill="auto"/>
          </w:tcPr>
          <w:p w:rsidR="00102658" w:rsidRPr="00374AD8" w:rsidRDefault="00102658" w:rsidP="00102658">
            <w:pPr>
              <w:rPr>
                <w:rtl/>
                <w:lang w:bidi="ar-IQ"/>
              </w:rPr>
            </w:pPr>
          </w:p>
        </w:tc>
        <w:tc>
          <w:tcPr>
            <w:tcW w:w="1418" w:type="dxa"/>
            <w:shd w:val="clear" w:color="auto" w:fill="auto"/>
          </w:tcPr>
          <w:p w:rsidR="00102658" w:rsidRPr="00374AD8" w:rsidRDefault="00102658" w:rsidP="00102658">
            <w:pPr>
              <w:rPr>
                <w:rtl/>
                <w:lang w:bidi="ar-IQ"/>
              </w:rPr>
            </w:pPr>
          </w:p>
        </w:tc>
      </w:tr>
      <w:tr w:rsidR="00C10837" w:rsidRPr="00374AD8" w:rsidTr="00D74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C10837" w:rsidRPr="00374AD8" w:rsidRDefault="00C10837" w:rsidP="00C10837">
            <w:pPr>
              <w:rPr>
                <w:rtl/>
                <w:lang w:bidi="ar-IQ"/>
              </w:rPr>
            </w:pPr>
            <w:r>
              <w:rPr>
                <w:rFonts w:hint="cs"/>
                <w:rtl/>
                <w:lang w:bidi="ar-IQ"/>
              </w:rPr>
              <w:t>الثانية</w:t>
            </w:r>
          </w:p>
        </w:tc>
        <w:tc>
          <w:tcPr>
            <w:tcW w:w="1843" w:type="dxa"/>
            <w:gridSpan w:val="2"/>
            <w:shd w:val="clear" w:color="auto" w:fill="auto"/>
          </w:tcPr>
          <w:p w:rsidR="00C10837" w:rsidRPr="00374AD8" w:rsidRDefault="00C10837" w:rsidP="00C10837">
            <w:pPr>
              <w:bidi w:val="0"/>
              <w:rPr>
                <w:rtl/>
                <w:lang w:bidi="ar-IQ"/>
              </w:rPr>
            </w:pPr>
          </w:p>
        </w:tc>
        <w:tc>
          <w:tcPr>
            <w:tcW w:w="1843" w:type="dxa"/>
            <w:shd w:val="clear" w:color="auto" w:fill="auto"/>
            <w:vAlign w:val="center"/>
          </w:tcPr>
          <w:p w:rsidR="00C10837" w:rsidRPr="00384B08" w:rsidRDefault="00C10837" w:rsidP="00C10837">
            <w:pPr>
              <w:jc w:val="center"/>
              <w:rPr>
                <w:b/>
                <w:bCs/>
                <w:rtl/>
              </w:rPr>
            </w:pPr>
            <w:r>
              <w:rPr>
                <w:rFonts w:hint="cs"/>
                <w:b/>
                <w:bCs/>
                <w:rtl/>
              </w:rPr>
              <w:t xml:space="preserve">مقدمة عن البرنامج </w:t>
            </w:r>
          </w:p>
        </w:tc>
        <w:tc>
          <w:tcPr>
            <w:tcW w:w="1559" w:type="dxa"/>
            <w:shd w:val="clear" w:color="auto" w:fill="auto"/>
            <w:vAlign w:val="center"/>
          </w:tcPr>
          <w:p w:rsidR="00C10837" w:rsidRPr="00384B08" w:rsidRDefault="00C10837" w:rsidP="00C10837">
            <w:pPr>
              <w:jc w:val="center"/>
              <w:rPr>
                <w:b/>
                <w:bCs/>
                <w:rtl/>
                <w:lang w:bidi="ar-IQ"/>
              </w:rPr>
            </w:pPr>
          </w:p>
        </w:tc>
        <w:tc>
          <w:tcPr>
            <w:tcW w:w="1418" w:type="dxa"/>
            <w:shd w:val="clear" w:color="auto" w:fill="auto"/>
          </w:tcPr>
          <w:p w:rsidR="00C10837" w:rsidRPr="00374AD8" w:rsidRDefault="00C10837" w:rsidP="00C10837">
            <w:pPr>
              <w:rPr>
                <w:rtl/>
                <w:lang w:bidi="ar-IQ"/>
              </w:rPr>
            </w:pPr>
            <w:r>
              <w:rPr>
                <w:rFonts w:hint="cs"/>
                <w:rtl/>
                <w:lang w:bidi="ar-IQ"/>
              </w:rPr>
              <w:t>عملي</w:t>
            </w:r>
          </w:p>
        </w:tc>
      </w:tr>
      <w:tr w:rsidR="00C10837" w:rsidRPr="00374AD8" w:rsidTr="00D74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C10837" w:rsidRPr="00374AD8" w:rsidRDefault="00C10837" w:rsidP="00C10837">
            <w:pPr>
              <w:rPr>
                <w:rtl/>
                <w:lang w:bidi="ar-IQ"/>
              </w:rPr>
            </w:pPr>
          </w:p>
        </w:tc>
        <w:tc>
          <w:tcPr>
            <w:tcW w:w="1843" w:type="dxa"/>
            <w:gridSpan w:val="2"/>
            <w:shd w:val="clear" w:color="auto" w:fill="auto"/>
          </w:tcPr>
          <w:p w:rsidR="00C10837" w:rsidRPr="00374AD8" w:rsidRDefault="00C10837" w:rsidP="00C10837">
            <w:pPr>
              <w:bidi w:val="0"/>
              <w:rPr>
                <w:rtl/>
                <w:lang w:bidi="ar-IQ"/>
              </w:rPr>
            </w:pPr>
          </w:p>
        </w:tc>
        <w:tc>
          <w:tcPr>
            <w:tcW w:w="1843" w:type="dxa"/>
            <w:shd w:val="clear" w:color="auto" w:fill="auto"/>
            <w:vAlign w:val="center"/>
          </w:tcPr>
          <w:p w:rsidR="00C10837" w:rsidRPr="00384B08" w:rsidRDefault="00C10837" w:rsidP="00C10837">
            <w:pPr>
              <w:jc w:val="center"/>
              <w:rPr>
                <w:b/>
                <w:bCs/>
                <w:rtl/>
              </w:rPr>
            </w:pPr>
            <w:r>
              <w:rPr>
                <w:rFonts w:hint="cs"/>
                <w:b/>
                <w:bCs/>
                <w:rtl/>
              </w:rPr>
              <w:t>مميزات البرنامج والفائدة منه</w:t>
            </w:r>
          </w:p>
        </w:tc>
        <w:tc>
          <w:tcPr>
            <w:tcW w:w="1559" w:type="dxa"/>
            <w:shd w:val="clear" w:color="auto" w:fill="auto"/>
            <w:vAlign w:val="center"/>
          </w:tcPr>
          <w:p w:rsidR="00C10837" w:rsidRPr="00384B08" w:rsidRDefault="00C10837" w:rsidP="00C10837">
            <w:pPr>
              <w:jc w:val="center"/>
              <w:rPr>
                <w:b/>
                <w:bCs/>
                <w:rtl/>
              </w:rPr>
            </w:pPr>
          </w:p>
        </w:tc>
        <w:tc>
          <w:tcPr>
            <w:tcW w:w="1418" w:type="dxa"/>
            <w:shd w:val="clear" w:color="auto" w:fill="auto"/>
          </w:tcPr>
          <w:p w:rsidR="00C10837" w:rsidRPr="00374AD8" w:rsidRDefault="00C10837" w:rsidP="00C10837">
            <w:pPr>
              <w:rPr>
                <w:rtl/>
                <w:lang w:bidi="ar-IQ"/>
              </w:rPr>
            </w:pPr>
            <w:r>
              <w:rPr>
                <w:rFonts w:hint="cs"/>
                <w:rtl/>
                <w:lang w:bidi="ar-IQ"/>
              </w:rPr>
              <w:t>عملي</w:t>
            </w:r>
          </w:p>
        </w:tc>
      </w:tr>
      <w:tr w:rsidR="00C10837" w:rsidRPr="00374AD8" w:rsidTr="00D74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C10837" w:rsidRPr="00374AD8" w:rsidRDefault="00C10837" w:rsidP="00C10837">
            <w:pPr>
              <w:rPr>
                <w:rtl/>
                <w:lang w:bidi="ar-IQ"/>
              </w:rPr>
            </w:pPr>
          </w:p>
        </w:tc>
        <w:tc>
          <w:tcPr>
            <w:tcW w:w="1843" w:type="dxa"/>
            <w:gridSpan w:val="2"/>
            <w:shd w:val="clear" w:color="auto" w:fill="auto"/>
          </w:tcPr>
          <w:p w:rsidR="00C10837" w:rsidRPr="00374AD8" w:rsidRDefault="00C10837" w:rsidP="00C10837">
            <w:pPr>
              <w:bidi w:val="0"/>
              <w:rPr>
                <w:rtl/>
                <w:lang w:bidi="ar-IQ"/>
              </w:rPr>
            </w:pPr>
          </w:p>
        </w:tc>
        <w:tc>
          <w:tcPr>
            <w:tcW w:w="1843" w:type="dxa"/>
            <w:shd w:val="clear" w:color="auto" w:fill="auto"/>
            <w:vAlign w:val="center"/>
          </w:tcPr>
          <w:p w:rsidR="00C10837" w:rsidRPr="00384B08" w:rsidRDefault="00C10837" w:rsidP="00C10837">
            <w:pPr>
              <w:jc w:val="center"/>
              <w:rPr>
                <w:b/>
                <w:bCs/>
                <w:rtl/>
              </w:rPr>
            </w:pPr>
            <w:r>
              <w:rPr>
                <w:rFonts w:hint="cs"/>
                <w:b/>
                <w:bCs/>
                <w:rtl/>
              </w:rPr>
              <w:t>التعرف على القوائم الرئيسية للبرنامج والاشرطة</w:t>
            </w:r>
          </w:p>
        </w:tc>
        <w:tc>
          <w:tcPr>
            <w:tcW w:w="1559" w:type="dxa"/>
            <w:shd w:val="clear" w:color="auto" w:fill="auto"/>
            <w:vAlign w:val="center"/>
          </w:tcPr>
          <w:p w:rsidR="00C10837" w:rsidRPr="00384B08" w:rsidRDefault="00C10837" w:rsidP="00C10837">
            <w:pPr>
              <w:jc w:val="center"/>
              <w:rPr>
                <w:b/>
                <w:bCs/>
                <w:rtl/>
              </w:rPr>
            </w:pPr>
          </w:p>
        </w:tc>
        <w:tc>
          <w:tcPr>
            <w:tcW w:w="1418" w:type="dxa"/>
            <w:shd w:val="clear" w:color="auto" w:fill="auto"/>
          </w:tcPr>
          <w:p w:rsidR="00C10837" w:rsidRPr="00374AD8" w:rsidRDefault="00C10837" w:rsidP="00C10837">
            <w:pPr>
              <w:rPr>
                <w:rtl/>
                <w:lang w:bidi="ar-IQ"/>
              </w:rPr>
            </w:pPr>
            <w:r>
              <w:rPr>
                <w:rFonts w:hint="cs"/>
                <w:rtl/>
                <w:lang w:bidi="ar-IQ"/>
              </w:rPr>
              <w:t>عملي</w:t>
            </w:r>
          </w:p>
        </w:tc>
      </w:tr>
      <w:tr w:rsidR="00C10837" w:rsidRPr="00374AD8" w:rsidTr="00D74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C10837" w:rsidRPr="00374AD8" w:rsidRDefault="00C10837" w:rsidP="00C10837">
            <w:pPr>
              <w:rPr>
                <w:rtl/>
                <w:lang w:bidi="ar-IQ"/>
              </w:rPr>
            </w:pPr>
          </w:p>
        </w:tc>
        <w:tc>
          <w:tcPr>
            <w:tcW w:w="1843" w:type="dxa"/>
            <w:gridSpan w:val="2"/>
            <w:shd w:val="clear" w:color="auto" w:fill="auto"/>
          </w:tcPr>
          <w:p w:rsidR="00C10837" w:rsidRPr="00374AD8" w:rsidRDefault="00C10837" w:rsidP="00C10837">
            <w:pPr>
              <w:bidi w:val="0"/>
              <w:rPr>
                <w:rtl/>
                <w:lang w:bidi="ar-IQ"/>
              </w:rPr>
            </w:pPr>
          </w:p>
        </w:tc>
        <w:tc>
          <w:tcPr>
            <w:tcW w:w="1843" w:type="dxa"/>
            <w:shd w:val="clear" w:color="auto" w:fill="auto"/>
            <w:vAlign w:val="center"/>
          </w:tcPr>
          <w:p w:rsidR="00C10837" w:rsidRPr="00384B08" w:rsidRDefault="00C10837" w:rsidP="00C10837">
            <w:pPr>
              <w:jc w:val="center"/>
              <w:rPr>
                <w:b/>
                <w:bCs/>
                <w:rtl/>
              </w:rPr>
            </w:pPr>
            <w:r>
              <w:rPr>
                <w:rFonts w:hint="cs"/>
                <w:b/>
                <w:bCs/>
                <w:rtl/>
              </w:rPr>
              <w:t>أهم القياسات وتعريف ورقة العمل</w:t>
            </w:r>
          </w:p>
        </w:tc>
        <w:tc>
          <w:tcPr>
            <w:tcW w:w="1559" w:type="dxa"/>
            <w:shd w:val="clear" w:color="auto" w:fill="auto"/>
            <w:vAlign w:val="center"/>
          </w:tcPr>
          <w:p w:rsidR="00C10837" w:rsidRPr="00384B08" w:rsidRDefault="00C10837" w:rsidP="00C10837">
            <w:pPr>
              <w:jc w:val="center"/>
              <w:rPr>
                <w:b/>
                <w:bCs/>
                <w:rtl/>
              </w:rPr>
            </w:pPr>
          </w:p>
        </w:tc>
        <w:tc>
          <w:tcPr>
            <w:tcW w:w="1418" w:type="dxa"/>
            <w:shd w:val="clear" w:color="auto" w:fill="auto"/>
          </w:tcPr>
          <w:p w:rsidR="00C10837" w:rsidRPr="00374AD8" w:rsidRDefault="00C10837" w:rsidP="00C10837">
            <w:pPr>
              <w:rPr>
                <w:rtl/>
                <w:lang w:bidi="ar-IQ"/>
              </w:rPr>
            </w:pPr>
            <w:r>
              <w:rPr>
                <w:rFonts w:hint="cs"/>
                <w:rtl/>
                <w:lang w:bidi="ar-IQ"/>
              </w:rPr>
              <w:t>عملي</w:t>
            </w:r>
          </w:p>
        </w:tc>
      </w:tr>
      <w:tr w:rsidR="00C10837" w:rsidRPr="00374AD8" w:rsidTr="00D74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C10837" w:rsidRPr="00374AD8" w:rsidRDefault="00C10837" w:rsidP="00C10837">
            <w:pPr>
              <w:rPr>
                <w:rtl/>
                <w:lang w:bidi="ar-IQ"/>
              </w:rPr>
            </w:pPr>
          </w:p>
        </w:tc>
        <w:tc>
          <w:tcPr>
            <w:tcW w:w="1843" w:type="dxa"/>
            <w:gridSpan w:val="2"/>
            <w:shd w:val="clear" w:color="auto" w:fill="auto"/>
          </w:tcPr>
          <w:p w:rsidR="00C10837" w:rsidRPr="00374AD8" w:rsidRDefault="00C10837" w:rsidP="00C10837">
            <w:pPr>
              <w:bidi w:val="0"/>
              <w:rPr>
                <w:rtl/>
                <w:lang w:bidi="ar-IQ"/>
              </w:rPr>
            </w:pPr>
          </w:p>
        </w:tc>
        <w:tc>
          <w:tcPr>
            <w:tcW w:w="1843" w:type="dxa"/>
            <w:shd w:val="clear" w:color="auto" w:fill="auto"/>
            <w:vAlign w:val="center"/>
          </w:tcPr>
          <w:p w:rsidR="00C10837" w:rsidRPr="00384B08" w:rsidRDefault="00C10837" w:rsidP="00C10837">
            <w:pPr>
              <w:jc w:val="center"/>
              <w:rPr>
                <w:b/>
                <w:bCs/>
                <w:rtl/>
              </w:rPr>
            </w:pPr>
            <w:r>
              <w:rPr>
                <w:rFonts w:hint="cs"/>
                <w:b/>
                <w:bCs/>
                <w:rtl/>
              </w:rPr>
              <w:t>شريط الرسم (السوم الثنائية)</w:t>
            </w:r>
          </w:p>
        </w:tc>
        <w:tc>
          <w:tcPr>
            <w:tcW w:w="1559" w:type="dxa"/>
            <w:shd w:val="clear" w:color="auto" w:fill="auto"/>
            <w:vAlign w:val="center"/>
          </w:tcPr>
          <w:p w:rsidR="00C10837" w:rsidRPr="00384B08" w:rsidRDefault="00C10837" w:rsidP="00C10837">
            <w:pPr>
              <w:jc w:val="center"/>
              <w:rPr>
                <w:b/>
                <w:bCs/>
                <w:rtl/>
              </w:rPr>
            </w:pPr>
          </w:p>
        </w:tc>
        <w:tc>
          <w:tcPr>
            <w:tcW w:w="1418" w:type="dxa"/>
            <w:shd w:val="clear" w:color="auto" w:fill="auto"/>
          </w:tcPr>
          <w:p w:rsidR="00C10837" w:rsidRPr="00374AD8" w:rsidRDefault="00C10837" w:rsidP="00C10837">
            <w:pPr>
              <w:rPr>
                <w:rtl/>
                <w:lang w:bidi="ar-IQ"/>
              </w:rPr>
            </w:pPr>
            <w:r>
              <w:rPr>
                <w:rFonts w:hint="cs"/>
                <w:rtl/>
                <w:lang w:bidi="ar-IQ"/>
              </w:rPr>
              <w:t>عملي</w:t>
            </w:r>
          </w:p>
        </w:tc>
      </w:tr>
      <w:tr w:rsidR="00C10837" w:rsidRPr="00374AD8" w:rsidTr="00D74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C10837" w:rsidRPr="00374AD8" w:rsidRDefault="00C10837" w:rsidP="00C10837">
            <w:pPr>
              <w:rPr>
                <w:rtl/>
                <w:lang w:bidi="ar-IQ"/>
              </w:rPr>
            </w:pPr>
          </w:p>
        </w:tc>
        <w:tc>
          <w:tcPr>
            <w:tcW w:w="1843" w:type="dxa"/>
            <w:gridSpan w:val="2"/>
            <w:shd w:val="clear" w:color="auto" w:fill="auto"/>
          </w:tcPr>
          <w:p w:rsidR="00C10837" w:rsidRPr="00374AD8" w:rsidRDefault="00C10837" w:rsidP="00C10837">
            <w:pPr>
              <w:bidi w:val="0"/>
              <w:rPr>
                <w:rtl/>
                <w:lang w:bidi="ar-IQ"/>
              </w:rPr>
            </w:pPr>
          </w:p>
        </w:tc>
        <w:tc>
          <w:tcPr>
            <w:tcW w:w="1843" w:type="dxa"/>
            <w:shd w:val="clear" w:color="auto" w:fill="auto"/>
            <w:vAlign w:val="center"/>
          </w:tcPr>
          <w:p w:rsidR="00C10837" w:rsidRPr="00384B08" w:rsidRDefault="00C10837" w:rsidP="00C10837">
            <w:pPr>
              <w:jc w:val="center"/>
              <w:rPr>
                <w:b/>
                <w:bCs/>
                <w:rtl/>
              </w:rPr>
            </w:pPr>
            <w:r>
              <w:rPr>
                <w:rFonts w:hint="cs"/>
                <w:b/>
                <w:bCs/>
                <w:rtl/>
              </w:rPr>
              <w:t>تفاصيل الشريط</w:t>
            </w:r>
          </w:p>
        </w:tc>
        <w:tc>
          <w:tcPr>
            <w:tcW w:w="1559" w:type="dxa"/>
            <w:shd w:val="clear" w:color="auto" w:fill="auto"/>
            <w:vAlign w:val="center"/>
          </w:tcPr>
          <w:p w:rsidR="00C10837" w:rsidRPr="00384B08" w:rsidRDefault="00C10837" w:rsidP="00C10837">
            <w:pPr>
              <w:jc w:val="center"/>
              <w:rPr>
                <w:b/>
                <w:bCs/>
                <w:rtl/>
              </w:rPr>
            </w:pPr>
          </w:p>
        </w:tc>
        <w:tc>
          <w:tcPr>
            <w:tcW w:w="1418" w:type="dxa"/>
            <w:shd w:val="clear" w:color="auto" w:fill="auto"/>
          </w:tcPr>
          <w:p w:rsidR="00C10837" w:rsidRPr="00374AD8" w:rsidRDefault="00C10837" w:rsidP="00C10837">
            <w:pPr>
              <w:rPr>
                <w:rtl/>
                <w:lang w:bidi="ar-IQ"/>
              </w:rPr>
            </w:pPr>
            <w:r>
              <w:rPr>
                <w:rFonts w:hint="cs"/>
                <w:rtl/>
                <w:lang w:bidi="ar-IQ"/>
              </w:rPr>
              <w:t>عملي</w:t>
            </w:r>
          </w:p>
        </w:tc>
      </w:tr>
      <w:tr w:rsidR="00C10837" w:rsidRPr="00374AD8" w:rsidTr="00D74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C10837" w:rsidRPr="00374AD8" w:rsidRDefault="00C10837" w:rsidP="00C10837">
            <w:pPr>
              <w:rPr>
                <w:rtl/>
                <w:lang w:bidi="ar-IQ"/>
              </w:rPr>
            </w:pPr>
          </w:p>
        </w:tc>
        <w:tc>
          <w:tcPr>
            <w:tcW w:w="1843" w:type="dxa"/>
            <w:gridSpan w:val="2"/>
            <w:shd w:val="clear" w:color="auto" w:fill="auto"/>
          </w:tcPr>
          <w:p w:rsidR="00C10837" w:rsidRPr="00374AD8" w:rsidRDefault="00C10837" w:rsidP="00C10837">
            <w:pPr>
              <w:bidi w:val="0"/>
              <w:rPr>
                <w:rtl/>
                <w:lang w:bidi="ar-IQ"/>
              </w:rPr>
            </w:pPr>
          </w:p>
        </w:tc>
        <w:tc>
          <w:tcPr>
            <w:tcW w:w="1843" w:type="dxa"/>
            <w:shd w:val="clear" w:color="auto" w:fill="auto"/>
            <w:vAlign w:val="center"/>
          </w:tcPr>
          <w:p w:rsidR="00C10837" w:rsidRDefault="00C10837" w:rsidP="00C10837">
            <w:pPr>
              <w:jc w:val="center"/>
              <w:rPr>
                <w:b/>
                <w:bCs/>
                <w:rtl/>
              </w:rPr>
            </w:pPr>
            <w:r>
              <w:rPr>
                <w:rFonts w:hint="cs"/>
                <w:b/>
                <w:bCs/>
                <w:rtl/>
              </w:rPr>
              <w:t>كيفية رسم الخط</w:t>
            </w:r>
          </w:p>
          <w:p w:rsidR="00C10837" w:rsidRPr="00384B08" w:rsidRDefault="00C10837" w:rsidP="00C10837">
            <w:pPr>
              <w:jc w:val="center"/>
              <w:rPr>
                <w:b/>
                <w:bCs/>
                <w:rtl/>
              </w:rPr>
            </w:pPr>
          </w:p>
        </w:tc>
        <w:tc>
          <w:tcPr>
            <w:tcW w:w="1559" w:type="dxa"/>
            <w:shd w:val="clear" w:color="auto" w:fill="auto"/>
            <w:vAlign w:val="center"/>
          </w:tcPr>
          <w:p w:rsidR="00C10837" w:rsidRPr="00384B08" w:rsidRDefault="00C10837" w:rsidP="00C10837">
            <w:pPr>
              <w:jc w:val="center"/>
              <w:rPr>
                <w:b/>
                <w:bCs/>
                <w:rtl/>
              </w:rPr>
            </w:pPr>
          </w:p>
        </w:tc>
        <w:tc>
          <w:tcPr>
            <w:tcW w:w="1418" w:type="dxa"/>
            <w:shd w:val="clear" w:color="auto" w:fill="auto"/>
          </w:tcPr>
          <w:p w:rsidR="00C10837" w:rsidRPr="00374AD8" w:rsidRDefault="00C10837" w:rsidP="00C10837">
            <w:pPr>
              <w:rPr>
                <w:rtl/>
                <w:lang w:bidi="ar-IQ"/>
              </w:rPr>
            </w:pPr>
          </w:p>
        </w:tc>
      </w:tr>
      <w:tr w:rsidR="00C10837" w:rsidRPr="00374AD8" w:rsidTr="00D74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C10837" w:rsidRPr="00374AD8" w:rsidRDefault="00C10837" w:rsidP="00C10837">
            <w:pPr>
              <w:rPr>
                <w:rtl/>
                <w:lang w:bidi="ar-IQ"/>
              </w:rPr>
            </w:pPr>
          </w:p>
        </w:tc>
        <w:tc>
          <w:tcPr>
            <w:tcW w:w="1843" w:type="dxa"/>
            <w:gridSpan w:val="2"/>
            <w:shd w:val="clear" w:color="auto" w:fill="auto"/>
          </w:tcPr>
          <w:p w:rsidR="00C10837" w:rsidRPr="00374AD8" w:rsidRDefault="00C10837" w:rsidP="00C10837">
            <w:pPr>
              <w:bidi w:val="0"/>
              <w:rPr>
                <w:rtl/>
                <w:lang w:bidi="ar-IQ"/>
              </w:rPr>
            </w:pPr>
          </w:p>
        </w:tc>
        <w:tc>
          <w:tcPr>
            <w:tcW w:w="1843" w:type="dxa"/>
            <w:shd w:val="clear" w:color="auto" w:fill="auto"/>
            <w:vAlign w:val="center"/>
          </w:tcPr>
          <w:p w:rsidR="00C10837" w:rsidRPr="00384B08" w:rsidRDefault="00C10837" w:rsidP="00C10837">
            <w:pPr>
              <w:jc w:val="center"/>
              <w:rPr>
                <w:b/>
                <w:bCs/>
                <w:rtl/>
              </w:rPr>
            </w:pPr>
            <w:r>
              <w:rPr>
                <w:rFonts w:hint="cs"/>
                <w:b/>
                <w:bCs/>
                <w:rtl/>
              </w:rPr>
              <w:t xml:space="preserve">كيفية رسم الدائرة </w:t>
            </w:r>
          </w:p>
        </w:tc>
        <w:tc>
          <w:tcPr>
            <w:tcW w:w="1559" w:type="dxa"/>
            <w:shd w:val="clear" w:color="auto" w:fill="auto"/>
            <w:vAlign w:val="center"/>
          </w:tcPr>
          <w:p w:rsidR="00C10837" w:rsidRPr="00384B08" w:rsidRDefault="00C10837" w:rsidP="00C10837">
            <w:pPr>
              <w:jc w:val="center"/>
              <w:rPr>
                <w:b/>
                <w:bCs/>
                <w:rtl/>
              </w:rPr>
            </w:pPr>
          </w:p>
        </w:tc>
        <w:tc>
          <w:tcPr>
            <w:tcW w:w="1418" w:type="dxa"/>
            <w:shd w:val="clear" w:color="auto" w:fill="auto"/>
          </w:tcPr>
          <w:p w:rsidR="00C10837" w:rsidRPr="00374AD8" w:rsidRDefault="00C10837" w:rsidP="00C10837">
            <w:pPr>
              <w:rPr>
                <w:rtl/>
                <w:lang w:bidi="ar-IQ"/>
              </w:rPr>
            </w:pPr>
          </w:p>
        </w:tc>
      </w:tr>
      <w:tr w:rsidR="00C10837" w:rsidRPr="00374AD8" w:rsidTr="00D74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C10837" w:rsidRPr="00374AD8" w:rsidRDefault="00C10837" w:rsidP="00C10837">
            <w:pPr>
              <w:rPr>
                <w:rtl/>
                <w:lang w:bidi="ar-IQ"/>
              </w:rPr>
            </w:pPr>
          </w:p>
        </w:tc>
        <w:tc>
          <w:tcPr>
            <w:tcW w:w="1843" w:type="dxa"/>
            <w:gridSpan w:val="2"/>
            <w:shd w:val="clear" w:color="auto" w:fill="auto"/>
          </w:tcPr>
          <w:p w:rsidR="00C10837" w:rsidRPr="00374AD8" w:rsidRDefault="00C10837" w:rsidP="00C10837">
            <w:pPr>
              <w:bidi w:val="0"/>
              <w:rPr>
                <w:rtl/>
                <w:lang w:bidi="ar-IQ"/>
              </w:rPr>
            </w:pPr>
          </w:p>
        </w:tc>
        <w:tc>
          <w:tcPr>
            <w:tcW w:w="1843" w:type="dxa"/>
            <w:shd w:val="clear" w:color="auto" w:fill="auto"/>
            <w:vAlign w:val="center"/>
          </w:tcPr>
          <w:p w:rsidR="00C10837" w:rsidRPr="00384B08" w:rsidRDefault="00C10837" w:rsidP="00C10837">
            <w:pPr>
              <w:jc w:val="center"/>
              <w:rPr>
                <w:b/>
                <w:bCs/>
                <w:rtl/>
              </w:rPr>
            </w:pPr>
            <w:r>
              <w:rPr>
                <w:rFonts w:hint="cs"/>
                <w:b/>
                <w:bCs/>
                <w:rtl/>
              </w:rPr>
              <w:t>كيفية رسم المضلع</w:t>
            </w:r>
          </w:p>
        </w:tc>
        <w:tc>
          <w:tcPr>
            <w:tcW w:w="1559" w:type="dxa"/>
            <w:shd w:val="clear" w:color="auto" w:fill="auto"/>
            <w:vAlign w:val="center"/>
          </w:tcPr>
          <w:p w:rsidR="00C10837" w:rsidRPr="00384B08" w:rsidRDefault="00C10837" w:rsidP="00C10837">
            <w:pPr>
              <w:jc w:val="center"/>
              <w:rPr>
                <w:b/>
                <w:bCs/>
                <w:rtl/>
              </w:rPr>
            </w:pPr>
          </w:p>
        </w:tc>
        <w:tc>
          <w:tcPr>
            <w:tcW w:w="1418" w:type="dxa"/>
            <w:shd w:val="clear" w:color="auto" w:fill="auto"/>
          </w:tcPr>
          <w:p w:rsidR="00C10837" w:rsidRPr="00374AD8" w:rsidRDefault="00C10837" w:rsidP="00C10837">
            <w:pPr>
              <w:rPr>
                <w:rtl/>
                <w:lang w:bidi="ar-IQ"/>
              </w:rPr>
            </w:pPr>
          </w:p>
        </w:tc>
      </w:tr>
      <w:tr w:rsidR="00C10837" w:rsidRPr="00374AD8" w:rsidTr="00D74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C10837" w:rsidRPr="00374AD8" w:rsidRDefault="00C10837" w:rsidP="00C10837">
            <w:pPr>
              <w:rPr>
                <w:rtl/>
                <w:lang w:bidi="ar-IQ"/>
              </w:rPr>
            </w:pPr>
          </w:p>
        </w:tc>
        <w:tc>
          <w:tcPr>
            <w:tcW w:w="1843" w:type="dxa"/>
            <w:gridSpan w:val="2"/>
            <w:shd w:val="clear" w:color="auto" w:fill="auto"/>
          </w:tcPr>
          <w:p w:rsidR="00C10837" w:rsidRPr="00374AD8" w:rsidRDefault="00C10837" w:rsidP="00C10837">
            <w:pPr>
              <w:bidi w:val="0"/>
              <w:rPr>
                <w:rtl/>
                <w:lang w:bidi="ar-IQ"/>
              </w:rPr>
            </w:pPr>
          </w:p>
        </w:tc>
        <w:tc>
          <w:tcPr>
            <w:tcW w:w="1843" w:type="dxa"/>
            <w:shd w:val="clear" w:color="auto" w:fill="auto"/>
            <w:vAlign w:val="center"/>
          </w:tcPr>
          <w:p w:rsidR="00C10837" w:rsidRPr="00384B08" w:rsidRDefault="00C10837" w:rsidP="00C10837">
            <w:pPr>
              <w:jc w:val="center"/>
              <w:rPr>
                <w:b/>
                <w:bCs/>
                <w:rtl/>
              </w:rPr>
            </w:pPr>
            <w:r>
              <w:rPr>
                <w:rFonts w:hint="cs"/>
                <w:b/>
                <w:bCs/>
                <w:rtl/>
              </w:rPr>
              <w:t xml:space="preserve">كيفية رسم المربع </w:t>
            </w:r>
          </w:p>
        </w:tc>
        <w:tc>
          <w:tcPr>
            <w:tcW w:w="1559" w:type="dxa"/>
            <w:shd w:val="clear" w:color="auto" w:fill="auto"/>
            <w:vAlign w:val="center"/>
          </w:tcPr>
          <w:p w:rsidR="00C10837" w:rsidRPr="00384B08" w:rsidRDefault="00C10837" w:rsidP="00C10837">
            <w:pPr>
              <w:jc w:val="center"/>
              <w:rPr>
                <w:b/>
                <w:bCs/>
                <w:rtl/>
              </w:rPr>
            </w:pPr>
          </w:p>
        </w:tc>
        <w:tc>
          <w:tcPr>
            <w:tcW w:w="1418" w:type="dxa"/>
            <w:shd w:val="clear" w:color="auto" w:fill="auto"/>
          </w:tcPr>
          <w:p w:rsidR="00C10837" w:rsidRPr="00374AD8" w:rsidRDefault="00C10837" w:rsidP="00C10837">
            <w:pPr>
              <w:rPr>
                <w:rtl/>
                <w:lang w:bidi="ar-IQ"/>
              </w:rPr>
            </w:pPr>
          </w:p>
        </w:tc>
      </w:tr>
      <w:tr w:rsidR="00C10837" w:rsidRPr="00374AD8" w:rsidTr="00D74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C10837" w:rsidRPr="00374AD8" w:rsidRDefault="00C10837" w:rsidP="00C10837">
            <w:pPr>
              <w:rPr>
                <w:rtl/>
                <w:lang w:bidi="ar-IQ"/>
              </w:rPr>
            </w:pPr>
          </w:p>
        </w:tc>
        <w:tc>
          <w:tcPr>
            <w:tcW w:w="1843" w:type="dxa"/>
            <w:gridSpan w:val="2"/>
            <w:shd w:val="clear" w:color="auto" w:fill="auto"/>
          </w:tcPr>
          <w:p w:rsidR="00C10837" w:rsidRPr="00374AD8" w:rsidRDefault="00C10837" w:rsidP="00C10837">
            <w:pPr>
              <w:bidi w:val="0"/>
              <w:rPr>
                <w:rtl/>
                <w:lang w:bidi="ar-IQ"/>
              </w:rPr>
            </w:pPr>
          </w:p>
        </w:tc>
        <w:tc>
          <w:tcPr>
            <w:tcW w:w="1843" w:type="dxa"/>
            <w:shd w:val="clear" w:color="auto" w:fill="auto"/>
            <w:vAlign w:val="center"/>
          </w:tcPr>
          <w:p w:rsidR="00C10837" w:rsidRPr="00384B08" w:rsidRDefault="00C10837" w:rsidP="00C10837">
            <w:pPr>
              <w:jc w:val="center"/>
              <w:rPr>
                <w:b/>
                <w:bCs/>
                <w:rtl/>
              </w:rPr>
            </w:pPr>
            <w:r>
              <w:rPr>
                <w:rFonts w:hint="cs"/>
                <w:b/>
                <w:bCs/>
                <w:rtl/>
              </w:rPr>
              <w:t>كيفية رسم الخطوط المتشعبة</w:t>
            </w:r>
          </w:p>
        </w:tc>
        <w:tc>
          <w:tcPr>
            <w:tcW w:w="1559" w:type="dxa"/>
            <w:shd w:val="clear" w:color="auto" w:fill="auto"/>
            <w:vAlign w:val="center"/>
          </w:tcPr>
          <w:p w:rsidR="00C10837" w:rsidRPr="00384B08" w:rsidRDefault="00C10837" w:rsidP="00C10837">
            <w:pPr>
              <w:jc w:val="center"/>
              <w:rPr>
                <w:b/>
                <w:bCs/>
                <w:rtl/>
              </w:rPr>
            </w:pPr>
          </w:p>
        </w:tc>
        <w:tc>
          <w:tcPr>
            <w:tcW w:w="1418" w:type="dxa"/>
            <w:shd w:val="clear" w:color="auto" w:fill="auto"/>
          </w:tcPr>
          <w:p w:rsidR="00C10837" w:rsidRPr="00374AD8" w:rsidRDefault="00C10837" w:rsidP="00C10837">
            <w:pPr>
              <w:rPr>
                <w:rtl/>
                <w:lang w:bidi="ar-IQ"/>
              </w:rPr>
            </w:pPr>
          </w:p>
        </w:tc>
      </w:tr>
      <w:tr w:rsidR="00C10837" w:rsidRPr="00374AD8" w:rsidTr="00D74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C10837" w:rsidRPr="00374AD8" w:rsidRDefault="00C10837" w:rsidP="00C10837">
            <w:pPr>
              <w:rPr>
                <w:rtl/>
                <w:lang w:bidi="ar-IQ"/>
              </w:rPr>
            </w:pPr>
          </w:p>
        </w:tc>
        <w:tc>
          <w:tcPr>
            <w:tcW w:w="1843" w:type="dxa"/>
            <w:gridSpan w:val="2"/>
            <w:shd w:val="clear" w:color="auto" w:fill="auto"/>
          </w:tcPr>
          <w:p w:rsidR="00C10837" w:rsidRPr="00374AD8" w:rsidRDefault="00C10837" w:rsidP="00C10837">
            <w:pPr>
              <w:bidi w:val="0"/>
              <w:rPr>
                <w:rtl/>
                <w:lang w:bidi="ar-IQ"/>
              </w:rPr>
            </w:pPr>
          </w:p>
        </w:tc>
        <w:tc>
          <w:tcPr>
            <w:tcW w:w="1843" w:type="dxa"/>
            <w:shd w:val="clear" w:color="auto" w:fill="auto"/>
            <w:vAlign w:val="center"/>
          </w:tcPr>
          <w:p w:rsidR="00C10837" w:rsidRPr="00384B08" w:rsidRDefault="00C10837" w:rsidP="00C10837">
            <w:pPr>
              <w:jc w:val="center"/>
              <w:rPr>
                <w:b/>
                <w:bCs/>
                <w:rtl/>
              </w:rPr>
            </w:pPr>
            <w:r>
              <w:rPr>
                <w:rFonts w:hint="cs"/>
                <w:b/>
                <w:bCs/>
                <w:rtl/>
              </w:rPr>
              <w:t xml:space="preserve">كيفية رسم الشكل البيضوي </w:t>
            </w:r>
          </w:p>
        </w:tc>
        <w:tc>
          <w:tcPr>
            <w:tcW w:w="1559" w:type="dxa"/>
            <w:shd w:val="clear" w:color="auto" w:fill="auto"/>
            <w:vAlign w:val="center"/>
          </w:tcPr>
          <w:p w:rsidR="00C10837" w:rsidRPr="00384B08" w:rsidRDefault="00C10837" w:rsidP="00C10837">
            <w:pPr>
              <w:jc w:val="center"/>
              <w:rPr>
                <w:b/>
                <w:bCs/>
                <w:rtl/>
              </w:rPr>
            </w:pPr>
          </w:p>
        </w:tc>
        <w:tc>
          <w:tcPr>
            <w:tcW w:w="1418" w:type="dxa"/>
            <w:shd w:val="clear" w:color="auto" w:fill="auto"/>
          </w:tcPr>
          <w:p w:rsidR="00C10837" w:rsidRPr="00374AD8" w:rsidRDefault="00C10837" w:rsidP="00C10837">
            <w:pPr>
              <w:rPr>
                <w:rtl/>
                <w:lang w:bidi="ar-IQ"/>
              </w:rPr>
            </w:pPr>
          </w:p>
        </w:tc>
      </w:tr>
      <w:tr w:rsidR="00C10837" w:rsidRPr="00374AD8" w:rsidTr="00D74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C10837" w:rsidRPr="00374AD8" w:rsidRDefault="00C10837" w:rsidP="00C10837">
            <w:pPr>
              <w:rPr>
                <w:rtl/>
                <w:lang w:bidi="ar-IQ"/>
              </w:rPr>
            </w:pPr>
          </w:p>
        </w:tc>
        <w:tc>
          <w:tcPr>
            <w:tcW w:w="1843" w:type="dxa"/>
            <w:gridSpan w:val="2"/>
            <w:shd w:val="clear" w:color="auto" w:fill="auto"/>
          </w:tcPr>
          <w:p w:rsidR="00C10837" w:rsidRPr="00374AD8" w:rsidRDefault="00C10837" w:rsidP="00C10837">
            <w:pPr>
              <w:bidi w:val="0"/>
              <w:rPr>
                <w:rtl/>
                <w:lang w:bidi="ar-IQ"/>
              </w:rPr>
            </w:pPr>
          </w:p>
        </w:tc>
        <w:tc>
          <w:tcPr>
            <w:tcW w:w="1843" w:type="dxa"/>
            <w:shd w:val="clear" w:color="auto" w:fill="auto"/>
            <w:vAlign w:val="center"/>
          </w:tcPr>
          <w:p w:rsidR="00C10837" w:rsidRPr="00384B08" w:rsidRDefault="00C10837" w:rsidP="00C10837">
            <w:pPr>
              <w:jc w:val="center"/>
              <w:rPr>
                <w:b/>
                <w:bCs/>
                <w:rtl/>
              </w:rPr>
            </w:pPr>
            <w:r>
              <w:rPr>
                <w:rFonts w:hint="cs"/>
                <w:b/>
                <w:bCs/>
                <w:rtl/>
              </w:rPr>
              <w:t xml:space="preserve">شريط التعديل </w:t>
            </w:r>
          </w:p>
        </w:tc>
        <w:tc>
          <w:tcPr>
            <w:tcW w:w="1559" w:type="dxa"/>
            <w:shd w:val="clear" w:color="auto" w:fill="auto"/>
            <w:vAlign w:val="center"/>
          </w:tcPr>
          <w:p w:rsidR="00C10837" w:rsidRPr="00384B08" w:rsidRDefault="00C10837" w:rsidP="00C10837">
            <w:pPr>
              <w:jc w:val="center"/>
              <w:rPr>
                <w:b/>
                <w:bCs/>
                <w:rtl/>
              </w:rPr>
            </w:pPr>
          </w:p>
        </w:tc>
        <w:tc>
          <w:tcPr>
            <w:tcW w:w="1418" w:type="dxa"/>
            <w:shd w:val="clear" w:color="auto" w:fill="auto"/>
          </w:tcPr>
          <w:p w:rsidR="00C10837" w:rsidRPr="00374AD8" w:rsidRDefault="00C10837" w:rsidP="00C10837">
            <w:pPr>
              <w:rPr>
                <w:rtl/>
                <w:lang w:bidi="ar-IQ"/>
              </w:rPr>
            </w:pPr>
          </w:p>
        </w:tc>
      </w:tr>
      <w:tr w:rsidR="00C10837" w:rsidRPr="00374AD8" w:rsidTr="00D74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C10837" w:rsidRPr="00374AD8" w:rsidRDefault="00C10837" w:rsidP="00C10837">
            <w:pPr>
              <w:rPr>
                <w:rtl/>
                <w:lang w:bidi="ar-IQ"/>
              </w:rPr>
            </w:pPr>
          </w:p>
        </w:tc>
        <w:tc>
          <w:tcPr>
            <w:tcW w:w="1843" w:type="dxa"/>
            <w:gridSpan w:val="2"/>
            <w:shd w:val="clear" w:color="auto" w:fill="auto"/>
          </w:tcPr>
          <w:p w:rsidR="00C10837" w:rsidRPr="00374AD8" w:rsidRDefault="00C10837" w:rsidP="00C10837">
            <w:pPr>
              <w:bidi w:val="0"/>
              <w:rPr>
                <w:rtl/>
                <w:lang w:bidi="ar-IQ"/>
              </w:rPr>
            </w:pPr>
          </w:p>
        </w:tc>
        <w:tc>
          <w:tcPr>
            <w:tcW w:w="1843" w:type="dxa"/>
            <w:shd w:val="clear" w:color="auto" w:fill="auto"/>
            <w:vAlign w:val="center"/>
          </w:tcPr>
          <w:p w:rsidR="00C10837" w:rsidRPr="00384B08" w:rsidRDefault="00C10837" w:rsidP="00C10837">
            <w:pPr>
              <w:jc w:val="center"/>
              <w:rPr>
                <w:b/>
                <w:bCs/>
                <w:rtl/>
              </w:rPr>
            </w:pPr>
            <w:r>
              <w:rPr>
                <w:rFonts w:hint="cs"/>
                <w:b/>
                <w:bCs/>
                <w:rtl/>
              </w:rPr>
              <w:t>ايعاز المسح والتحريك</w:t>
            </w:r>
          </w:p>
        </w:tc>
        <w:tc>
          <w:tcPr>
            <w:tcW w:w="1559" w:type="dxa"/>
            <w:shd w:val="clear" w:color="auto" w:fill="auto"/>
            <w:vAlign w:val="center"/>
          </w:tcPr>
          <w:p w:rsidR="00C10837" w:rsidRPr="00384B08" w:rsidRDefault="00C10837" w:rsidP="00C10837">
            <w:pPr>
              <w:jc w:val="center"/>
              <w:rPr>
                <w:b/>
                <w:bCs/>
                <w:rtl/>
              </w:rPr>
            </w:pPr>
          </w:p>
        </w:tc>
        <w:tc>
          <w:tcPr>
            <w:tcW w:w="1418" w:type="dxa"/>
            <w:shd w:val="clear" w:color="auto" w:fill="auto"/>
          </w:tcPr>
          <w:p w:rsidR="00C10837" w:rsidRPr="00374AD8" w:rsidRDefault="00C10837" w:rsidP="00C10837">
            <w:pPr>
              <w:rPr>
                <w:rtl/>
                <w:lang w:bidi="ar-IQ"/>
              </w:rPr>
            </w:pPr>
          </w:p>
        </w:tc>
      </w:tr>
      <w:tr w:rsidR="00C10837" w:rsidRPr="00374AD8" w:rsidTr="00D74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C10837" w:rsidRPr="00374AD8" w:rsidRDefault="00C10837" w:rsidP="00C10837">
            <w:pPr>
              <w:rPr>
                <w:rtl/>
                <w:lang w:bidi="ar-IQ"/>
              </w:rPr>
            </w:pPr>
          </w:p>
        </w:tc>
        <w:tc>
          <w:tcPr>
            <w:tcW w:w="1843" w:type="dxa"/>
            <w:gridSpan w:val="2"/>
            <w:shd w:val="clear" w:color="auto" w:fill="auto"/>
          </w:tcPr>
          <w:p w:rsidR="00C10837" w:rsidRPr="00374AD8" w:rsidRDefault="00C10837" w:rsidP="00C10837">
            <w:pPr>
              <w:bidi w:val="0"/>
              <w:rPr>
                <w:rtl/>
                <w:lang w:bidi="ar-IQ"/>
              </w:rPr>
            </w:pPr>
          </w:p>
        </w:tc>
        <w:tc>
          <w:tcPr>
            <w:tcW w:w="1843" w:type="dxa"/>
            <w:shd w:val="clear" w:color="auto" w:fill="auto"/>
            <w:vAlign w:val="center"/>
          </w:tcPr>
          <w:p w:rsidR="00C10837" w:rsidRPr="00384B08" w:rsidRDefault="00C10837" w:rsidP="00C10837">
            <w:pPr>
              <w:jc w:val="center"/>
              <w:rPr>
                <w:b/>
                <w:bCs/>
                <w:rtl/>
              </w:rPr>
            </w:pPr>
            <w:r>
              <w:rPr>
                <w:rFonts w:hint="cs"/>
                <w:b/>
                <w:bCs/>
                <w:rtl/>
              </w:rPr>
              <w:t xml:space="preserve">ايعاز الاستنساخ </w:t>
            </w:r>
          </w:p>
        </w:tc>
        <w:tc>
          <w:tcPr>
            <w:tcW w:w="1559" w:type="dxa"/>
            <w:shd w:val="clear" w:color="auto" w:fill="auto"/>
            <w:vAlign w:val="center"/>
          </w:tcPr>
          <w:p w:rsidR="00C10837" w:rsidRPr="00384B08" w:rsidRDefault="00C10837" w:rsidP="00C10837">
            <w:pPr>
              <w:jc w:val="center"/>
              <w:rPr>
                <w:b/>
                <w:bCs/>
                <w:rtl/>
              </w:rPr>
            </w:pPr>
          </w:p>
        </w:tc>
        <w:tc>
          <w:tcPr>
            <w:tcW w:w="1418" w:type="dxa"/>
            <w:shd w:val="clear" w:color="auto" w:fill="auto"/>
          </w:tcPr>
          <w:p w:rsidR="00C10837" w:rsidRPr="00374AD8" w:rsidRDefault="00C10837" w:rsidP="00C10837">
            <w:pPr>
              <w:rPr>
                <w:rtl/>
                <w:lang w:bidi="ar-IQ"/>
              </w:rPr>
            </w:pPr>
          </w:p>
        </w:tc>
      </w:tr>
      <w:tr w:rsidR="00C10837" w:rsidRPr="00374AD8" w:rsidTr="00D74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C10837" w:rsidRPr="00374AD8" w:rsidRDefault="00C10837" w:rsidP="00C10837">
            <w:pPr>
              <w:rPr>
                <w:rtl/>
                <w:lang w:bidi="ar-IQ"/>
              </w:rPr>
            </w:pPr>
          </w:p>
        </w:tc>
        <w:tc>
          <w:tcPr>
            <w:tcW w:w="1843" w:type="dxa"/>
            <w:gridSpan w:val="2"/>
            <w:shd w:val="clear" w:color="auto" w:fill="auto"/>
          </w:tcPr>
          <w:p w:rsidR="00C10837" w:rsidRPr="00374AD8" w:rsidRDefault="00C10837" w:rsidP="00C10837">
            <w:pPr>
              <w:bidi w:val="0"/>
              <w:rPr>
                <w:rtl/>
                <w:lang w:bidi="ar-IQ"/>
              </w:rPr>
            </w:pPr>
          </w:p>
        </w:tc>
        <w:tc>
          <w:tcPr>
            <w:tcW w:w="1843" w:type="dxa"/>
            <w:shd w:val="clear" w:color="auto" w:fill="auto"/>
            <w:vAlign w:val="center"/>
          </w:tcPr>
          <w:p w:rsidR="00C10837" w:rsidRPr="00384B08" w:rsidRDefault="00C10837" w:rsidP="00C10837">
            <w:pPr>
              <w:jc w:val="center"/>
              <w:rPr>
                <w:b/>
                <w:bCs/>
                <w:rtl/>
              </w:rPr>
            </w:pPr>
            <w:r>
              <w:rPr>
                <w:rFonts w:hint="cs"/>
                <w:b/>
                <w:bCs/>
                <w:rtl/>
              </w:rPr>
              <w:t xml:space="preserve">ايعاز المرأه أو التناظر </w:t>
            </w:r>
          </w:p>
        </w:tc>
        <w:tc>
          <w:tcPr>
            <w:tcW w:w="1559" w:type="dxa"/>
            <w:shd w:val="clear" w:color="auto" w:fill="auto"/>
            <w:vAlign w:val="center"/>
          </w:tcPr>
          <w:p w:rsidR="00C10837" w:rsidRPr="00384B08" w:rsidRDefault="00C10837" w:rsidP="00C10837">
            <w:pPr>
              <w:jc w:val="center"/>
              <w:rPr>
                <w:b/>
                <w:bCs/>
                <w:rtl/>
              </w:rPr>
            </w:pPr>
          </w:p>
        </w:tc>
        <w:tc>
          <w:tcPr>
            <w:tcW w:w="1418" w:type="dxa"/>
            <w:shd w:val="clear" w:color="auto" w:fill="auto"/>
          </w:tcPr>
          <w:p w:rsidR="00C10837" w:rsidRPr="00374AD8" w:rsidRDefault="00C10837" w:rsidP="00C10837">
            <w:pPr>
              <w:rPr>
                <w:rtl/>
                <w:lang w:bidi="ar-IQ"/>
              </w:rPr>
            </w:pPr>
          </w:p>
        </w:tc>
      </w:tr>
      <w:tr w:rsidR="00C10837" w:rsidRPr="00374AD8" w:rsidTr="00D74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C10837" w:rsidRPr="00374AD8" w:rsidRDefault="00C10837" w:rsidP="00C10837">
            <w:pPr>
              <w:rPr>
                <w:rtl/>
                <w:lang w:bidi="ar-IQ"/>
              </w:rPr>
            </w:pPr>
          </w:p>
        </w:tc>
        <w:tc>
          <w:tcPr>
            <w:tcW w:w="1843" w:type="dxa"/>
            <w:gridSpan w:val="2"/>
            <w:shd w:val="clear" w:color="auto" w:fill="auto"/>
          </w:tcPr>
          <w:p w:rsidR="00C10837" w:rsidRPr="00374AD8" w:rsidRDefault="00C10837" w:rsidP="00C10837">
            <w:pPr>
              <w:bidi w:val="0"/>
              <w:rPr>
                <w:rtl/>
                <w:lang w:bidi="ar-IQ"/>
              </w:rPr>
            </w:pPr>
          </w:p>
        </w:tc>
        <w:tc>
          <w:tcPr>
            <w:tcW w:w="1843" w:type="dxa"/>
            <w:shd w:val="clear" w:color="auto" w:fill="auto"/>
            <w:vAlign w:val="center"/>
          </w:tcPr>
          <w:p w:rsidR="00C10837" w:rsidRPr="00384B08" w:rsidRDefault="00C10837" w:rsidP="00C10837">
            <w:pPr>
              <w:jc w:val="center"/>
              <w:rPr>
                <w:b/>
                <w:bCs/>
                <w:rtl/>
              </w:rPr>
            </w:pPr>
            <w:r>
              <w:rPr>
                <w:rFonts w:hint="cs"/>
                <w:b/>
                <w:bCs/>
                <w:rtl/>
              </w:rPr>
              <w:t xml:space="preserve">ايعاز المصفوفة </w:t>
            </w:r>
          </w:p>
        </w:tc>
        <w:tc>
          <w:tcPr>
            <w:tcW w:w="1559" w:type="dxa"/>
            <w:shd w:val="clear" w:color="auto" w:fill="auto"/>
            <w:vAlign w:val="center"/>
          </w:tcPr>
          <w:p w:rsidR="00C10837" w:rsidRPr="00384B08" w:rsidRDefault="00C10837" w:rsidP="00C10837">
            <w:pPr>
              <w:jc w:val="center"/>
              <w:rPr>
                <w:b/>
                <w:bCs/>
                <w:rtl/>
              </w:rPr>
            </w:pPr>
          </w:p>
        </w:tc>
        <w:tc>
          <w:tcPr>
            <w:tcW w:w="1418" w:type="dxa"/>
            <w:shd w:val="clear" w:color="auto" w:fill="auto"/>
          </w:tcPr>
          <w:p w:rsidR="00C10837" w:rsidRPr="00374AD8" w:rsidRDefault="00C10837" w:rsidP="00C10837">
            <w:pPr>
              <w:rPr>
                <w:rtl/>
                <w:lang w:bidi="ar-IQ"/>
              </w:rPr>
            </w:pPr>
          </w:p>
        </w:tc>
      </w:tr>
      <w:tr w:rsidR="00C10837" w:rsidRPr="00374AD8" w:rsidTr="00D74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C10837" w:rsidRPr="00374AD8" w:rsidRDefault="00C10837" w:rsidP="00C10837">
            <w:pPr>
              <w:rPr>
                <w:rtl/>
                <w:lang w:bidi="ar-IQ"/>
              </w:rPr>
            </w:pPr>
          </w:p>
        </w:tc>
        <w:tc>
          <w:tcPr>
            <w:tcW w:w="1843" w:type="dxa"/>
            <w:gridSpan w:val="2"/>
            <w:shd w:val="clear" w:color="auto" w:fill="auto"/>
          </w:tcPr>
          <w:p w:rsidR="00C10837" w:rsidRPr="00374AD8" w:rsidRDefault="00C10837" w:rsidP="00C10837">
            <w:pPr>
              <w:bidi w:val="0"/>
              <w:rPr>
                <w:rtl/>
                <w:lang w:bidi="ar-IQ"/>
              </w:rPr>
            </w:pPr>
          </w:p>
        </w:tc>
        <w:tc>
          <w:tcPr>
            <w:tcW w:w="1843" w:type="dxa"/>
            <w:shd w:val="clear" w:color="auto" w:fill="auto"/>
            <w:vAlign w:val="center"/>
          </w:tcPr>
          <w:p w:rsidR="00C10837" w:rsidRPr="00384B08" w:rsidRDefault="00C10837" w:rsidP="00C10837">
            <w:pPr>
              <w:jc w:val="center"/>
              <w:rPr>
                <w:b/>
                <w:bCs/>
                <w:rtl/>
              </w:rPr>
            </w:pPr>
            <w:r>
              <w:rPr>
                <w:rFonts w:hint="cs"/>
                <w:b/>
                <w:bCs/>
                <w:rtl/>
              </w:rPr>
              <w:t>وضع الابعاد  للرسم</w:t>
            </w:r>
          </w:p>
        </w:tc>
        <w:tc>
          <w:tcPr>
            <w:tcW w:w="1559" w:type="dxa"/>
            <w:shd w:val="clear" w:color="auto" w:fill="auto"/>
            <w:vAlign w:val="center"/>
          </w:tcPr>
          <w:p w:rsidR="00C10837" w:rsidRPr="00384B08" w:rsidRDefault="00C10837" w:rsidP="00C10837">
            <w:pPr>
              <w:jc w:val="center"/>
              <w:rPr>
                <w:b/>
                <w:bCs/>
                <w:rtl/>
              </w:rPr>
            </w:pPr>
          </w:p>
        </w:tc>
        <w:tc>
          <w:tcPr>
            <w:tcW w:w="1418" w:type="dxa"/>
            <w:shd w:val="clear" w:color="auto" w:fill="auto"/>
          </w:tcPr>
          <w:p w:rsidR="00C10837" w:rsidRPr="00374AD8" w:rsidRDefault="00C10837" w:rsidP="00C10837">
            <w:pPr>
              <w:rPr>
                <w:rtl/>
                <w:lang w:bidi="ar-IQ"/>
              </w:rPr>
            </w:pPr>
          </w:p>
        </w:tc>
      </w:tr>
      <w:tr w:rsidR="00C10837" w:rsidRPr="00374AD8" w:rsidTr="00D74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C10837" w:rsidRPr="00374AD8" w:rsidRDefault="00C10837" w:rsidP="00C10837">
            <w:pPr>
              <w:rPr>
                <w:rtl/>
                <w:lang w:bidi="ar-IQ"/>
              </w:rPr>
            </w:pPr>
          </w:p>
        </w:tc>
        <w:tc>
          <w:tcPr>
            <w:tcW w:w="1843" w:type="dxa"/>
            <w:gridSpan w:val="2"/>
            <w:shd w:val="clear" w:color="auto" w:fill="auto"/>
          </w:tcPr>
          <w:p w:rsidR="00C10837" w:rsidRPr="00374AD8" w:rsidRDefault="00C10837" w:rsidP="00C10837">
            <w:pPr>
              <w:bidi w:val="0"/>
              <w:rPr>
                <w:rtl/>
                <w:lang w:bidi="ar-IQ"/>
              </w:rPr>
            </w:pPr>
          </w:p>
        </w:tc>
        <w:tc>
          <w:tcPr>
            <w:tcW w:w="1843" w:type="dxa"/>
            <w:shd w:val="clear" w:color="auto" w:fill="auto"/>
            <w:vAlign w:val="center"/>
          </w:tcPr>
          <w:p w:rsidR="00C10837" w:rsidRPr="00384B08" w:rsidRDefault="00C10837" w:rsidP="00C10837">
            <w:pPr>
              <w:jc w:val="center"/>
              <w:rPr>
                <w:b/>
                <w:bCs/>
                <w:rtl/>
              </w:rPr>
            </w:pPr>
            <w:r>
              <w:rPr>
                <w:rFonts w:hint="cs"/>
                <w:b/>
                <w:bCs/>
                <w:rtl/>
              </w:rPr>
              <w:t>وضع الابعاد(الخطوط العمودية والافقية)</w:t>
            </w:r>
          </w:p>
        </w:tc>
        <w:tc>
          <w:tcPr>
            <w:tcW w:w="1559" w:type="dxa"/>
            <w:shd w:val="clear" w:color="auto" w:fill="auto"/>
            <w:vAlign w:val="center"/>
          </w:tcPr>
          <w:p w:rsidR="00C10837" w:rsidRPr="00384B08" w:rsidRDefault="00C10837" w:rsidP="00C10837">
            <w:pPr>
              <w:jc w:val="center"/>
              <w:rPr>
                <w:b/>
                <w:bCs/>
                <w:rtl/>
              </w:rPr>
            </w:pPr>
          </w:p>
        </w:tc>
        <w:tc>
          <w:tcPr>
            <w:tcW w:w="1418" w:type="dxa"/>
            <w:shd w:val="clear" w:color="auto" w:fill="auto"/>
          </w:tcPr>
          <w:p w:rsidR="00C10837" w:rsidRPr="00374AD8" w:rsidRDefault="00C10837" w:rsidP="00C10837">
            <w:pPr>
              <w:rPr>
                <w:rtl/>
                <w:lang w:bidi="ar-IQ"/>
              </w:rPr>
            </w:pPr>
          </w:p>
        </w:tc>
      </w:tr>
      <w:tr w:rsidR="00C10837" w:rsidRPr="00374AD8" w:rsidTr="00D74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C10837" w:rsidRPr="00374AD8" w:rsidRDefault="00C10837" w:rsidP="00C10837">
            <w:pPr>
              <w:rPr>
                <w:rtl/>
                <w:lang w:bidi="ar-IQ"/>
              </w:rPr>
            </w:pPr>
          </w:p>
        </w:tc>
        <w:tc>
          <w:tcPr>
            <w:tcW w:w="1843" w:type="dxa"/>
            <w:gridSpan w:val="2"/>
            <w:shd w:val="clear" w:color="auto" w:fill="auto"/>
          </w:tcPr>
          <w:p w:rsidR="00C10837" w:rsidRPr="00374AD8" w:rsidRDefault="00C10837" w:rsidP="00C10837">
            <w:pPr>
              <w:bidi w:val="0"/>
              <w:rPr>
                <w:rtl/>
                <w:lang w:bidi="ar-IQ"/>
              </w:rPr>
            </w:pPr>
          </w:p>
        </w:tc>
        <w:tc>
          <w:tcPr>
            <w:tcW w:w="1843" w:type="dxa"/>
            <w:shd w:val="clear" w:color="auto" w:fill="auto"/>
            <w:vAlign w:val="center"/>
          </w:tcPr>
          <w:p w:rsidR="00C10837" w:rsidRPr="00384B08" w:rsidRDefault="00C10837" w:rsidP="00C10837">
            <w:pPr>
              <w:jc w:val="center"/>
              <w:rPr>
                <w:b/>
                <w:bCs/>
                <w:rtl/>
              </w:rPr>
            </w:pPr>
            <w:r>
              <w:rPr>
                <w:rFonts w:hint="cs"/>
                <w:b/>
                <w:bCs/>
                <w:rtl/>
              </w:rPr>
              <w:t xml:space="preserve">وضع الابعاد للدوائر </w:t>
            </w:r>
          </w:p>
        </w:tc>
        <w:tc>
          <w:tcPr>
            <w:tcW w:w="1559" w:type="dxa"/>
            <w:shd w:val="clear" w:color="auto" w:fill="auto"/>
            <w:vAlign w:val="center"/>
          </w:tcPr>
          <w:p w:rsidR="00C10837" w:rsidRPr="00384B08" w:rsidRDefault="00C10837" w:rsidP="00C10837">
            <w:pPr>
              <w:jc w:val="center"/>
              <w:rPr>
                <w:b/>
                <w:bCs/>
                <w:rtl/>
              </w:rPr>
            </w:pPr>
          </w:p>
        </w:tc>
        <w:tc>
          <w:tcPr>
            <w:tcW w:w="1418" w:type="dxa"/>
            <w:shd w:val="clear" w:color="auto" w:fill="auto"/>
          </w:tcPr>
          <w:p w:rsidR="00C10837" w:rsidRPr="00374AD8" w:rsidRDefault="00C10837" w:rsidP="00C10837">
            <w:pPr>
              <w:rPr>
                <w:rtl/>
                <w:lang w:bidi="ar-IQ"/>
              </w:rPr>
            </w:pPr>
          </w:p>
        </w:tc>
      </w:tr>
      <w:tr w:rsidR="00C10837" w:rsidRPr="00374AD8" w:rsidTr="00D74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C10837" w:rsidRPr="00374AD8" w:rsidRDefault="00C10837" w:rsidP="00C10837">
            <w:pPr>
              <w:rPr>
                <w:rtl/>
                <w:lang w:bidi="ar-IQ"/>
              </w:rPr>
            </w:pPr>
          </w:p>
        </w:tc>
        <w:tc>
          <w:tcPr>
            <w:tcW w:w="1843" w:type="dxa"/>
            <w:gridSpan w:val="2"/>
            <w:shd w:val="clear" w:color="auto" w:fill="auto"/>
          </w:tcPr>
          <w:p w:rsidR="00C10837" w:rsidRPr="00374AD8" w:rsidRDefault="00C10837" w:rsidP="00C10837">
            <w:pPr>
              <w:bidi w:val="0"/>
              <w:rPr>
                <w:rtl/>
                <w:lang w:bidi="ar-IQ"/>
              </w:rPr>
            </w:pPr>
          </w:p>
        </w:tc>
        <w:tc>
          <w:tcPr>
            <w:tcW w:w="1843" w:type="dxa"/>
            <w:shd w:val="clear" w:color="auto" w:fill="auto"/>
            <w:vAlign w:val="center"/>
          </w:tcPr>
          <w:p w:rsidR="00C10837" w:rsidRPr="00384B08" w:rsidRDefault="00C10837" w:rsidP="00C10837">
            <w:pPr>
              <w:jc w:val="center"/>
              <w:rPr>
                <w:b/>
                <w:bCs/>
                <w:rtl/>
              </w:rPr>
            </w:pPr>
            <w:r>
              <w:rPr>
                <w:rFonts w:hint="cs"/>
                <w:b/>
                <w:bCs/>
                <w:rtl/>
              </w:rPr>
              <w:t xml:space="preserve">وضع الابعاد الاقواس </w:t>
            </w:r>
          </w:p>
        </w:tc>
        <w:tc>
          <w:tcPr>
            <w:tcW w:w="1559" w:type="dxa"/>
            <w:shd w:val="clear" w:color="auto" w:fill="auto"/>
            <w:vAlign w:val="center"/>
          </w:tcPr>
          <w:p w:rsidR="00C10837" w:rsidRPr="00384B08" w:rsidRDefault="00C10837" w:rsidP="00C10837">
            <w:pPr>
              <w:jc w:val="center"/>
              <w:rPr>
                <w:b/>
                <w:bCs/>
                <w:rtl/>
              </w:rPr>
            </w:pPr>
          </w:p>
        </w:tc>
        <w:tc>
          <w:tcPr>
            <w:tcW w:w="1418" w:type="dxa"/>
            <w:shd w:val="clear" w:color="auto" w:fill="auto"/>
          </w:tcPr>
          <w:p w:rsidR="00C10837" w:rsidRPr="00374AD8" w:rsidRDefault="00C10837" w:rsidP="00C10837">
            <w:pPr>
              <w:rPr>
                <w:rtl/>
                <w:lang w:bidi="ar-IQ"/>
              </w:rPr>
            </w:pPr>
          </w:p>
        </w:tc>
      </w:tr>
      <w:tr w:rsidR="00C10837" w:rsidRPr="00374AD8" w:rsidTr="00D74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C10837" w:rsidRPr="00374AD8" w:rsidRDefault="00C10837" w:rsidP="00C10837">
            <w:pPr>
              <w:rPr>
                <w:rtl/>
                <w:lang w:bidi="ar-IQ"/>
              </w:rPr>
            </w:pPr>
          </w:p>
        </w:tc>
        <w:tc>
          <w:tcPr>
            <w:tcW w:w="1843" w:type="dxa"/>
            <w:gridSpan w:val="2"/>
            <w:shd w:val="clear" w:color="auto" w:fill="auto"/>
          </w:tcPr>
          <w:p w:rsidR="00C10837" w:rsidRPr="00374AD8" w:rsidRDefault="00C10837" w:rsidP="00C10837">
            <w:pPr>
              <w:bidi w:val="0"/>
              <w:rPr>
                <w:rtl/>
                <w:lang w:bidi="ar-IQ"/>
              </w:rPr>
            </w:pPr>
          </w:p>
        </w:tc>
        <w:tc>
          <w:tcPr>
            <w:tcW w:w="1843" w:type="dxa"/>
            <w:shd w:val="clear" w:color="auto" w:fill="auto"/>
            <w:vAlign w:val="center"/>
          </w:tcPr>
          <w:p w:rsidR="00C10837" w:rsidRPr="00384B08" w:rsidRDefault="00C10837" w:rsidP="00C10837">
            <w:pPr>
              <w:jc w:val="center"/>
              <w:rPr>
                <w:b/>
                <w:bCs/>
                <w:rtl/>
              </w:rPr>
            </w:pPr>
            <w:r>
              <w:rPr>
                <w:rFonts w:hint="cs"/>
                <w:b/>
                <w:bCs/>
                <w:rtl/>
              </w:rPr>
              <w:t>الرسوم الثلاثية الابعاد</w:t>
            </w:r>
          </w:p>
        </w:tc>
        <w:tc>
          <w:tcPr>
            <w:tcW w:w="1559" w:type="dxa"/>
            <w:shd w:val="clear" w:color="auto" w:fill="auto"/>
            <w:vAlign w:val="center"/>
          </w:tcPr>
          <w:p w:rsidR="00C10837" w:rsidRPr="00384B08" w:rsidRDefault="00C10837" w:rsidP="00C10837">
            <w:pPr>
              <w:jc w:val="center"/>
              <w:rPr>
                <w:b/>
                <w:bCs/>
                <w:rtl/>
              </w:rPr>
            </w:pPr>
          </w:p>
        </w:tc>
        <w:tc>
          <w:tcPr>
            <w:tcW w:w="1418" w:type="dxa"/>
            <w:shd w:val="clear" w:color="auto" w:fill="auto"/>
          </w:tcPr>
          <w:p w:rsidR="00C10837" w:rsidRPr="00374AD8" w:rsidRDefault="00C10837" w:rsidP="00C10837">
            <w:pPr>
              <w:rPr>
                <w:rtl/>
                <w:lang w:bidi="ar-IQ"/>
              </w:rPr>
            </w:pPr>
          </w:p>
        </w:tc>
      </w:tr>
      <w:tr w:rsidR="00C10837" w:rsidRPr="00374AD8" w:rsidTr="00D74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C10837" w:rsidRPr="00374AD8" w:rsidRDefault="00C10837" w:rsidP="00C10837">
            <w:pPr>
              <w:rPr>
                <w:rtl/>
                <w:lang w:bidi="ar-IQ"/>
              </w:rPr>
            </w:pPr>
          </w:p>
        </w:tc>
        <w:tc>
          <w:tcPr>
            <w:tcW w:w="1843" w:type="dxa"/>
            <w:gridSpan w:val="2"/>
            <w:shd w:val="clear" w:color="auto" w:fill="auto"/>
          </w:tcPr>
          <w:p w:rsidR="00C10837" w:rsidRPr="00374AD8" w:rsidRDefault="00C10837" w:rsidP="00C10837">
            <w:pPr>
              <w:bidi w:val="0"/>
              <w:rPr>
                <w:rtl/>
                <w:lang w:bidi="ar-IQ"/>
              </w:rPr>
            </w:pPr>
          </w:p>
        </w:tc>
        <w:tc>
          <w:tcPr>
            <w:tcW w:w="1843" w:type="dxa"/>
            <w:shd w:val="clear" w:color="auto" w:fill="auto"/>
            <w:vAlign w:val="center"/>
          </w:tcPr>
          <w:p w:rsidR="00C10837" w:rsidRPr="00384B08" w:rsidRDefault="00C10837" w:rsidP="00C10837">
            <w:pPr>
              <w:jc w:val="center"/>
              <w:rPr>
                <w:b/>
                <w:bCs/>
                <w:rtl/>
              </w:rPr>
            </w:pPr>
            <w:r>
              <w:rPr>
                <w:rFonts w:hint="cs"/>
                <w:b/>
                <w:bCs/>
                <w:rtl/>
              </w:rPr>
              <w:t xml:space="preserve">كيفية رسم المكعب </w:t>
            </w:r>
          </w:p>
        </w:tc>
        <w:tc>
          <w:tcPr>
            <w:tcW w:w="1559" w:type="dxa"/>
            <w:shd w:val="clear" w:color="auto" w:fill="auto"/>
            <w:vAlign w:val="center"/>
          </w:tcPr>
          <w:p w:rsidR="00C10837" w:rsidRPr="00384B08" w:rsidRDefault="00C10837" w:rsidP="00C10837">
            <w:pPr>
              <w:jc w:val="center"/>
              <w:rPr>
                <w:b/>
                <w:bCs/>
                <w:rtl/>
              </w:rPr>
            </w:pPr>
          </w:p>
        </w:tc>
        <w:tc>
          <w:tcPr>
            <w:tcW w:w="1418" w:type="dxa"/>
            <w:shd w:val="clear" w:color="auto" w:fill="auto"/>
          </w:tcPr>
          <w:p w:rsidR="00C10837" w:rsidRPr="00374AD8" w:rsidRDefault="00C10837" w:rsidP="00C10837">
            <w:pPr>
              <w:rPr>
                <w:rtl/>
                <w:lang w:bidi="ar-IQ"/>
              </w:rPr>
            </w:pPr>
          </w:p>
        </w:tc>
      </w:tr>
      <w:tr w:rsidR="00C10837" w:rsidRPr="00374AD8" w:rsidTr="00D74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C10837" w:rsidRPr="00374AD8" w:rsidRDefault="00C10837" w:rsidP="00C10837">
            <w:pPr>
              <w:rPr>
                <w:rtl/>
                <w:lang w:bidi="ar-IQ"/>
              </w:rPr>
            </w:pPr>
          </w:p>
        </w:tc>
        <w:tc>
          <w:tcPr>
            <w:tcW w:w="1843" w:type="dxa"/>
            <w:gridSpan w:val="2"/>
            <w:shd w:val="clear" w:color="auto" w:fill="auto"/>
          </w:tcPr>
          <w:p w:rsidR="00C10837" w:rsidRPr="00374AD8" w:rsidRDefault="00C10837" w:rsidP="00C10837">
            <w:pPr>
              <w:bidi w:val="0"/>
              <w:rPr>
                <w:rtl/>
                <w:lang w:bidi="ar-IQ"/>
              </w:rPr>
            </w:pPr>
          </w:p>
        </w:tc>
        <w:tc>
          <w:tcPr>
            <w:tcW w:w="1843" w:type="dxa"/>
            <w:shd w:val="clear" w:color="auto" w:fill="auto"/>
            <w:vAlign w:val="center"/>
          </w:tcPr>
          <w:p w:rsidR="00C10837" w:rsidRPr="00384B08" w:rsidRDefault="00C10837" w:rsidP="00C10837">
            <w:pPr>
              <w:jc w:val="center"/>
              <w:rPr>
                <w:b/>
                <w:bCs/>
                <w:rtl/>
              </w:rPr>
            </w:pPr>
            <w:r>
              <w:rPr>
                <w:rFonts w:hint="cs"/>
                <w:b/>
                <w:bCs/>
                <w:rtl/>
              </w:rPr>
              <w:t>مقاطع الرسوم</w:t>
            </w:r>
          </w:p>
        </w:tc>
        <w:tc>
          <w:tcPr>
            <w:tcW w:w="1559" w:type="dxa"/>
            <w:shd w:val="clear" w:color="auto" w:fill="auto"/>
            <w:vAlign w:val="center"/>
          </w:tcPr>
          <w:p w:rsidR="00C10837" w:rsidRPr="00384B08" w:rsidRDefault="00C10837" w:rsidP="00C10837">
            <w:pPr>
              <w:jc w:val="center"/>
              <w:rPr>
                <w:b/>
                <w:bCs/>
                <w:rtl/>
              </w:rPr>
            </w:pPr>
          </w:p>
        </w:tc>
        <w:tc>
          <w:tcPr>
            <w:tcW w:w="1418" w:type="dxa"/>
            <w:shd w:val="clear" w:color="auto" w:fill="auto"/>
          </w:tcPr>
          <w:p w:rsidR="00C10837" w:rsidRPr="00374AD8" w:rsidRDefault="00C10837" w:rsidP="00C10837">
            <w:pPr>
              <w:rPr>
                <w:rtl/>
                <w:lang w:bidi="ar-IQ"/>
              </w:rPr>
            </w:pPr>
          </w:p>
        </w:tc>
      </w:tr>
      <w:tr w:rsidR="00C10837" w:rsidRPr="00374AD8" w:rsidTr="00D74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C10837" w:rsidRPr="00374AD8" w:rsidRDefault="00C10837" w:rsidP="00C10837">
            <w:pPr>
              <w:rPr>
                <w:rtl/>
                <w:lang w:bidi="ar-IQ"/>
              </w:rPr>
            </w:pPr>
          </w:p>
        </w:tc>
        <w:tc>
          <w:tcPr>
            <w:tcW w:w="1843" w:type="dxa"/>
            <w:gridSpan w:val="2"/>
            <w:shd w:val="clear" w:color="auto" w:fill="auto"/>
          </w:tcPr>
          <w:p w:rsidR="00C10837" w:rsidRPr="00374AD8" w:rsidRDefault="00C10837" w:rsidP="00C10837">
            <w:pPr>
              <w:bidi w:val="0"/>
              <w:rPr>
                <w:rtl/>
                <w:lang w:bidi="ar-IQ"/>
              </w:rPr>
            </w:pPr>
          </w:p>
        </w:tc>
        <w:tc>
          <w:tcPr>
            <w:tcW w:w="1843" w:type="dxa"/>
            <w:shd w:val="clear" w:color="auto" w:fill="auto"/>
            <w:vAlign w:val="center"/>
          </w:tcPr>
          <w:p w:rsidR="00C10837" w:rsidRPr="00661D07" w:rsidRDefault="00C10837" w:rsidP="00C10837">
            <w:pPr>
              <w:autoSpaceDE w:val="0"/>
              <w:autoSpaceDN w:val="0"/>
              <w:adjustRightInd w:val="0"/>
              <w:rPr>
                <w:rFonts w:ascii="Cambria" w:hAnsi="Cambria" w:cs="Times New Roman"/>
                <w:color w:val="000000"/>
                <w:sz w:val="24"/>
                <w:szCs w:val="24"/>
                <w:lang w:bidi="ar-IQ"/>
              </w:rPr>
            </w:pPr>
          </w:p>
        </w:tc>
        <w:tc>
          <w:tcPr>
            <w:tcW w:w="1559" w:type="dxa"/>
            <w:shd w:val="clear" w:color="auto" w:fill="auto"/>
            <w:vAlign w:val="center"/>
          </w:tcPr>
          <w:p w:rsidR="00C10837" w:rsidRPr="00661D07" w:rsidRDefault="00C10837" w:rsidP="00C10837">
            <w:pPr>
              <w:autoSpaceDE w:val="0"/>
              <w:autoSpaceDN w:val="0"/>
              <w:adjustRightInd w:val="0"/>
              <w:rPr>
                <w:rFonts w:ascii="Cambria" w:hAnsi="Cambria" w:cs="Times New Roman"/>
                <w:color w:val="000000"/>
                <w:sz w:val="24"/>
                <w:szCs w:val="24"/>
                <w:lang w:bidi="ar-IQ"/>
              </w:rPr>
            </w:pPr>
          </w:p>
        </w:tc>
        <w:tc>
          <w:tcPr>
            <w:tcW w:w="1418" w:type="dxa"/>
            <w:shd w:val="clear" w:color="auto" w:fill="auto"/>
          </w:tcPr>
          <w:p w:rsidR="00C10837" w:rsidRPr="00374AD8" w:rsidRDefault="00C10837" w:rsidP="00C10837">
            <w:pPr>
              <w:rPr>
                <w:rtl/>
                <w:lang w:bidi="ar-IQ"/>
              </w:rPr>
            </w:pPr>
          </w:p>
        </w:tc>
      </w:tr>
    </w:tbl>
    <w:p w:rsidR="00756A2D" w:rsidRPr="00374AD8" w:rsidRDefault="00756A2D">
      <w:pPr>
        <w:rPr>
          <w:rtl/>
          <w:lang w:bidi="ar-IQ"/>
        </w:rPr>
      </w:pPr>
    </w:p>
    <w:p w:rsidR="00102658" w:rsidRPr="00374AD8" w:rsidRDefault="00D62814">
      <w:pPr>
        <w:rPr>
          <w:rtl/>
          <w:lang w:bidi="ar-IQ"/>
        </w:rPr>
      </w:pPr>
      <w:r w:rsidRPr="00374AD8">
        <w:rPr>
          <w:rFonts w:hint="cs"/>
          <w:rtl/>
          <w:lang w:bidi="ar-IQ"/>
        </w:rPr>
        <w:tab/>
      </w:r>
    </w:p>
    <w:tbl>
      <w:tblPr>
        <w:tblStyle w:val="TableGrid"/>
        <w:bidiVisual/>
        <w:tblW w:w="0" w:type="auto"/>
        <w:tblLook w:val="04A0" w:firstRow="1" w:lastRow="0" w:firstColumn="1" w:lastColumn="0" w:noHBand="0" w:noVBand="1"/>
      </w:tblPr>
      <w:tblGrid>
        <w:gridCol w:w="8522"/>
      </w:tblGrid>
      <w:tr w:rsidR="00D62814" w:rsidRPr="00374AD8" w:rsidTr="00D62814">
        <w:tc>
          <w:tcPr>
            <w:tcW w:w="8522" w:type="dxa"/>
          </w:tcPr>
          <w:p w:rsidR="00D62814" w:rsidRPr="00374AD8" w:rsidRDefault="00D62814">
            <w:pPr>
              <w:rPr>
                <w:rtl/>
                <w:lang w:bidi="ar-IQ"/>
              </w:rPr>
            </w:pPr>
            <w:r w:rsidRPr="00374AD8">
              <w:rPr>
                <w:rFonts w:hint="cs"/>
                <w:rtl/>
                <w:lang w:bidi="ar-IQ"/>
              </w:rPr>
              <w:t>12- التخطيط للتطور الشخصي</w:t>
            </w:r>
          </w:p>
        </w:tc>
      </w:tr>
      <w:tr w:rsidR="00D62814" w:rsidRPr="00374AD8" w:rsidTr="00D62814">
        <w:trPr>
          <w:trHeight w:val="2701"/>
        </w:trPr>
        <w:tc>
          <w:tcPr>
            <w:tcW w:w="8522" w:type="dxa"/>
          </w:tcPr>
          <w:p w:rsidR="00D62814" w:rsidRPr="00374AD8" w:rsidRDefault="00D62814">
            <w:pPr>
              <w:rPr>
                <w:rtl/>
                <w:lang w:bidi="ar-IQ"/>
              </w:rPr>
            </w:pPr>
          </w:p>
        </w:tc>
      </w:tr>
      <w:tr w:rsidR="00D62814" w:rsidRPr="00374AD8" w:rsidTr="00D62814">
        <w:tc>
          <w:tcPr>
            <w:tcW w:w="8522" w:type="dxa"/>
          </w:tcPr>
          <w:p w:rsidR="00D62814" w:rsidRPr="00374AD8" w:rsidRDefault="00D62814">
            <w:pPr>
              <w:rPr>
                <w:rtl/>
                <w:lang w:bidi="ar-IQ"/>
              </w:rPr>
            </w:pPr>
            <w:r w:rsidRPr="00374AD8">
              <w:rPr>
                <w:rFonts w:hint="cs"/>
                <w:rtl/>
                <w:lang w:bidi="ar-IQ"/>
              </w:rPr>
              <w:t>13- معيار القبول (وضضع الانظمة المتعلقة بالالتحاق بالكلية او المعهد)</w:t>
            </w:r>
          </w:p>
        </w:tc>
      </w:tr>
      <w:tr w:rsidR="00D62814" w:rsidRPr="00374AD8" w:rsidTr="00D62814">
        <w:trPr>
          <w:trHeight w:val="3126"/>
        </w:trPr>
        <w:tc>
          <w:tcPr>
            <w:tcW w:w="8522" w:type="dxa"/>
          </w:tcPr>
          <w:p w:rsidR="00D62814" w:rsidRPr="00374AD8" w:rsidRDefault="00D62814">
            <w:pPr>
              <w:rPr>
                <w:rtl/>
                <w:lang w:bidi="ar-IQ"/>
              </w:rPr>
            </w:pPr>
          </w:p>
        </w:tc>
      </w:tr>
      <w:tr w:rsidR="00D62814" w:rsidRPr="00374AD8" w:rsidTr="00D62814">
        <w:tc>
          <w:tcPr>
            <w:tcW w:w="8522" w:type="dxa"/>
          </w:tcPr>
          <w:p w:rsidR="00D62814" w:rsidRPr="00374AD8" w:rsidRDefault="00D62814">
            <w:pPr>
              <w:rPr>
                <w:rtl/>
                <w:lang w:bidi="ar-IQ"/>
              </w:rPr>
            </w:pPr>
            <w:r w:rsidRPr="00374AD8">
              <w:rPr>
                <w:rFonts w:hint="cs"/>
                <w:rtl/>
                <w:lang w:bidi="ar-IQ"/>
              </w:rPr>
              <w:t>14- اهم مصادر المعلومات عن البرنامج</w:t>
            </w:r>
          </w:p>
        </w:tc>
      </w:tr>
      <w:tr w:rsidR="00D62814" w:rsidRPr="00374AD8" w:rsidTr="00D62814">
        <w:trPr>
          <w:trHeight w:val="2154"/>
        </w:trPr>
        <w:tc>
          <w:tcPr>
            <w:tcW w:w="8522" w:type="dxa"/>
          </w:tcPr>
          <w:p w:rsidR="00D62814" w:rsidRPr="00374AD8" w:rsidRDefault="00C10837">
            <w:pPr>
              <w:rPr>
                <w:lang w:bidi="ar-IQ"/>
              </w:rPr>
            </w:pPr>
            <w:r>
              <w:rPr>
                <w:lang w:bidi="ar-IQ"/>
              </w:rPr>
              <w:lastRenderedPageBreak/>
              <w:t xml:space="preserve">AUTOCAD 2010 </w:t>
            </w:r>
          </w:p>
        </w:tc>
      </w:tr>
    </w:tbl>
    <w:p w:rsidR="00D62814" w:rsidRDefault="00D62814">
      <w:pPr>
        <w:rPr>
          <w:rtl/>
          <w:lang w:bidi="ar-IQ"/>
        </w:rPr>
      </w:pPr>
    </w:p>
    <w:p w:rsidR="005831C5" w:rsidRDefault="005831C5">
      <w:pPr>
        <w:rPr>
          <w:rtl/>
          <w:lang w:bidi="ar-IQ"/>
        </w:rPr>
      </w:pPr>
    </w:p>
    <w:p w:rsidR="005831C5" w:rsidRDefault="005831C5">
      <w:pPr>
        <w:rPr>
          <w:rtl/>
          <w:lang w:bidi="ar-IQ"/>
        </w:rPr>
      </w:pPr>
    </w:p>
    <w:p w:rsidR="005831C5" w:rsidRDefault="005831C5">
      <w:pPr>
        <w:rPr>
          <w:rtl/>
          <w:lang w:bidi="ar-IQ"/>
        </w:rPr>
      </w:pPr>
    </w:p>
    <w:p w:rsidR="005831C5" w:rsidRDefault="005831C5">
      <w:pPr>
        <w:rPr>
          <w:rtl/>
          <w:lang w:bidi="ar-IQ"/>
        </w:rPr>
      </w:pPr>
    </w:p>
    <w:p w:rsidR="005831C5" w:rsidRDefault="005831C5">
      <w:pPr>
        <w:rPr>
          <w:rtl/>
          <w:lang w:bidi="ar-IQ"/>
        </w:rPr>
      </w:pPr>
    </w:p>
    <w:p w:rsidR="005831C5" w:rsidRDefault="005831C5">
      <w:pPr>
        <w:rPr>
          <w:rtl/>
          <w:lang w:bidi="ar-IQ"/>
        </w:rPr>
      </w:pPr>
    </w:p>
    <w:p w:rsidR="005831C5" w:rsidRDefault="005831C5">
      <w:pPr>
        <w:rPr>
          <w:rtl/>
          <w:lang w:bidi="ar-IQ"/>
        </w:rPr>
      </w:pPr>
    </w:p>
    <w:p w:rsidR="005831C5" w:rsidRDefault="005831C5">
      <w:pPr>
        <w:rPr>
          <w:rtl/>
          <w:lang w:bidi="ar-IQ"/>
        </w:rPr>
      </w:pPr>
    </w:p>
    <w:p w:rsidR="005831C5" w:rsidRPr="00374AD8" w:rsidRDefault="005831C5">
      <w:pPr>
        <w:rPr>
          <w:rtl/>
          <w:lang w:bidi="ar-IQ"/>
        </w:rPr>
      </w:pPr>
    </w:p>
    <w:sectPr w:rsidR="005831C5" w:rsidRPr="00374AD8" w:rsidSect="00374AD8">
      <w:pgSz w:w="11906" w:h="16838"/>
      <w:pgMar w:top="1440" w:right="1800" w:bottom="1440" w:left="180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463D"/>
    <w:multiLevelType w:val="hybridMultilevel"/>
    <w:tmpl w:val="48D6D006"/>
    <w:lvl w:ilvl="0" w:tplc="84483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13512"/>
    <w:multiLevelType w:val="hybridMultilevel"/>
    <w:tmpl w:val="3A8EE554"/>
    <w:lvl w:ilvl="0" w:tplc="E5C8E15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94022"/>
    <w:rsid w:val="000A6BBE"/>
    <w:rsid w:val="00102658"/>
    <w:rsid w:val="00194022"/>
    <w:rsid w:val="00320A08"/>
    <w:rsid w:val="00374AD8"/>
    <w:rsid w:val="004942AD"/>
    <w:rsid w:val="004B06AE"/>
    <w:rsid w:val="005831C5"/>
    <w:rsid w:val="005E78AC"/>
    <w:rsid w:val="005F3DF9"/>
    <w:rsid w:val="00666367"/>
    <w:rsid w:val="00756A2D"/>
    <w:rsid w:val="00B66BAA"/>
    <w:rsid w:val="00C10837"/>
    <w:rsid w:val="00C279E8"/>
    <w:rsid w:val="00D62814"/>
    <w:rsid w:val="00D91F38"/>
    <w:rsid w:val="00EE299D"/>
    <w:rsid w:val="00EF49A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2AD"/>
    <w:pPr>
      <w:bidi/>
    </w:pPr>
  </w:style>
  <w:style w:type="paragraph" w:styleId="Heading1">
    <w:name w:val="heading 1"/>
    <w:basedOn w:val="Normal"/>
    <w:next w:val="Normal"/>
    <w:link w:val="Heading1Char"/>
    <w:uiPriority w:val="9"/>
    <w:qFormat/>
    <w:rsid w:val="00374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4A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4A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0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94022"/>
    <w:pPr>
      <w:ind w:left="720"/>
      <w:contextualSpacing/>
    </w:pPr>
  </w:style>
  <w:style w:type="paragraph" w:styleId="NoSpacing">
    <w:name w:val="No Spacing"/>
    <w:uiPriority w:val="1"/>
    <w:qFormat/>
    <w:rsid w:val="00374AD8"/>
    <w:pPr>
      <w:bidi/>
      <w:spacing w:after="0" w:line="240" w:lineRule="auto"/>
    </w:pPr>
  </w:style>
  <w:style w:type="character" w:customStyle="1" w:styleId="Heading1Char">
    <w:name w:val="Heading 1 Char"/>
    <w:basedOn w:val="DefaultParagraphFont"/>
    <w:link w:val="Heading1"/>
    <w:uiPriority w:val="9"/>
    <w:rsid w:val="00374AD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4A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74AD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9345B-ED1D-4A6C-8726-AEC4679FC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437</Words>
  <Characters>2492</Characters>
  <Application>Microsoft Office Word</Application>
  <DocSecurity>0</DocSecurity>
  <Lines>20</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 2o1O ;)</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Taiba</dc:creator>
  <cp:lastModifiedBy>dalia</cp:lastModifiedBy>
  <cp:revision>12</cp:revision>
  <dcterms:created xsi:type="dcterms:W3CDTF">2016-04-19T17:57:00Z</dcterms:created>
  <dcterms:modified xsi:type="dcterms:W3CDTF">2020-02-24T07:10:00Z</dcterms:modified>
</cp:coreProperties>
</file>