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AD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العلم</w:t>
      </w:r>
      <w:r w:rsidR="00D91F38">
        <w:rPr>
          <w:rFonts w:hint="cs"/>
          <w:b/>
          <w:bCs/>
          <w:sz w:val="24"/>
          <w:szCs w:val="24"/>
          <w:rtl/>
          <w:lang w:bidi="ar-IQ"/>
        </w:rPr>
        <w:t>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D01DA6" w:rsidRDefault="00194022">
      <w:pPr>
        <w:rPr>
          <w:b/>
          <w:bCs/>
          <w:sz w:val="24"/>
          <w:szCs w:val="24"/>
          <w:rtl/>
        </w:rPr>
      </w:pPr>
      <w:r w:rsidRPr="00D01DA6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D01DA6" w:rsidRPr="00D01DA6">
        <w:rPr>
          <w:rFonts w:ascii="Cambria" w:hAnsi="Cambria" w:cs="Times New Roman" w:hint="cs"/>
          <w:b/>
          <w:bCs/>
          <w:sz w:val="24"/>
          <w:szCs w:val="24"/>
          <w:rtl/>
        </w:rPr>
        <w:t xml:space="preserve"> جامعة بغداد</w:t>
      </w:r>
    </w:p>
    <w:p w:rsidR="00194022" w:rsidRPr="00D01DA6" w:rsidRDefault="00194022">
      <w:pPr>
        <w:rPr>
          <w:b/>
          <w:bCs/>
          <w:sz w:val="24"/>
          <w:szCs w:val="24"/>
          <w:rtl/>
          <w:lang w:bidi="ar-IQ"/>
        </w:rPr>
      </w:pPr>
      <w:r w:rsidRPr="00D01DA6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D01DA6" w:rsidRPr="00D01DA6">
        <w:rPr>
          <w:rFonts w:hint="cs"/>
          <w:b/>
          <w:bCs/>
          <w:sz w:val="24"/>
          <w:szCs w:val="24"/>
          <w:rtl/>
          <w:lang w:bidi="ar-IQ"/>
        </w:rPr>
        <w:t>كلية الادارة والاقتصاد</w:t>
      </w:r>
    </w:p>
    <w:p w:rsidR="00194022" w:rsidRPr="00D01DA6" w:rsidRDefault="00194022">
      <w:pPr>
        <w:rPr>
          <w:b/>
          <w:bCs/>
          <w:sz w:val="24"/>
          <w:szCs w:val="24"/>
          <w:rtl/>
          <w:lang w:bidi="ar-IQ"/>
        </w:rPr>
      </w:pPr>
      <w:r w:rsidRPr="00D01DA6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D01DA6" w:rsidRPr="00D01DA6">
        <w:rPr>
          <w:rFonts w:ascii="Cambria" w:hAnsi="Cambria" w:cs="Times New Roman"/>
          <w:b/>
          <w:bCs/>
          <w:sz w:val="24"/>
          <w:szCs w:val="24"/>
          <w:rtl/>
          <w:lang w:bidi="ar-IQ"/>
        </w:rPr>
        <w:t xml:space="preserve"> ال</w:t>
      </w:r>
      <w:r w:rsidR="00D01DA6" w:rsidRPr="00D01DA6">
        <w:rPr>
          <w:rFonts w:ascii="Cambria" w:hAnsi="Cambria" w:cs="Times New Roman" w:hint="cs"/>
          <w:b/>
          <w:bCs/>
          <w:sz w:val="24"/>
          <w:szCs w:val="24"/>
          <w:rtl/>
          <w:lang w:bidi="ar-IQ"/>
        </w:rPr>
        <w:t>ادارة الصناعية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</w:tcPr>
          <w:p w:rsidR="00194022" w:rsidRPr="00374AD8" w:rsidRDefault="00D01DA6" w:rsidP="00194022">
            <w:pPr>
              <w:spacing w:line="480" w:lineRule="auto"/>
              <w:rPr>
                <w:rtl/>
                <w:lang w:bidi="ar-IQ"/>
              </w:rPr>
            </w:pPr>
            <w:r w:rsidRPr="008A4A1A">
              <w:rPr>
                <w:rFonts w:ascii="Cambria" w:hAnsi="Cambria" w:cs="Times New Roman" w:hint="cs"/>
                <w:sz w:val="24"/>
                <w:szCs w:val="24"/>
                <w:rtl/>
              </w:rPr>
              <w:t>جامعة بغداد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</w:tcPr>
          <w:p w:rsidR="00194022" w:rsidRPr="00374AD8" w:rsidRDefault="00D01DA6" w:rsidP="00194022">
            <w:pPr>
              <w:spacing w:line="480" w:lineRule="auto"/>
              <w:rPr>
                <w:rtl/>
                <w:lang w:bidi="ar-IQ"/>
              </w:rPr>
            </w:pPr>
            <w:r w:rsidRPr="008A4A1A"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ادارة الصناعية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</w:tcPr>
          <w:p w:rsidR="00194022" w:rsidRPr="00374AD8" w:rsidRDefault="00D01DA6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حريات وديمقراطية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6345" w:type="dxa"/>
          </w:tcPr>
          <w:p w:rsidR="00194022" w:rsidRPr="00374AD8" w:rsidRDefault="00F35345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كورسات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</w:tcPr>
          <w:p w:rsidR="00194022" w:rsidRPr="00374AD8" w:rsidRDefault="00F35345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</w:t>
            </w:r>
          </w:p>
        </w:tc>
      </w:tr>
      <w:tr w:rsidR="00194022" w:rsidRPr="00374AD8" w:rsidTr="00102658">
        <w:trPr>
          <w:trHeight w:val="6177"/>
        </w:trPr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9- اهداف البرنامج الاكاديمي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أ1-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أ3-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أ4-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أ5-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أ6-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ب3-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756A2D">
        <w:trPr>
          <w:trHeight w:val="1515"/>
        </w:trPr>
        <w:tc>
          <w:tcPr>
            <w:tcW w:w="8522" w:type="dxa"/>
          </w:tcPr>
          <w:p w:rsidR="00D01DA6" w:rsidRDefault="00D01DA6" w:rsidP="00D01DA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</w:p>
          <w:p w:rsidR="00102658" w:rsidRPr="00374AD8" w:rsidRDefault="00E2068F" w:rsidP="00D01DA6">
            <w:pPr>
              <w:pStyle w:val="ListParagraph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D01DA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اعطاء بعض الواجبات البيتية التي تحفز الطالب على الدراسة ومتابعة المادة بصورة مستمرة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D01DA6" w:rsidRPr="00661D07" w:rsidRDefault="00D01DA6" w:rsidP="00D01DA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اجراء اختبارات   لمعرفة مدى استيعاب الطلبة</w:t>
            </w:r>
          </w:p>
          <w:p w:rsidR="00D01DA6" w:rsidRDefault="00D01DA6" w:rsidP="00102658">
            <w:pPr>
              <w:pStyle w:val="ListParagraph"/>
              <w:rPr>
                <w:rtl/>
                <w:lang w:bidi="ar-IQ"/>
              </w:rPr>
            </w:pPr>
          </w:p>
          <w:p w:rsidR="00102658" w:rsidRPr="00D01DA6" w:rsidRDefault="00D01DA6" w:rsidP="00D01DA6">
            <w:pPr>
              <w:tabs>
                <w:tab w:val="left" w:pos="1046"/>
              </w:tabs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756A2D">
        <w:trPr>
          <w:trHeight w:val="1996"/>
        </w:trPr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</w:tbl>
    <w:p w:rsidR="00102658" w:rsidRDefault="00102658">
      <w:pPr>
        <w:rPr>
          <w:rtl/>
          <w:lang w:bidi="ar-IQ"/>
        </w:rPr>
      </w:pPr>
    </w:p>
    <w:p w:rsidR="00D01DA6" w:rsidRPr="00374AD8" w:rsidRDefault="00D01DA6">
      <w:pPr>
        <w:rPr>
          <w:rtl/>
          <w:lang w:bidi="ar-IQ"/>
        </w:rPr>
      </w:pPr>
    </w:p>
    <w:tbl>
      <w:tblPr>
        <w:tblStyle w:val="TableGrid"/>
        <w:bidiVisual/>
        <w:tblW w:w="8556" w:type="dxa"/>
        <w:tblLook w:val="04A0" w:firstRow="1" w:lastRow="0" w:firstColumn="1" w:lastColumn="0" w:noHBand="0" w:noVBand="1"/>
      </w:tblPr>
      <w:tblGrid>
        <w:gridCol w:w="1893"/>
        <w:gridCol w:w="516"/>
        <w:gridCol w:w="1327"/>
        <w:gridCol w:w="1843"/>
        <w:gridCol w:w="1559"/>
        <w:gridCol w:w="1418"/>
      </w:tblGrid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د- المهارات العامة والتاهيلية المنقولة (المهارات الاخرى المتعلقة بقابلية التوظيف والتطور الشخصي)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د1-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د2-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د3-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د4-</w:t>
            </w: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102658" w:rsidRPr="00374AD8" w:rsidTr="00374AD8">
        <w:trPr>
          <w:trHeight w:val="1415"/>
        </w:trPr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374AD8">
        <w:trPr>
          <w:trHeight w:val="1581"/>
        </w:trPr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11- بنية البرنامج</w:t>
            </w:r>
          </w:p>
        </w:tc>
        <w:tc>
          <w:tcPr>
            <w:tcW w:w="6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93" w:type="dxa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المرحلة الدراسية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02658" w:rsidRPr="00374AD8" w:rsidRDefault="00D62814" w:rsidP="00374AD8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93" w:type="dxa"/>
            <w:vMerge w:val="restart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نظري </w:t>
            </w:r>
          </w:p>
        </w:tc>
        <w:tc>
          <w:tcPr>
            <w:tcW w:w="1418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عملي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D01DA6" w:rsidRPr="00374AD8" w:rsidTr="00F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مصدر الحريات العامة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F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الدستور والحريات العامة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F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الدساتير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F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مصادر كتابة الدستور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F76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الحريات العامة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D01DA6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اشكالية الاخذ بالحريات العامة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01DA6" w:rsidRPr="00374AD8" w:rsidTr="00015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 تجاه الدولة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DA6" w:rsidRPr="00661D07" w:rsidRDefault="00D01DA6" w:rsidP="00D01DA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السيادة والحرية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البعد التاريخي للديمقراطية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افلاطون والمدينة الفاضلة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نشوء الديمقراطية في العصور الحديثة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الحكومة الديمقراطية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مشكلة الديمقراطية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حدود الديمقراطية</w:t>
            </w:r>
          </w:p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الديمقراطية والكفاية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  <w:tr w:rsidR="00D01DA6" w:rsidRPr="00374AD8" w:rsidTr="0000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893" w:type="dxa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01DA6" w:rsidRPr="00374AD8" w:rsidRDefault="00D01DA6" w:rsidP="00D01DA6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DA6" w:rsidRPr="00384B08" w:rsidRDefault="00D01DA6" w:rsidP="00D01D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جماعات الضغط</w:t>
            </w:r>
          </w:p>
        </w:tc>
        <w:tc>
          <w:tcPr>
            <w:tcW w:w="1559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01DA6" w:rsidRPr="00374AD8" w:rsidRDefault="00D01DA6" w:rsidP="00D01DA6">
            <w:pPr>
              <w:rPr>
                <w:rtl/>
                <w:lang w:bidi="ar-IQ"/>
              </w:rPr>
            </w:pPr>
          </w:p>
        </w:tc>
      </w:tr>
    </w:tbl>
    <w:p w:rsidR="00756A2D" w:rsidRPr="00374AD8" w:rsidRDefault="00756A2D">
      <w:pPr>
        <w:rPr>
          <w:rtl/>
          <w:lang w:bidi="ar-IQ"/>
        </w:rPr>
      </w:pPr>
    </w:p>
    <w:p w:rsidR="00102658" w:rsidRPr="00374AD8" w:rsidRDefault="00D62814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D62814" w:rsidRPr="00374AD8" w:rsidTr="00D62814">
        <w:trPr>
          <w:trHeight w:val="2154"/>
        </w:trPr>
        <w:tc>
          <w:tcPr>
            <w:tcW w:w="8522" w:type="dxa"/>
          </w:tcPr>
          <w:p w:rsidR="00D62814" w:rsidRPr="00374AD8" w:rsidRDefault="00D01DA6">
            <w:pPr>
              <w:rPr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كتاب حقوق الانسان للمؤلف رياض عزيز هادي سنة 2002   </w:t>
            </w: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</w:p>
    <w:sectPr w:rsidR="005831C5" w:rsidRPr="00374AD8" w:rsidSect="00374AD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022"/>
    <w:rsid w:val="000A6BBE"/>
    <w:rsid w:val="00102658"/>
    <w:rsid w:val="001727E8"/>
    <w:rsid w:val="00194022"/>
    <w:rsid w:val="00320A08"/>
    <w:rsid w:val="00374AD8"/>
    <w:rsid w:val="004942AD"/>
    <w:rsid w:val="004B06AE"/>
    <w:rsid w:val="005831C5"/>
    <w:rsid w:val="005E78AC"/>
    <w:rsid w:val="00756A2D"/>
    <w:rsid w:val="00C279E8"/>
    <w:rsid w:val="00D01DA6"/>
    <w:rsid w:val="00D62814"/>
    <w:rsid w:val="00D91F38"/>
    <w:rsid w:val="00E2068F"/>
    <w:rsid w:val="00EF49A2"/>
    <w:rsid w:val="00F3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A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022"/>
    <w:pPr>
      <w:ind w:left="720"/>
      <w:contextualSpacing/>
    </w:pPr>
  </w:style>
  <w:style w:type="paragraph" w:styleId="NoSpacing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7DF2-A78D-43AE-AF72-ED7AC38C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dalia</cp:lastModifiedBy>
  <cp:revision>12</cp:revision>
  <dcterms:created xsi:type="dcterms:W3CDTF">2016-04-19T17:57:00Z</dcterms:created>
  <dcterms:modified xsi:type="dcterms:W3CDTF">2020-02-19T09:04:00Z</dcterms:modified>
</cp:coreProperties>
</file>