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F74A6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FB6FC7" w:rsidRDefault="008F15D8" w:rsidP="00B71CF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FB6FC7"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  <w:t>كلية الاداره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FB6FC7" w:rsidRDefault="008F15D8" w:rsidP="00B71CF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FB6FC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الادارة الصناعية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FB6FC7" w:rsidRDefault="008F15D8" w:rsidP="00B71CF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FB6FC7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ادارة الموارد البشرية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FB6FC7" w:rsidRDefault="008F15D8" w:rsidP="00B71CF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FB6FC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FB6FC7" w:rsidRDefault="008F15D8" w:rsidP="00B71CFF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FB6FC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  <w:t>الفصل</w:t>
            </w:r>
            <w:r w:rsidR="00FB6FC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IQ"/>
              </w:rPr>
              <w:t xml:space="preserve"> الثاني (فصلي)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8F15D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8F15D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24/2/2020</w:t>
            </w: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125874" w:rsidRPr="00125874" w:rsidRDefault="008F15D8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82D38">
              <w:rPr>
                <w:rFonts w:ascii="Calibri" w:hAnsi="Calibri" w:cs="Simplified Arabic" w:hint="cs"/>
                <w:sz w:val="32"/>
                <w:szCs w:val="32"/>
                <w:rtl/>
                <w:lang w:bidi="ar-IQ"/>
              </w:rPr>
              <w:t>تعريف الطلبة  ب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تنظيم 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>،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تخطيط 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>،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تقويم وتنمية أداء 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>،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 تعويض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 xml:space="preserve"> وص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يانة الموارد البشرية 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>،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 xml:space="preserve">المحافظة </w:t>
            </w:r>
            <w:r>
              <w:rPr>
                <w:rFonts w:cs="Simplified Arabic" w:hint="cs"/>
                <w:color w:val="000000"/>
                <w:sz w:val="32"/>
                <w:szCs w:val="32"/>
                <w:rtl/>
              </w:rPr>
              <w:t>على الكوادر البشرية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082D38">
              <w:rPr>
                <w:rFonts w:ascii="Calibri" w:hAnsi="Calibri" w:cs="Simplified Arabic" w:hint="cs"/>
                <w:sz w:val="32"/>
                <w:szCs w:val="32"/>
                <w:rtl/>
                <w:lang w:bidi="ar-IQ"/>
              </w:rPr>
              <w:t>و</w:t>
            </w:r>
            <w:r w:rsidRPr="00082D38">
              <w:rPr>
                <w:rFonts w:cs="Simplified Arabic" w:hint="cs"/>
                <w:color w:val="000000"/>
                <w:sz w:val="32"/>
                <w:szCs w:val="32"/>
                <w:rtl/>
              </w:rPr>
              <w:t>إدارة علاقات العمل</w:t>
            </w:r>
            <w:r w:rsidRPr="00082D38">
              <w:rPr>
                <w:rFonts w:ascii="Calibri" w:hAnsi="Calibri" w:cs="Simplified Arabic" w:hint="cs"/>
                <w:sz w:val="32"/>
                <w:szCs w:val="32"/>
                <w:rtl/>
                <w:lang w:bidi="ar-IQ"/>
              </w:rPr>
              <w:t xml:space="preserve"> في المنظمات الصناعية.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B72A3B" w:rsidRDefault="00B71CFF" w:rsidP="00B72A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72A3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والفهم </w:t>
            </w:r>
            <w:r w:rsidR="00B72A3B" w:rsidRPr="00B72A3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B72A3B" w:rsidRPr="005A51F5" w:rsidRDefault="00B72A3B" w:rsidP="00B72A3B">
            <w:pPr>
              <w:pStyle w:val="ListParagraph"/>
              <w:autoSpaceDE w:val="0"/>
              <w:autoSpaceDN w:val="0"/>
              <w:bidi/>
              <w:adjustRightInd w:val="0"/>
              <w:ind w:left="79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1. ادارة وتخطيط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لموارد البشرية </w:t>
            </w:r>
          </w:p>
          <w:p w:rsidR="00B72A3B" w:rsidRDefault="00B72A3B" w:rsidP="00B72A3B">
            <w:pPr>
              <w:pStyle w:val="ListParagraph"/>
              <w:autoSpaceDE w:val="0"/>
              <w:autoSpaceDN w:val="0"/>
              <w:bidi/>
              <w:adjustRightInd w:val="0"/>
              <w:ind w:left="79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Pr="005A51F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مساعدة متخذ القرار في اتخاذ القرار الأمثل في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كيفية الاستثمار في رأس المال البشري في ضل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حرب المواهب</w:t>
            </w:r>
          </w:p>
          <w:p w:rsidR="00B72A3B" w:rsidRPr="005A51F5" w:rsidRDefault="00B72A3B" w:rsidP="00B72A3B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3 </w:t>
            </w:r>
            <w:r w:rsidRPr="005A51F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. معالجة المشاكل الإدارية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المتعلقة بالموارد البشرية </w:t>
            </w:r>
            <w:r w:rsidRPr="005A51F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باستخدام الأساليب الكمية (الرياضية والإحصائية)</w:t>
            </w:r>
          </w:p>
          <w:p w:rsidR="00B72A3B" w:rsidRPr="005A51F5" w:rsidRDefault="00B72A3B" w:rsidP="00B72A3B">
            <w:pPr>
              <w:pStyle w:val="ListParagraph"/>
              <w:autoSpaceDE w:val="0"/>
              <w:autoSpaceDN w:val="0"/>
              <w:bidi/>
              <w:adjustRightInd w:val="0"/>
              <w:ind w:left="79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4. </w:t>
            </w:r>
            <w:r w:rsidRPr="0027614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زيادة المعرفة لدى الطالب من خلال مناقشة النتائج وتفسيرها</w:t>
            </w:r>
          </w:p>
          <w:p w:rsidR="00B72A3B" w:rsidRPr="0027614A" w:rsidRDefault="00B72A3B" w:rsidP="00B72A3B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5. </w:t>
            </w:r>
            <w:r w:rsidRPr="0027614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وفهم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الانشطة المتعلقة بادارة الموارد البشرية ضمن المنظمات الصناعية</w:t>
            </w:r>
          </w:p>
          <w:p w:rsidR="00B72A3B" w:rsidRPr="00B72A3B" w:rsidRDefault="00B72A3B" w:rsidP="00B72A3B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  <w:r w:rsidR="00241BF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241BF7" w:rsidRPr="00125874" w:rsidRDefault="00241BF7" w:rsidP="00241BF7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مهارات ادراكية وتحليلية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241BF7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شفهية وتحريرية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241BF7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اليومية والفصلية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Default="00EF74A6" w:rsidP="008273E0">
      <w:pPr>
        <w:bidi/>
        <w:rPr>
          <w:b/>
          <w:bCs/>
          <w:sz w:val="24"/>
          <w:szCs w:val="24"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lastRenderedPageBreak/>
        <w:pict>
          <v:shape id="Text Box 4" o:spid="_x0000_s1027" type="#_x0000_t202" style="position:absolute;left:0;text-align:left;margin-left:-3.7pt;margin-top:-18.4pt;width:461.25pt;height:14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<v:textbox>
              <w:txbxContent>
                <w:p w:rsidR="008273E0" w:rsidRDefault="008273E0" w:rsidP="008273E0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د- المهارات العامة والتاهيلية المنقولة (المهارات الاخرى المتعلقة </w:t>
                  </w: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بقابلية التوظيف والتطور الشخصي)</w:t>
                  </w:r>
                  <w:r w:rsidR="00241BF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:rsidR="00241BF7" w:rsidRPr="0027614A" w:rsidRDefault="00241BF7" w:rsidP="00241BF7">
                  <w:pPr>
                    <w:tabs>
                      <w:tab w:val="left" w:pos="687"/>
                    </w:tabs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27614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اكتساب خبرة في معالجة المشاكل الواقعية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التي تواجه المنمات الصناعية والمتعلقة بالموارد البشرية</w:t>
                  </w:r>
                  <w:r w:rsidRPr="0027614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باستخدام اسالليب علمية</w:t>
                  </w:r>
                </w:p>
                <w:p w:rsidR="00241BF7" w:rsidRPr="00125874" w:rsidRDefault="00241BF7" w:rsidP="008273E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</w:p>
                <w:p w:rsidR="008273E0" w:rsidRDefault="008273E0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Pr="00125874" w:rsidRDefault="00125874" w:rsidP="00B71CFF">
                  <w:pPr>
                    <w:jc w:val="center"/>
                    <w:rPr>
                      <w:lang w:val="en-US" w:bidi="ar-IQ"/>
                    </w:rPr>
                  </w:pPr>
                </w:p>
              </w:txbxContent>
            </v:textbox>
          </v:shape>
        </w:pict>
      </w:r>
    </w:p>
    <w:p w:rsidR="00241BF7" w:rsidRDefault="00241BF7" w:rsidP="00241BF7">
      <w:pPr>
        <w:bidi/>
        <w:rPr>
          <w:b/>
          <w:bCs/>
          <w:sz w:val="24"/>
          <w:szCs w:val="24"/>
          <w:lang w:bidi="ar-IQ"/>
        </w:rPr>
      </w:pPr>
    </w:p>
    <w:p w:rsidR="00241BF7" w:rsidRDefault="00241BF7" w:rsidP="00241BF7">
      <w:pPr>
        <w:bidi/>
        <w:rPr>
          <w:b/>
          <w:bCs/>
          <w:sz w:val="24"/>
          <w:szCs w:val="24"/>
          <w:lang w:bidi="ar-IQ"/>
        </w:rPr>
      </w:pPr>
    </w:p>
    <w:p w:rsidR="00241BF7" w:rsidRPr="00125874" w:rsidRDefault="00241BF7" w:rsidP="00241BF7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page" w:horzAnchor="margin" w:tblpXSpec="center" w:tblpY="3425"/>
        <w:bidiVisual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72"/>
        <w:gridCol w:w="4554"/>
        <w:gridCol w:w="1734"/>
        <w:gridCol w:w="1789"/>
      </w:tblGrid>
      <w:tr w:rsidR="00241BF7" w:rsidTr="00241BF7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BF7" w:rsidRPr="00241BF7" w:rsidRDefault="00241BF7" w:rsidP="00241B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/>
              </w:rPr>
            </w:pPr>
          </w:p>
          <w:p w:rsidR="00241BF7" w:rsidRDefault="00241BF7" w:rsidP="00241BF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أسم الوحدة أو الموضوع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محاضرة تعريفية بمتطلبات كورس ادارة الموارد البشرية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44048D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048D">
              <w:rPr>
                <w:rFonts w:hint="cs"/>
                <w:b/>
                <w:bCs/>
                <w:sz w:val="28"/>
                <w:szCs w:val="28"/>
                <w:rtl/>
              </w:rPr>
              <w:t>التطور التأريخي لادارة الموارد البشرية:</w:t>
            </w:r>
          </w:p>
          <w:p w:rsidR="00241BF7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حركة الادارة العلمية</w:t>
            </w:r>
          </w:p>
          <w:p w:rsidR="00241BF7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حركة العلاقات الانسانية</w:t>
            </w:r>
          </w:p>
          <w:p w:rsidR="00241BF7" w:rsidRPr="008469DD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التحول من ادارة الافراد الى ادارة الموارد البشرية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قصير يومي </w:t>
            </w:r>
          </w:p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44048D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048D">
              <w:rPr>
                <w:rFonts w:hint="cs"/>
                <w:b/>
                <w:bCs/>
                <w:sz w:val="28"/>
                <w:szCs w:val="28"/>
                <w:rtl/>
              </w:rPr>
              <w:t>ادارة الموارد البشرية: المفاهيم، الاستراتيجيات والاهداف:</w:t>
            </w:r>
          </w:p>
          <w:p w:rsidR="00241BF7" w:rsidRPr="008469DD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تعريف وأهمية ادارة الموارد البشرية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قصير يومي</w:t>
            </w:r>
          </w:p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-رسالة واستراتيجيات ادارة الموارد البشرية</w:t>
            </w:r>
          </w:p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أهداف ادارة الموارد البشرية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075822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lang w:bidi="ar-IQ"/>
              </w:rPr>
            </w:pPr>
            <w:r w:rsidRPr="00075822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048D">
              <w:rPr>
                <w:rFonts w:hint="cs"/>
                <w:b/>
                <w:bCs/>
                <w:sz w:val="28"/>
                <w:szCs w:val="28"/>
                <w:rtl/>
              </w:rPr>
              <w:t>ادارة الموارد البشرية كنظام مفتوح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41BF7" w:rsidRPr="00AB6E07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 w:rsidRPr="00AB6E07">
              <w:rPr>
                <w:rFonts w:hint="cs"/>
                <w:b/>
                <w:bCs/>
                <w:rtl/>
              </w:rPr>
              <w:t>معنى النظام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075822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075822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 xml:space="preserve"> 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44048D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الخصائص الأساسية للنظم المفتوحة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E47080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E47080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تنظيم ادارة الموارد اللبشرية:</w:t>
            </w:r>
          </w:p>
          <w:p w:rsidR="00241BF7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وظائف ادارة الموارد البشرية</w:t>
            </w:r>
          </w:p>
          <w:p w:rsidR="00241BF7" w:rsidRPr="0044048D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علاقة ادارة المواردالبشرية بالادارات الاخرى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E47080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E47080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D6049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FD6049">
              <w:rPr>
                <w:rFonts w:hint="cs"/>
                <w:b/>
                <w:bCs/>
                <w:rtl/>
              </w:rPr>
              <w:t>التنظيم الداخلي لادارة الموارد البشرية</w:t>
            </w:r>
          </w:p>
          <w:p w:rsidR="00241BF7" w:rsidRPr="00FD6049" w:rsidRDefault="00241BF7" w:rsidP="00241B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FD6049">
              <w:rPr>
                <w:rFonts w:hint="cs"/>
                <w:b/>
                <w:bCs/>
                <w:rtl/>
              </w:rPr>
              <w:t>المهارات والصفات المطلوبة للعاملين في ادارة الموارد البشرية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E47080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E47080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الوظائف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350CE6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350CE6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تحليل الوظائف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350CE6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  <w:lang w:bidi="ar-IQ"/>
              </w:rPr>
            </w:pPr>
            <w:r w:rsidRPr="00350CE6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تصميم الوظيفة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350CE6" w:rsidRDefault="00241BF7" w:rsidP="00241BF7">
            <w:pPr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rPr>
                <w:b/>
                <w:bCs/>
              </w:rPr>
            </w:pPr>
            <w:r w:rsidRPr="00350CE6">
              <w:rPr>
                <w:rFonts w:hint="cs"/>
                <w:b/>
                <w:bCs/>
                <w:rtl/>
              </w:rPr>
              <w:t>امتحان قصير يومي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تخطيط الاحتياجات اللبشرية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350CE6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350CE6">
              <w:rPr>
                <w:rFonts w:hint="cs"/>
                <w:b/>
                <w:bCs/>
                <w:rtl/>
              </w:rPr>
              <w:t>امتحان قصير يومي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rFonts w:hint="cs"/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</w:rPr>
            </w:pPr>
            <w:r w:rsidRPr="0054274A">
              <w:rPr>
                <w:rFonts w:hint="cs"/>
                <w:b/>
                <w:bCs/>
                <w:sz w:val="28"/>
                <w:szCs w:val="28"/>
                <w:rtl/>
              </w:rPr>
              <w:t>امتحان شهر اول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(تحريري)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مراحل تخطيط الاحتياجات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طرق تقدير الاحتياجات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عبئ العمل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  <w:lang w:bidi="ar-IQ"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قوة العمل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النسب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طرق تقدير العرض الداخلي من المورد البشري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طريقة مخزون المهارات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طريقة خرائط الاحلال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سلسلة ماركوف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تابع سلسلة ماركوف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الموازنة بين العرض والطلب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التوظيف: الاستقطاب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التوظيف: الاختيار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 xml:space="preserve"> 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التوظيف: التعيين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F21A2A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  <w:rtl/>
              </w:rPr>
            </w:pPr>
            <w:r w:rsidRPr="00F21A2A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274A">
              <w:rPr>
                <w:rFonts w:hint="cs"/>
                <w:b/>
                <w:bCs/>
                <w:sz w:val="28"/>
                <w:szCs w:val="28"/>
                <w:rtl/>
              </w:rPr>
              <w:t>امتحان شهر ثاني</w:t>
            </w:r>
            <w:r>
              <w:rPr>
                <w:rFonts w:hint="cs"/>
                <w:b/>
                <w:bCs/>
                <w:rtl/>
              </w:rPr>
              <w:t>(تحريري)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تقويم اداء العاملين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E47080" w:rsidRDefault="00241BF7" w:rsidP="00241BF7">
            <w:pPr>
              <w:jc w:val="center"/>
              <w:rPr>
                <w:b/>
                <w:bCs/>
                <w:rtl/>
              </w:rPr>
            </w:pPr>
            <w:r w:rsidRPr="0018254B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7080">
              <w:rPr>
                <w:rFonts w:hint="cs"/>
                <w:b/>
                <w:bCs/>
                <w:rtl/>
              </w:rPr>
              <w:t>امتحان قصير يومي</w:t>
            </w:r>
            <w:r>
              <w:rPr>
                <w:rFonts w:hint="cs"/>
                <w:b/>
                <w:bCs/>
                <w:rtl/>
              </w:rPr>
              <w:t>(شفهي)</w:t>
            </w:r>
          </w:p>
        </w:tc>
      </w:tr>
      <w:tr w:rsidR="00241BF7" w:rsidTr="00241B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241BF7" w:rsidRDefault="00241BF7" w:rsidP="00241B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Default="00241BF7" w:rsidP="00241BF7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7" w:rsidRPr="0054274A" w:rsidRDefault="00241BF7" w:rsidP="00241B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274A">
              <w:rPr>
                <w:rFonts w:hint="cs"/>
                <w:b/>
                <w:bCs/>
                <w:sz w:val="28"/>
                <w:szCs w:val="28"/>
                <w:rtl/>
              </w:rPr>
              <w:t>الامتحان الفصلي الشامل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(تحريري)</w:t>
            </w:r>
          </w:p>
        </w:tc>
      </w:tr>
    </w:tbl>
    <w:p w:rsidR="008273E0" w:rsidRPr="00125874" w:rsidRDefault="008273E0" w:rsidP="008273E0">
      <w:pPr>
        <w:bidi/>
        <w:rPr>
          <w:rFonts w:hint="cs"/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273E0" w:rsidRPr="00125874" w:rsidRDefault="00A30804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إدارة الموارد البشرية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A3080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د.عادل حرحوش صالح،ومؤيد سعيد السالم،إدارة الموارد البشرية،2000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FB6FC7" w:rsidP="00FB6FC7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بالامكان</w:t>
            </w:r>
            <w:r w:rsidRPr="002F6CF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معالجة الكثير من المشاكل في المؤسسات و والشركات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الصناعية</w:t>
            </w:r>
            <w:r w:rsidRPr="002F6CF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 خلال</w:t>
            </w:r>
            <w:r w:rsidRPr="002F6CF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البحوث والدراسات التي تجرى من قبل والاساتذة الاكاديمين الباحثين وطلاب الدراسات العليا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313904" w:rsidP="00B71CFF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ل</w:t>
      </w: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A6" w:rsidRDefault="00EF74A6" w:rsidP="00CA735C">
      <w:pPr>
        <w:spacing w:after="0" w:line="240" w:lineRule="auto"/>
      </w:pPr>
      <w:r>
        <w:separator/>
      </w:r>
    </w:p>
  </w:endnote>
  <w:endnote w:type="continuationSeparator" w:id="0">
    <w:p w:rsidR="00EF74A6" w:rsidRDefault="00EF74A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F74A6" w:rsidP="00CA735C">
    <w:pPr>
      <w:pStyle w:val="Footer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A6" w:rsidRDefault="00EF74A6" w:rsidP="00CA735C">
      <w:pPr>
        <w:spacing w:after="0" w:line="240" w:lineRule="auto"/>
      </w:pPr>
      <w:r>
        <w:separator/>
      </w:r>
    </w:p>
  </w:footnote>
  <w:footnote w:type="continuationSeparator" w:id="0">
    <w:p w:rsidR="00EF74A6" w:rsidRDefault="00EF74A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704E"/>
    <w:multiLevelType w:val="hybridMultilevel"/>
    <w:tmpl w:val="CD46B534"/>
    <w:lvl w:ilvl="0" w:tplc="7BB0794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F5B5A"/>
    <w:multiLevelType w:val="hybridMultilevel"/>
    <w:tmpl w:val="B344DEEC"/>
    <w:lvl w:ilvl="0" w:tplc="E52EC76A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125874"/>
    <w:rsid w:val="0013598D"/>
    <w:rsid w:val="00241BF7"/>
    <w:rsid w:val="002E5343"/>
    <w:rsid w:val="0030691E"/>
    <w:rsid w:val="00313904"/>
    <w:rsid w:val="00451536"/>
    <w:rsid w:val="004F5E75"/>
    <w:rsid w:val="00542B55"/>
    <w:rsid w:val="005D6AED"/>
    <w:rsid w:val="00671845"/>
    <w:rsid w:val="0072096C"/>
    <w:rsid w:val="007C0C0D"/>
    <w:rsid w:val="008273E0"/>
    <w:rsid w:val="00847C41"/>
    <w:rsid w:val="00874013"/>
    <w:rsid w:val="008B21DB"/>
    <w:rsid w:val="008F15D8"/>
    <w:rsid w:val="009D6503"/>
    <w:rsid w:val="00A30804"/>
    <w:rsid w:val="00B03952"/>
    <w:rsid w:val="00B17AD2"/>
    <w:rsid w:val="00B71CFF"/>
    <w:rsid w:val="00B72A3B"/>
    <w:rsid w:val="00CA735C"/>
    <w:rsid w:val="00D027B3"/>
    <w:rsid w:val="00E246F5"/>
    <w:rsid w:val="00EF74A6"/>
    <w:rsid w:val="00F159FD"/>
    <w:rsid w:val="00FB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15</cp:revision>
  <cp:lastPrinted>2018-05-07T19:56:00Z</cp:lastPrinted>
  <dcterms:created xsi:type="dcterms:W3CDTF">2016-04-26T16:48:00Z</dcterms:created>
  <dcterms:modified xsi:type="dcterms:W3CDTF">2020-02-24T06:03:00Z</dcterms:modified>
</cp:coreProperties>
</file>