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65" w:rsidRDefault="005003CD" w:rsidP="00A90101">
      <w:pPr>
        <w:jc w:val="center"/>
        <w:rPr>
          <w:rtl/>
          <w:lang w:bidi="ar-IQ"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4.5pt;margin-top:-20.95pt;width:198.6pt;height:124.9pt;z-index:251653632" stroked="f">
            <v:textbox style="mso-next-textbox:#_x0000_s1028">
              <w:txbxContent>
                <w:p w:rsidR="0041130E" w:rsidRDefault="0041130E" w:rsidP="004A7D3C">
                  <w:pPr>
                    <w:rPr>
                      <w:rFonts w:cs="Mudir MT"/>
                      <w:b/>
                      <w:bCs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A7D3C" w:rsidRPr="0041130E" w:rsidRDefault="004A7D3C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الكلية :</w:t>
                  </w:r>
                  <w:r w:rsidR="00715F0D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="00715F0D" w:rsidRPr="00726774">
                    <w:rPr>
                      <w:rFonts w:cs="Mudir MT" w:hint="cs"/>
                      <w:noProof/>
                      <w:color w:val="FF0000"/>
                      <w:sz w:val="28"/>
                      <w:szCs w:val="28"/>
                      <w:rtl/>
                      <w:lang w:bidi="ar-IQ"/>
                    </w:rPr>
                    <w:t>الادارة والاقتصاد</w:t>
                  </w:r>
                </w:p>
                <w:p w:rsidR="004A7D3C" w:rsidRPr="0041130E" w:rsidRDefault="00125D5F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القسم /الفرع</w:t>
                  </w:r>
                  <w:r w:rsidR="004A7D3C"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:</w:t>
                  </w:r>
                  <w:r w:rsidR="00715F0D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="00715F0D" w:rsidRPr="00726774">
                    <w:rPr>
                      <w:rFonts w:cs="Mudir MT" w:hint="cs"/>
                      <w:noProof/>
                      <w:color w:val="FF0000"/>
                      <w:sz w:val="28"/>
                      <w:szCs w:val="28"/>
                      <w:rtl/>
                      <w:lang w:bidi="ar-IQ"/>
                    </w:rPr>
                    <w:t>الادارة الصناعية</w:t>
                  </w:r>
                </w:p>
                <w:p w:rsidR="004A7D3C" w:rsidRPr="0041130E" w:rsidRDefault="00125D5F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المرحلة</w:t>
                  </w:r>
                  <w:r w:rsidR="004A7D3C"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 :</w:t>
                  </w:r>
                  <w:r w:rsidR="00715F0D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="00582097">
                    <w:rPr>
                      <w:rFonts w:cs="Mudir MT" w:hint="cs"/>
                      <w:noProof/>
                      <w:color w:val="FF0000"/>
                      <w:sz w:val="28"/>
                      <w:szCs w:val="28"/>
                      <w:rtl/>
                      <w:lang w:bidi="ar-IQ"/>
                    </w:rPr>
                    <w:t>الثالثة</w:t>
                  </w:r>
                </w:p>
                <w:p w:rsidR="004A7D3C" w:rsidRPr="004A7D3C" w:rsidRDefault="004A7D3C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rtl/>
        </w:rPr>
        <w:pict>
          <v:shape id="_x0000_s1027" type="#_x0000_t202" style="position:absolute;left:0;text-align:left;margin-left:333pt;margin-top:-20.95pt;width:189pt;height:86.4pt;z-index:251652608" stroked="f">
            <v:textbox style="mso-next-textbox:#_x0000_s1027">
              <w:txbxContent>
                <w:p w:rsidR="0041130E" w:rsidRDefault="0041130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A7D3C" w:rsidRPr="006716C3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4A7D3C" w:rsidRPr="006716C3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4A7D3C" w:rsidRDefault="00783516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رئاسة </w:t>
                  </w:r>
                  <w:r w:rsidR="000B20B8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جامعة بغداد</w:t>
                  </w:r>
                </w:p>
                <w:p w:rsidR="00783516" w:rsidRPr="006716C3" w:rsidRDefault="00783516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قسم ضمان الجودة والاداء الجامعي</w:t>
                  </w: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Pr="004A7D3C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83225D" w:rsidRDefault="0083225D" w:rsidP="004A7D3C">
      <w:pPr>
        <w:jc w:val="center"/>
        <w:rPr>
          <w:b/>
          <w:bCs/>
          <w:sz w:val="32"/>
          <w:szCs w:val="32"/>
          <w:rtl/>
        </w:rPr>
      </w:pPr>
    </w:p>
    <w:p w:rsidR="00DC42C3" w:rsidRDefault="00DC42C3" w:rsidP="004113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41130E" w:rsidRDefault="0041130E" w:rsidP="00A90101">
      <w:pPr>
        <w:jc w:val="center"/>
        <w:rPr>
          <w:b/>
          <w:bCs/>
          <w:sz w:val="32"/>
          <w:szCs w:val="32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651728" w:rsidRPr="00726774" w:rsidRDefault="00651728" w:rsidP="00651728">
      <w:pPr>
        <w:spacing w:line="480" w:lineRule="auto"/>
        <w:rPr>
          <w:rFonts w:cs="Arabic Transparent"/>
          <w:b/>
          <w:bCs/>
          <w:noProof/>
          <w:color w:val="365F91" w:themeColor="accent1" w:themeShade="BF"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الأول:</w:t>
      </w:r>
      <w:r w:rsidR="00715F0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715F0D" w:rsidRPr="00726774">
        <w:rPr>
          <w:rFonts w:cs="Arabic Transparent" w:hint="cs"/>
          <w:b/>
          <w:bCs/>
          <w:noProof/>
          <w:color w:val="365F91" w:themeColor="accent1" w:themeShade="BF"/>
          <w:sz w:val="28"/>
          <w:szCs w:val="26"/>
          <w:rtl/>
          <w:lang w:bidi="ar-IQ"/>
        </w:rPr>
        <w:t>سعدون محسن سلمان</w:t>
      </w:r>
    </w:p>
    <w:p w:rsidR="00651728" w:rsidRPr="0083225D" w:rsidRDefault="00651728" w:rsidP="00651728">
      <w:pPr>
        <w:spacing w:line="480" w:lineRule="auto"/>
        <w:rPr>
          <w:rFonts w:cs="Arabic Transparent" w:hint="cs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715F0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376FEF">
        <w:rPr>
          <w:rFonts w:cs="Arabic Transparent" w:hint="cs"/>
          <w:b/>
          <w:bCs/>
          <w:noProof/>
          <w:color w:val="365F91" w:themeColor="accent1" w:themeShade="BF"/>
          <w:sz w:val="28"/>
          <w:szCs w:val="26"/>
          <w:rtl/>
          <w:lang w:bidi="ar-IQ"/>
        </w:rPr>
        <w:t xml:space="preserve">أ.م. </w:t>
      </w:r>
      <w:bookmarkStart w:id="0" w:name="_GoBack"/>
      <w:bookmarkEnd w:id="0"/>
    </w:p>
    <w:p w:rsidR="00651728" w:rsidRPr="00726774" w:rsidRDefault="00651728" w:rsidP="00651728">
      <w:pPr>
        <w:spacing w:line="480" w:lineRule="auto"/>
        <w:rPr>
          <w:rFonts w:cs="Arabic Transparent"/>
          <w:b/>
          <w:bCs/>
          <w:noProof/>
          <w:color w:val="365F91" w:themeColor="accent1" w:themeShade="BF"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715F0D" w:rsidRPr="00726774">
        <w:rPr>
          <w:rFonts w:cs="Arabic Transparent" w:hint="cs"/>
          <w:b/>
          <w:bCs/>
          <w:noProof/>
          <w:color w:val="365F91" w:themeColor="accent1" w:themeShade="BF"/>
          <w:sz w:val="28"/>
          <w:szCs w:val="26"/>
          <w:rtl/>
          <w:lang w:bidi="ar-IQ"/>
        </w:rPr>
        <w:t xml:space="preserve">ماجستير </w:t>
      </w:r>
    </w:p>
    <w:p w:rsidR="00651728" w:rsidRPr="004A7D3C" w:rsidRDefault="00651728" w:rsidP="00651728">
      <w:pPr>
        <w:spacing w:line="480" w:lineRule="auto"/>
        <w:rPr>
          <w:rFonts w:cs="Arabic Transparent"/>
          <w:b/>
          <w:bCs/>
          <w:noProof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715F0D">
        <w:rPr>
          <w:rFonts w:cs="Arabic Transparent" w:hint="cs"/>
          <w:b/>
          <w:bCs/>
          <w:noProof/>
          <w:rtl/>
          <w:lang w:bidi="ar-IQ"/>
        </w:rPr>
        <w:t xml:space="preserve"> </w:t>
      </w:r>
      <w:r w:rsidR="00D40DB9">
        <w:rPr>
          <w:rFonts w:cs="Arabic Transparent"/>
          <w:b/>
          <w:bCs/>
          <w:noProof/>
          <w:color w:val="365F91" w:themeColor="accent1" w:themeShade="BF"/>
          <w:sz w:val="28"/>
          <w:szCs w:val="26"/>
          <w:lang w:bidi="ar-IQ"/>
        </w:rPr>
        <w:t>saadoon@coadec.uobaghdad.edu.iq</w:t>
      </w:r>
    </w:p>
    <w:p w:rsidR="00125D5F" w:rsidRDefault="005003CD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-18.15pt;margin-top:9.5pt;width:545.95pt;height:0;flip:x;z-index:251665920" o:connectortype="straight" strokecolor="black [3200]" strokeweight="5pt">
            <v:shadow color="#868686"/>
            <w10:wrap anchorx="page"/>
          </v:shape>
        </w:pict>
      </w:r>
    </w:p>
    <w:p w:rsidR="006B5672" w:rsidRDefault="005003CD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 id="_x0000_s1047" type="#_x0000_t32" style="position:absolute;left:0;text-align:left;margin-left:-18.15pt;margin-top:8.45pt;width:545.95pt;height:0;flip:x;z-index:251664896" o:connectortype="straight" strokecolor="black [3200]" strokeweight="5pt">
            <v:shadow color="#868686"/>
            <w10:wrap anchorx="page"/>
          </v:shape>
        </w:pict>
      </w: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9C6712" w:rsidRDefault="009C671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9C6712" w:rsidRDefault="009C671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9C6712" w:rsidRDefault="009C671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9C6712" w:rsidRDefault="009C671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9C6712" w:rsidRDefault="009C671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9C6712" w:rsidRDefault="009C671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9C6712" w:rsidRDefault="009C671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9C6712" w:rsidRDefault="009C671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9C6712" w:rsidRDefault="009C671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9C6712" w:rsidRDefault="009C671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9C6712" w:rsidRDefault="009C671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lastRenderedPageBreak/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124165" w:rsidRPr="00384B08" w:rsidRDefault="000113EF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السيطرة على المخزون</w:t>
            </w:r>
            <w:r w:rsidR="00D40DB9">
              <w:rPr>
                <w:rFonts w:cs="Simplified Arabic" w:hint="cs"/>
                <w:b/>
                <w:bCs/>
                <w:sz w:val="32"/>
                <w:szCs w:val="32"/>
                <w:rtl/>
              </w:rPr>
              <w:t>: الاصوال العلمية في التخطيط والرقابة على الخزين</w:t>
            </w:r>
          </w:p>
        </w:tc>
      </w:tr>
      <w:tr w:rsidR="00CC4920" w:rsidRPr="00384B08" w:rsidTr="00951EAD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</w:tcPr>
          <w:p w:rsidR="00CC4920" w:rsidRPr="00384B08" w:rsidRDefault="005003CD" w:rsidP="00161771">
            <w:pPr>
              <w:ind w:left="36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  <w:pict>
                <v:shape id="_x0000_s1055" type="#_x0000_t202" style="position:absolute;left:0;text-align:left;margin-left:144.35pt;margin-top:3.1pt;width:23.95pt;height:21.45pt;z-index:251666944;mso-position-horizontal-relative:text;mso-position-vertical-relative:text">
                  <v:textbox style="mso-next-textbox:#_x0000_s1055">
                    <w:txbxContent>
                      <w:p w:rsidR="00D40DB9" w:rsidRPr="00D23BCE" w:rsidRDefault="00D40DB9" w:rsidP="00D40DB9">
                        <w:pPr>
                          <w:rPr>
                            <w:b/>
                            <w:bCs/>
                            <w:lang w:bidi="ar-IQ"/>
                          </w:rPr>
                        </w:pPr>
                        <w:r w:rsidRPr="00D23BCE">
                          <w:rPr>
                            <w:b/>
                            <w:bCs/>
                            <w:rtl/>
                            <w:lang w:bidi="ar-IQ"/>
                          </w:rPr>
                          <w:t>√</w:t>
                        </w:r>
                      </w:p>
                    </w:txbxContent>
                  </v:textbox>
                  <w10:wrap anchorx="page"/>
                </v:shape>
              </w:pic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D40DB9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فصلي </w:t>
            </w:r>
          </w:p>
        </w:tc>
        <w:tc>
          <w:tcPr>
            <w:tcW w:w="3829" w:type="dxa"/>
            <w:gridSpan w:val="3"/>
          </w:tcPr>
          <w:p w:rsidR="00CC4920" w:rsidRPr="00384B08" w:rsidRDefault="00951EAD" w:rsidP="00161771">
            <w:pPr>
              <w:ind w:left="36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161771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>سنوي</w:t>
            </w:r>
          </w:p>
        </w:tc>
      </w:tr>
      <w:tr w:rsidR="00124165" w:rsidRPr="00384B08" w:rsidTr="00951EAD">
        <w:trPr>
          <w:trHeight w:val="1927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124165" w:rsidRDefault="000113EF" w:rsidP="00124165">
            <w:p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عرض الاسس العلمية للتخطيط والرقابة على الخزين</w:t>
            </w:r>
          </w:p>
          <w:p w:rsidR="000113EF" w:rsidRDefault="005104FF" w:rsidP="00124165">
            <w:p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التعريف بادارة</w:t>
            </w:r>
            <w:r w:rsidR="000113EF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التخزين</w:t>
            </w:r>
          </w:p>
          <w:p w:rsidR="000113EF" w:rsidRPr="00384B08" w:rsidRDefault="000113EF" w:rsidP="00124165">
            <w:p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التعريف بوظيفة الرقابة على الخزين</w:t>
            </w:r>
          </w:p>
        </w:tc>
      </w:tr>
      <w:tr w:rsidR="00CF59B0" w:rsidRPr="00384B08" w:rsidTr="00951EAD">
        <w:trPr>
          <w:trHeight w:val="2665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951EAD" w:rsidRDefault="00951EAD" w:rsidP="000113EF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715F0D"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الاصول العلمية في التخطيط والرقابة على الخزين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5104FF" w:rsidRDefault="005104FF" w:rsidP="005104FF">
            <w:pPr>
              <w:spacing w:line="360" w:lineRule="auto"/>
              <w:ind w:left="360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المؤلف: د. صباح النجار  / د. جاسم ناصر / الدكتور حميد خير الله</w:t>
            </w:r>
          </w:p>
          <w:p w:rsidR="005104FF" w:rsidRPr="000113EF" w:rsidRDefault="005104FF" w:rsidP="005104FF">
            <w:pPr>
              <w:spacing w:line="360" w:lineRule="auto"/>
              <w:ind w:left="720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طبعة 2008</w:t>
            </w:r>
          </w:p>
        </w:tc>
      </w:tr>
      <w:tr w:rsidR="00CF59B0" w:rsidRPr="00384B08" w:rsidTr="00951EAD">
        <w:trPr>
          <w:trHeight w:val="2674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CF59B0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0113EF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كتب ادارة المواد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0113EF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0113EF">
              <w:rPr>
                <w:rFonts w:cs="Simplified Arabic" w:hint="cs"/>
                <w:b/>
                <w:bCs/>
                <w:sz w:val="32"/>
                <w:szCs w:val="32"/>
                <w:rtl/>
              </w:rPr>
              <w:t>كتب ادارة سلسلة التجهيز</w:t>
            </w:r>
          </w:p>
          <w:p w:rsidR="00951EAD" w:rsidRPr="000113EF" w:rsidRDefault="000113EF" w:rsidP="000113EF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كتب ادارة الانتاج والعمليات</w: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:rsidTr="00951EAD">
        <w:trPr>
          <w:trHeight w:val="874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D23BCE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30</w:t>
            </w:r>
          </w:p>
        </w:tc>
        <w:tc>
          <w:tcPr>
            <w:tcW w:w="1532" w:type="dxa"/>
          </w:tcPr>
          <w:p w:rsidR="00BC3D6A" w:rsidRPr="00384B08" w:rsidRDefault="00D23BCE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-</w:t>
            </w:r>
          </w:p>
        </w:tc>
        <w:tc>
          <w:tcPr>
            <w:tcW w:w="1531" w:type="dxa"/>
            <w:gridSpan w:val="2"/>
          </w:tcPr>
          <w:p w:rsidR="00BC3D6A" w:rsidRPr="00384B08" w:rsidRDefault="00D23BCE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10</w:t>
            </w:r>
          </w:p>
        </w:tc>
        <w:tc>
          <w:tcPr>
            <w:tcW w:w="1532" w:type="dxa"/>
          </w:tcPr>
          <w:p w:rsidR="00BC3D6A" w:rsidRPr="00384B08" w:rsidRDefault="00D23BCE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-</w:t>
            </w:r>
          </w:p>
        </w:tc>
        <w:tc>
          <w:tcPr>
            <w:tcW w:w="1532" w:type="dxa"/>
          </w:tcPr>
          <w:p w:rsidR="00BC3D6A" w:rsidRPr="00384B08" w:rsidRDefault="00D23BCE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60</w:t>
            </w:r>
          </w:p>
        </w:tc>
      </w:tr>
      <w:tr w:rsidR="00AD224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AD224A" w:rsidRPr="00384B08" w:rsidTr="00951EAD">
        <w:trPr>
          <w:trHeight w:val="811"/>
        </w:trPr>
        <w:tc>
          <w:tcPr>
            <w:tcW w:w="2654" w:type="dxa"/>
            <w:vMerge/>
          </w:tcPr>
          <w:p w:rsidR="00AD224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1" w:type="dxa"/>
            <w:gridSpan w:val="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  <w:tr w:rsidR="00AD224A" w:rsidRPr="00384B08" w:rsidTr="00951EAD">
        <w:trPr>
          <w:trHeight w:val="1779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AD224A" w:rsidRPr="00384B08" w:rsidRDefault="004B3948" w:rsidP="00D23BCE">
            <w:pPr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عدد الوحدات في الاسبوع / </w:t>
            </w:r>
            <w:r w:rsidR="00D23BCE">
              <w:rPr>
                <w:rFonts w:cs="Simplified Arabic" w:hint="cs"/>
                <w:b/>
                <w:bCs/>
                <w:rtl/>
                <w:lang w:bidi="ar-IQ"/>
              </w:rPr>
              <w:t>2</w:t>
            </w: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 ساع</w:t>
            </w:r>
            <w:r w:rsidR="00D23BCE">
              <w:rPr>
                <w:rFonts w:cs="Simplified Arabic" w:hint="cs"/>
                <w:b/>
                <w:bCs/>
                <w:rtl/>
                <w:lang w:bidi="ar-IQ"/>
              </w:rPr>
              <w:t>ة</w:t>
            </w: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83225D" w:rsidRDefault="0083225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651728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>دول الدروس الاسبوعي</w:t>
      </w:r>
    </w:p>
    <w:p w:rsidR="00651728" w:rsidRPr="00951EAD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393"/>
        <w:gridCol w:w="3543"/>
        <w:gridCol w:w="2552"/>
      </w:tblGrid>
      <w:tr w:rsidR="00EA30C6" w:rsidRPr="00384B08" w:rsidTr="000B20B8">
        <w:trPr>
          <w:cantSplit/>
          <w:trHeight w:val="1134"/>
        </w:trPr>
        <w:tc>
          <w:tcPr>
            <w:tcW w:w="682" w:type="dxa"/>
            <w:shd w:val="clear" w:color="auto" w:fill="EEECE1" w:themeFill="background2"/>
            <w:textDirection w:val="btLr"/>
            <w:vAlign w:val="center"/>
          </w:tcPr>
          <w:p w:rsidR="00EA30C6" w:rsidRPr="005862E3" w:rsidRDefault="00EA30C6" w:rsidP="00951E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3393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/>
                <w:b/>
                <w:bCs/>
                <w:sz w:val="28"/>
                <w:szCs w:val="28"/>
                <w:rtl/>
              </w:rPr>
              <w:t>ادة النظرية</w:t>
            </w:r>
          </w:p>
        </w:tc>
        <w:tc>
          <w:tcPr>
            <w:tcW w:w="3543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393" w:type="dxa"/>
            <w:vAlign w:val="center"/>
          </w:tcPr>
          <w:p w:rsidR="00EA30C6" w:rsidRPr="00384B08" w:rsidRDefault="000113EF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مفهوم الخزين واهميته</w:t>
            </w: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4B3948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الباب الاول- الفصل الاول</w:t>
            </w: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393" w:type="dxa"/>
            <w:vAlign w:val="center"/>
          </w:tcPr>
          <w:p w:rsidR="00EA30C6" w:rsidRPr="00384B08" w:rsidRDefault="000113EF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مفهوم التخطيط العلمي للخزين</w:t>
            </w: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4B3948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الباب الاول- الفصل الاول</w:t>
            </w: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393" w:type="dxa"/>
            <w:vAlign w:val="center"/>
          </w:tcPr>
          <w:p w:rsidR="00EA30C6" w:rsidRPr="00384B08" w:rsidRDefault="000113EF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مفاهيم اساسية في مجال تخطيط الخزين </w:t>
            </w: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4B3948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الباب الاول- الفصل الثاني</w:t>
            </w: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393" w:type="dxa"/>
            <w:vAlign w:val="center"/>
          </w:tcPr>
          <w:p w:rsidR="00EA30C6" w:rsidRPr="00384B08" w:rsidRDefault="000113EF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تقدير الطلب على المواد المخزنية</w:t>
            </w: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4B3948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الباب الاول- الفصل الثالث</w:t>
            </w:r>
          </w:p>
        </w:tc>
      </w:tr>
      <w:tr w:rsidR="00D23BCE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23BCE" w:rsidRPr="005862E3" w:rsidRDefault="00D23BCE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393" w:type="dxa"/>
            <w:vAlign w:val="center"/>
          </w:tcPr>
          <w:p w:rsidR="00D23BCE" w:rsidRDefault="00D23BCE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السلاسل الزمنية</w:t>
            </w:r>
          </w:p>
        </w:tc>
        <w:tc>
          <w:tcPr>
            <w:tcW w:w="3543" w:type="dxa"/>
            <w:vAlign w:val="center"/>
          </w:tcPr>
          <w:p w:rsidR="00D23BCE" w:rsidRPr="00384B08" w:rsidRDefault="00D23BCE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23BCE" w:rsidRDefault="00D23BCE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الباب الاول- الفصل الثالث</w:t>
            </w: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D23BCE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393" w:type="dxa"/>
            <w:vAlign w:val="center"/>
          </w:tcPr>
          <w:p w:rsidR="00EA30C6" w:rsidRDefault="000113EF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التخطيط العلمي للشراء الاحتياجات من المواد</w:t>
            </w:r>
            <w:r w:rsidR="00AB1676">
              <w:rPr>
                <w:rFonts w:hint="cs"/>
                <w:b/>
                <w:bCs/>
                <w:rtl/>
              </w:rPr>
              <w:t xml:space="preserve"> في حالة الاستهلاك المنتظم</w:t>
            </w:r>
          </w:p>
          <w:p w:rsidR="00AB1676" w:rsidRPr="00384B08" w:rsidRDefault="00AB167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4B3948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الباب الاول- الفصل الرابع</w:t>
            </w:r>
          </w:p>
        </w:tc>
      </w:tr>
      <w:tr w:rsidR="00D23BCE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23BCE" w:rsidRPr="005862E3" w:rsidRDefault="00D23BCE" w:rsidP="00A4730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393" w:type="dxa"/>
            <w:vAlign w:val="center"/>
          </w:tcPr>
          <w:p w:rsidR="00D23BCE" w:rsidRDefault="00D23BCE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الامتحان الفصلي الاول</w:t>
            </w:r>
          </w:p>
        </w:tc>
        <w:tc>
          <w:tcPr>
            <w:tcW w:w="3543" w:type="dxa"/>
            <w:vAlign w:val="center"/>
          </w:tcPr>
          <w:p w:rsidR="00D23BCE" w:rsidRPr="00384B08" w:rsidRDefault="00D23BCE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23BCE" w:rsidRDefault="00D23BCE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 درجة</w:t>
            </w:r>
          </w:p>
        </w:tc>
      </w:tr>
      <w:tr w:rsidR="00D23BCE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23BCE" w:rsidRPr="005862E3" w:rsidRDefault="00D23BCE" w:rsidP="00A4730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393" w:type="dxa"/>
            <w:vAlign w:val="center"/>
          </w:tcPr>
          <w:p w:rsidR="00D23BCE" w:rsidRPr="00384B08" w:rsidRDefault="00D23BCE" w:rsidP="00D23BC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كمية الطلب الاقتصادية </w:t>
            </w:r>
          </w:p>
        </w:tc>
        <w:tc>
          <w:tcPr>
            <w:tcW w:w="3543" w:type="dxa"/>
            <w:vAlign w:val="center"/>
          </w:tcPr>
          <w:p w:rsidR="00D23BCE" w:rsidRPr="00384B08" w:rsidRDefault="00D23BCE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23BCE" w:rsidRPr="00384B08" w:rsidRDefault="00D23BCE" w:rsidP="00ED31C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الباب الاول- الفصل الرابع</w:t>
            </w:r>
          </w:p>
        </w:tc>
      </w:tr>
      <w:tr w:rsidR="00D23BCE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23BCE" w:rsidRPr="005862E3" w:rsidRDefault="00D23BCE" w:rsidP="00A4730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393" w:type="dxa"/>
            <w:vAlign w:val="center"/>
          </w:tcPr>
          <w:p w:rsidR="00D23BCE" w:rsidRPr="00384B08" w:rsidRDefault="00D23BCE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كمية الطلب الاقتصادية وخصم الكمية</w:t>
            </w:r>
          </w:p>
        </w:tc>
        <w:tc>
          <w:tcPr>
            <w:tcW w:w="3543" w:type="dxa"/>
            <w:vAlign w:val="center"/>
          </w:tcPr>
          <w:p w:rsidR="00D23BCE" w:rsidRPr="00384B08" w:rsidRDefault="00D23BCE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23BCE" w:rsidRPr="00384B08" w:rsidRDefault="00D23BCE" w:rsidP="00ED31C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الباب الاول- الفصل الرابع</w:t>
            </w:r>
          </w:p>
        </w:tc>
      </w:tr>
      <w:tr w:rsidR="00D23BCE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23BCE" w:rsidRPr="005862E3" w:rsidRDefault="00D23BCE" w:rsidP="00A4730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393" w:type="dxa"/>
            <w:vAlign w:val="center"/>
          </w:tcPr>
          <w:p w:rsidR="00D23BCE" w:rsidRPr="00384B08" w:rsidRDefault="00D23BCE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شراء الاحتياجات الانية والمفاضلة بين عروض الموردين</w:t>
            </w:r>
          </w:p>
        </w:tc>
        <w:tc>
          <w:tcPr>
            <w:tcW w:w="3543" w:type="dxa"/>
            <w:vAlign w:val="center"/>
          </w:tcPr>
          <w:p w:rsidR="00D23BCE" w:rsidRPr="00384B08" w:rsidRDefault="00D23BCE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23BCE" w:rsidRPr="00384B08" w:rsidRDefault="00D23BCE" w:rsidP="00ED31C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الباب الاول- الفصل الرابع</w:t>
            </w:r>
          </w:p>
        </w:tc>
      </w:tr>
      <w:tr w:rsidR="00D23BCE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23BCE" w:rsidRPr="005862E3" w:rsidRDefault="00D23BCE" w:rsidP="00A4730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3393" w:type="dxa"/>
            <w:vAlign w:val="center"/>
          </w:tcPr>
          <w:p w:rsidR="00D23BCE" w:rsidRPr="00384B08" w:rsidRDefault="00D23BCE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التخطيط العلمي للخزين في حالة الاستهلاك المتغير</w:t>
            </w:r>
          </w:p>
        </w:tc>
        <w:tc>
          <w:tcPr>
            <w:tcW w:w="3543" w:type="dxa"/>
            <w:vAlign w:val="center"/>
          </w:tcPr>
          <w:p w:rsidR="00D23BCE" w:rsidRPr="00384B08" w:rsidRDefault="00D23BCE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23BCE" w:rsidRPr="00384B08" w:rsidRDefault="00D23BCE" w:rsidP="00ED31C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الباب الاول- الفصل الخامس</w:t>
            </w:r>
          </w:p>
        </w:tc>
      </w:tr>
      <w:tr w:rsidR="00D23BCE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23BCE" w:rsidRPr="005862E3" w:rsidRDefault="00D23BCE" w:rsidP="00A4730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393" w:type="dxa"/>
            <w:vAlign w:val="center"/>
          </w:tcPr>
          <w:p w:rsidR="00D23BCE" w:rsidRPr="00384B08" w:rsidRDefault="00D23BCE" w:rsidP="00A4730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وسائل التغلب في حالة عدم التاكد في تخطيط الخزين</w:t>
            </w:r>
          </w:p>
        </w:tc>
        <w:tc>
          <w:tcPr>
            <w:tcW w:w="3543" w:type="dxa"/>
            <w:vAlign w:val="center"/>
          </w:tcPr>
          <w:p w:rsidR="00D23BCE" w:rsidRPr="00384B08" w:rsidRDefault="00D23BCE" w:rsidP="00A4730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23BCE" w:rsidRPr="00384B08" w:rsidRDefault="00D23BCE" w:rsidP="00A4730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الباب الاول- الفصل الخامس</w:t>
            </w:r>
          </w:p>
        </w:tc>
      </w:tr>
      <w:tr w:rsidR="00D23BCE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23BCE" w:rsidRPr="005862E3" w:rsidRDefault="00D23BCE" w:rsidP="00A4730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3393" w:type="dxa"/>
            <w:vAlign w:val="center"/>
          </w:tcPr>
          <w:p w:rsidR="00D23BCE" w:rsidRPr="00384B08" w:rsidRDefault="00D23BCE" w:rsidP="00A4730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التخطيط لبواقي ومخلفات الانتاج والخزين</w:t>
            </w:r>
          </w:p>
        </w:tc>
        <w:tc>
          <w:tcPr>
            <w:tcW w:w="3543" w:type="dxa"/>
            <w:vAlign w:val="center"/>
          </w:tcPr>
          <w:p w:rsidR="00D23BCE" w:rsidRPr="00384B08" w:rsidRDefault="00D23BCE" w:rsidP="00A4730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23BCE" w:rsidRPr="00384B08" w:rsidRDefault="00D23BCE" w:rsidP="00A4730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الباب الاول- الفصل السادس</w:t>
            </w:r>
          </w:p>
        </w:tc>
      </w:tr>
      <w:tr w:rsidR="00D23BCE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23BCE" w:rsidRPr="005862E3" w:rsidRDefault="00D23BCE" w:rsidP="00A4730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393" w:type="dxa"/>
            <w:vAlign w:val="center"/>
          </w:tcPr>
          <w:p w:rsidR="00D23BCE" w:rsidRPr="00384B08" w:rsidRDefault="00D23BCE" w:rsidP="00A4730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نطاق واساسيات مراقبة الخزين</w:t>
            </w:r>
          </w:p>
        </w:tc>
        <w:tc>
          <w:tcPr>
            <w:tcW w:w="3543" w:type="dxa"/>
            <w:vAlign w:val="center"/>
          </w:tcPr>
          <w:p w:rsidR="00D23BCE" w:rsidRPr="00384B08" w:rsidRDefault="00D23BCE" w:rsidP="00A4730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23BCE" w:rsidRPr="00384B08" w:rsidRDefault="00D23BCE" w:rsidP="00A4730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الباب الثاني- الفصل الثامن</w:t>
            </w:r>
          </w:p>
        </w:tc>
      </w:tr>
      <w:tr w:rsidR="00D23BCE" w:rsidRPr="00384B08" w:rsidTr="00AB1676">
        <w:trPr>
          <w:trHeight w:hRule="exact" w:val="1034"/>
        </w:trPr>
        <w:tc>
          <w:tcPr>
            <w:tcW w:w="682" w:type="dxa"/>
            <w:shd w:val="clear" w:color="auto" w:fill="EEECE1" w:themeFill="background2"/>
            <w:vAlign w:val="center"/>
          </w:tcPr>
          <w:p w:rsidR="00D23BCE" w:rsidRPr="005862E3" w:rsidRDefault="00D23BCE" w:rsidP="00A4730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393" w:type="dxa"/>
            <w:vAlign w:val="center"/>
          </w:tcPr>
          <w:p w:rsidR="00D23BCE" w:rsidRPr="00384B08" w:rsidRDefault="00D23BCE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الامتحان الفصلي الثاني</w:t>
            </w:r>
          </w:p>
        </w:tc>
        <w:tc>
          <w:tcPr>
            <w:tcW w:w="3543" w:type="dxa"/>
            <w:vAlign w:val="center"/>
          </w:tcPr>
          <w:p w:rsidR="00D23BCE" w:rsidRPr="00384B08" w:rsidRDefault="00D23BCE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23BCE" w:rsidRPr="00384B08" w:rsidRDefault="00D23BCE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 درجة</w:t>
            </w:r>
          </w:p>
        </w:tc>
      </w:tr>
    </w:tbl>
    <w:p w:rsidR="00EA30C6" w:rsidRDefault="00EA30C6" w:rsidP="00FD0224">
      <w:pPr>
        <w:rPr>
          <w:b/>
          <w:bCs/>
          <w:rtl/>
        </w:rPr>
      </w:pPr>
    </w:p>
    <w:p w:rsidR="00EA30C6" w:rsidRDefault="00EA30C6" w:rsidP="00FD0224">
      <w:pPr>
        <w:rPr>
          <w:b/>
          <w:bCs/>
          <w:rtl/>
        </w:rPr>
      </w:pPr>
    </w:p>
    <w:p w:rsidR="00EA30C6" w:rsidRDefault="00C11A4D" w:rsidP="00FD022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</w: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sectPr w:rsidR="00DD7CE8" w:rsidSect="00951EAD">
      <w:headerReference w:type="even" r:id="rId8"/>
      <w:headerReference w:type="default" r:id="rId9"/>
      <w:headerReference w:type="first" r:id="rId10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3CD" w:rsidRDefault="005003CD" w:rsidP="006716C3">
      <w:r>
        <w:separator/>
      </w:r>
    </w:p>
  </w:endnote>
  <w:endnote w:type="continuationSeparator" w:id="0">
    <w:p w:rsidR="005003CD" w:rsidRDefault="005003CD" w:rsidP="0067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3CD" w:rsidRDefault="005003CD" w:rsidP="006716C3">
      <w:r>
        <w:separator/>
      </w:r>
    </w:p>
  </w:footnote>
  <w:footnote w:type="continuationSeparator" w:id="0">
    <w:p w:rsidR="005003CD" w:rsidRDefault="005003CD" w:rsidP="00671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5003C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651728">
    <w:pPr>
      <w:pStyle w:val="Header"/>
    </w:pPr>
    <w:r w:rsidRPr="00651728">
      <w:rPr>
        <w:noProof/>
        <w:rtl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003C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5003C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45pt;height:11.45pt" o:bullet="t">
        <v:imagedata r:id="rId1" o:title=""/>
      </v:shape>
    </w:pict>
  </w:numPicBullet>
  <w:abstractNum w:abstractNumId="0">
    <w:nsid w:val="128D702C"/>
    <w:multiLevelType w:val="hybridMultilevel"/>
    <w:tmpl w:val="415CE486"/>
    <w:lvl w:ilvl="0" w:tplc="83609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BE9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bI0sTS2NDI0NjAwMTZX0lEKTi0uzszPAykwrAUAbFB8CywAAAA="/>
  </w:docVars>
  <w:rsids>
    <w:rsidRoot w:val="00EC4B31"/>
    <w:rsid w:val="000113EF"/>
    <w:rsid w:val="00024C5E"/>
    <w:rsid w:val="00047226"/>
    <w:rsid w:val="000B20B8"/>
    <w:rsid w:val="000C50E7"/>
    <w:rsid w:val="00107044"/>
    <w:rsid w:val="00124165"/>
    <w:rsid w:val="00125D5F"/>
    <w:rsid w:val="00131628"/>
    <w:rsid w:val="00161771"/>
    <w:rsid w:val="001D1221"/>
    <w:rsid w:val="00213CA0"/>
    <w:rsid w:val="002566BA"/>
    <w:rsid w:val="00282F65"/>
    <w:rsid w:val="002D3FF6"/>
    <w:rsid w:val="00300767"/>
    <w:rsid w:val="003032A0"/>
    <w:rsid w:val="00376FEF"/>
    <w:rsid w:val="00384B08"/>
    <w:rsid w:val="003E33A7"/>
    <w:rsid w:val="00406220"/>
    <w:rsid w:val="0041130E"/>
    <w:rsid w:val="004332CE"/>
    <w:rsid w:val="00457A4B"/>
    <w:rsid w:val="004644FE"/>
    <w:rsid w:val="0047594F"/>
    <w:rsid w:val="00475AEA"/>
    <w:rsid w:val="004A7D3C"/>
    <w:rsid w:val="004B3948"/>
    <w:rsid w:val="004E42A3"/>
    <w:rsid w:val="005003CD"/>
    <w:rsid w:val="005104FF"/>
    <w:rsid w:val="00536FC3"/>
    <w:rsid w:val="00582097"/>
    <w:rsid w:val="005862E3"/>
    <w:rsid w:val="005B0C6F"/>
    <w:rsid w:val="005C1C01"/>
    <w:rsid w:val="00621356"/>
    <w:rsid w:val="006228F7"/>
    <w:rsid w:val="006404A6"/>
    <w:rsid w:val="00651728"/>
    <w:rsid w:val="006716C3"/>
    <w:rsid w:val="006754EE"/>
    <w:rsid w:val="00690B80"/>
    <w:rsid w:val="006B5672"/>
    <w:rsid w:val="006B776F"/>
    <w:rsid w:val="006B7B4D"/>
    <w:rsid w:val="006D4A36"/>
    <w:rsid w:val="00715F0D"/>
    <w:rsid w:val="00726774"/>
    <w:rsid w:val="00760B71"/>
    <w:rsid w:val="00783516"/>
    <w:rsid w:val="00786613"/>
    <w:rsid w:val="007906E9"/>
    <w:rsid w:val="00802A1E"/>
    <w:rsid w:val="00814E51"/>
    <w:rsid w:val="008202A4"/>
    <w:rsid w:val="0083225D"/>
    <w:rsid w:val="008C4BAF"/>
    <w:rsid w:val="009222E9"/>
    <w:rsid w:val="00951EAD"/>
    <w:rsid w:val="009A1B5C"/>
    <w:rsid w:val="009B6067"/>
    <w:rsid w:val="009C6712"/>
    <w:rsid w:val="00A1380C"/>
    <w:rsid w:val="00A14537"/>
    <w:rsid w:val="00A8213B"/>
    <w:rsid w:val="00A82BB4"/>
    <w:rsid w:val="00A90101"/>
    <w:rsid w:val="00AB1676"/>
    <w:rsid w:val="00AD224A"/>
    <w:rsid w:val="00AD2CA8"/>
    <w:rsid w:val="00AE36CF"/>
    <w:rsid w:val="00B86234"/>
    <w:rsid w:val="00BB0355"/>
    <w:rsid w:val="00BC3D6A"/>
    <w:rsid w:val="00BD7D7F"/>
    <w:rsid w:val="00BF2A8E"/>
    <w:rsid w:val="00BF5B61"/>
    <w:rsid w:val="00C006C5"/>
    <w:rsid w:val="00C11A4D"/>
    <w:rsid w:val="00C11D00"/>
    <w:rsid w:val="00CA3A8B"/>
    <w:rsid w:val="00CB21E6"/>
    <w:rsid w:val="00CC4920"/>
    <w:rsid w:val="00CF4A97"/>
    <w:rsid w:val="00CF59B0"/>
    <w:rsid w:val="00D23BCE"/>
    <w:rsid w:val="00D3773F"/>
    <w:rsid w:val="00D40DB9"/>
    <w:rsid w:val="00D92B32"/>
    <w:rsid w:val="00D940BF"/>
    <w:rsid w:val="00DC42C3"/>
    <w:rsid w:val="00DC6262"/>
    <w:rsid w:val="00DD3C53"/>
    <w:rsid w:val="00DD7CE8"/>
    <w:rsid w:val="00E02434"/>
    <w:rsid w:val="00E20E8F"/>
    <w:rsid w:val="00E41B13"/>
    <w:rsid w:val="00E562DD"/>
    <w:rsid w:val="00E96A8F"/>
    <w:rsid w:val="00EA15D2"/>
    <w:rsid w:val="00EA30C6"/>
    <w:rsid w:val="00EB38F5"/>
    <w:rsid w:val="00EC4B31"/>
    <w:rsid w:val="00F53FC5"/>
    <w:rsid w:val="00F62A56"/>
    <w:rsid w:val="00FA1453"/>
    <w:rsid w:val="00FD0224"/>
    <w:rsid w:val="00FD11EB"/>
    <w:rsid w:val="00FD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  <o:rules v:ext="edit">
        <o:r id="V:Rule1" type="connector" idref="#_x0000_s1048"/>
        <o:r id="V:Rule2" type="connector" idref="#_x0000_s104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291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Suhaad</cp:lastModifiedBy>
  <cp:revision>26</cp:revision>
  <cp:lastPrinted>2012-10-09T16:25:00Z</cp:lastPrinted>
  <dcterms:created xsi:type="dcterms:W3CDTF">2012-05-03T13:24:00Z</dcterms:created>
  <dcterms:modified xsi:type="dcterms:W3CDTF">2021-05-26T08:08:00Z</dcterms:modified>
</cp:coreProperties>
</file>