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2A0805" w:rsidP="0083225D">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14.5pt;margin-top:-20.95pt;width:198.6pt;height:87.35pt;z-index:251653632" stroked="f">
            <v:textbox style="mso-next-textbox:#_x0000_s1028">
              <w:txbxContent>
                <w:p w:rsidR="00A9564E" w:rsidRDefault="00A9564E" w:rsidP="004A7D3C">
                  <w:pPr>
                    <w:rPr>
                      <w:rFonts w:cs="Mudir MT"/>
                      <w:b/>
                      <w:bCs/>
                      <w:noProof/>
                      <w:sz w:val="28"/>
                      <w:szCs w:val="28"/>
                      <w:rtl/>
                      <w:lang w:bidi="ar-IQ"/>
                    </w:rPr>
                  </w:pPr>
                </w:p>
                <w:p w:rsidR="00A9564E" w:rsidRPr="0041130E" w:rsidRDefault="00A9564E" w:rsidP="0041130E">
                  <w:pPr>
                    <w:rPr>
                      <w:rFonts w:cs="Mudir MT"/>
                      <w:noProof/>
                      <w:sz w:val="28"/>
                      <w:szCs w:val="28"/>
                      <w:rtl/>
                      <w:lang w:bidi="ar-IQ"/>
                    </w:rPr>
                  </w:pPr>
                  <w:r w:rsidRPr="0041130E">
                    <w:rPr>
                      <w:rFonts w:cs="Mudir MT" w:hint="cs"/>
                      <w:noProof/>
                      <w:sz w:val="28"/>
                      <w:szCs w:val="28"/>
                      <w:rtl/>
                      <w:lang w:bidi="ar-IQ"/>
                    </w:rPr>
                    <w:t>الكلية :</w:t>
                  </w:r>
                  <w:r>
                    <w:rPr>
                      <w:rFonts w:cs="Mudir MT" w:hint="cs"/>
                      <w:noProof/>
                      <w:sz w:val="28"/>
                      <w:szCs w:val="28"/>
                      <w:rtl/>
                      <w:lang w:bidi="ar-IQ"/>
                    </w:rPr>
                    <w:t>الأدارة والأقتصاد</w:t>
                  </w:r>
                </w:p>
                <w:p w:rsidR="00A9564E" w:rsidRPr="0041130E" w:rsidRDefault="00A9564E" w:rsidP="00A85EAC">
                  <w:pPr>
                    <w:rPr>
                      <w:rFonts w:cs="Mudir MT"/>
                      <w:noProof/>
                      <w:sz w:val="28"/>
                      <w:szCs w:val="28"/>
                      <w:rtl/>
                      <w:lang w:bidi="ar-IQ"/>
                    </w:rPr>
                  </w:pPr>
                  <w:r w:rsidRPr="0041130E">
                    <w:rPr>
                      <w:rFonts w:cs="Mudir MT" w:hint="cs"/>
                      <w:noProof/>
                      <w:sz w:val="28"/>
                      <w:szCs w:val="28"/>
                      <w:rtl/>
                      <w:lang w:bidi="ar-IQ"/>
                    </w:rPr>
                    <w:t>القسم /الفرع:</w:t>
                  </w:r>
                  <w:r w:rsidRPr="00A85EAC">
                    <w:rPr>
                      <w:rFonts w:cs="Mudir MT" w:hint="cs"/>
                      <w:noProof/>
                      <w:sz w:val="28"/>
                      <w:szCs w:val="28"/>
                      <w:rtl/>
                      <w:lang w:bidi="ar-IQ"/>
                    </w:rPr>
                    <w:t xml:space="preserve"> </w:t>
                  </w:r>
                  <w:r w:rsidR="009E7B9C">
                    <w:rPr>
                      <w:rFonts w:cs="Mudir MT" w:hint="cs"/>
                      <w:noProof/>
                      <w:sz w:val="28"/>
                      <w:szCs w:val="28"/>
                      <w:rtl/>
                      <w:lang w:bidi="ar-IQ"/>
                    </w:rPr>
                    <w:t>قسم الا</w:t>
                  </w:r>
                  <w:r>
                    <w:rPr>
                      <w:rFonts w:cs="Mudir MT" w:hint="cs"/>
                      <w:noProof/>
                      <w:sz w:val="28"/>
                      <w:szCs w:val="28"/>
                      <w:rtl/>
                      <w:lang w:bidi="ar-IQ"/>
                    </w:rPr>
                    <w:t xml:space="preserve">دارة </w:t>
                  </w:r>
                  <w:r w:rsidR="009E7B9C">
                    <w:rPr>
                      <w:rFonts w:cs="Mudir MT" w:hint="cs"/>
                      <w:noProof/>
                      <w:sz w:val="28"/>
                      <w:szCs w:val="28"/>
                      <w:rtl/>
                      <w:lang w:bidi="ar-IQ"/>
                    </w:rPr>
                    <w:t>ال</w:t>
                  </w:r>
                  <w:r>
                    <w:rPr>
                      <w:rFonts w:cs="Mudir MT" w:hint="cs"/>
                      <w:noProof/>
                      <w:sz w:val="28"/>
                      <w:szCs w:val="28"/>
                      <w:rtl/>
                      <w:lang w:bidi="ar-IQ"/>
                    </w:rPr>
                    <w:t>صناعيه</w:t>
                  </w:r>
                </w:p>
                <w:p w:rsidR="00A9564E" w:rsidRPr="0041130E" w:rsidRDefault="00A9564E" w:rsidP="0041130E">
                  <w:pPr>
                    <w:rPr>
                      <w:rFonts w:cs="Mudir MT"/>
                      <w:noProof/>
                      <w:sz w:val="28"/>
                      <w:szCs w:val="28"/>
                      <w:rtl/>
                      <w:lang w:bidi="ar-IQ"/>
                    </w:rPr>
                  </w:pPr>
                  <w:r w:rsidRPr="0041130E">
                    <w:rPr>
                      <w:rFonts w:cs="Mudir MT" w:hint="cs"/>
                      <w:noProof/>
                      <w:sz w:val="28"/>
                      <w:szCs w:val="28"/>
                      <w:rtl/>
                      <w:lang w:bidi="ar-IQ"/>
                    </w:rPr>
                    <w:t>المرحلة :</w:t>
                  </w:r>
                  <w:r>
                    <w:rPr>
                      <w:rFonts w:cs="Mudir MT" w:hint="cs"/>
                      <w:noProof/>
                      <w:sz w:val="28"/>
                      <w:szCs w:val="28"/>
                      <w:rtl/>
                      <w:lang w:bidi="ar-IQ"/>
                    </w:rPr>
                    <w:t xml:space="preserve"> الأولى</w:t>
                  </w:r>
                </w:p>
                <w:p w:rsidR="00A9564E" w:rsidRPr="004A7D3C" w:rsidRDefault="00A9564E" w:rsidP="004A7D3C">
                  <w:pPr>
                    <w:rPr>
                      <w:rFonts w:cs="Arabic Transparent"/>
                      <w:b/>
                      <w:bCs/>
                      <w:noProof/>
                      <w:rtl/>
                      <w:lang w:bidi="ar-IQ"/>
                    </w:rPr>
                  </w:pPr>
                </w:p>
              </w:txbxContent>
            </v:textbox>
            <w10:wrap type="square"/>
          </v:shape>
        </w:pict>
      </w:r>
      <w:r>
        <w:rPr>
          <w:noProof/>
          <w:rtl/>
        </w:rPr>
        <w:pict>
          <v:shape id="_x0000_s1027" type="#_x0000_t202" style="position:absolute;left:0;text-align:left;margin-left:333pt;margin-top:-20.95pt;width:189pt;height:86.4pt;z-index:251652608" stroked="f">
            <v:textbox style="mso-next-textbox:#_x0000_s1027">
              <w:txbxContent>
                <w:p w:rsidR="00A9564E" w:rsidRDefault="00A9564E" w:rsidP="006B776F">
                  <w:pPr>
                    <w:jc w:val="center"/>
                    <w:rPr>
                      <w:rFonts w:cs="Mudir MT"/>
                      <w:noProof/>
                      <w:sz w:val="28"/>
                      <w:szCs w:val="28"/>
                      <w:rtl/>
                      <w:lang w:bidi="ar-IQ"/>
                    </w:rPr>
                  </w:pPr>
                </w:p>
                <w:p w:rsidR="00A9564E" w:rsidRPr="006716C3" w:rsidRDefault="00A9564E"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A9564E" w:rsidRPr="006716C3" w:rsidRDefault="00A9564E"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A9564E" w:rsidRDefault="00A9564E" w:rsidP="006B776F">
                  <w:pPr>
                    <w:jc w:val="center"/>
                    <w:rPr>
                      <w:rFonts w:cs="Mudir MT"/>
                      <w:noProof/>
                      <w:sz w:val="28"/>
                      <w:szCs w:val="28"/>
                      <w:rtl/>
                      <w:lang w:bidi="ar-IQ"/>
                    </w:rPr>
                  </w:pPr>
                  <w:r>
                    <w:rPr>
                      <w:rFonts w:cs="Mudir MT" w:hint="cs"/>
                      <w:noProof/>
                      <w:sz w:val="28"/>
                      <w:szCs w:val="28"/>
                      <w:rtl/>
                      <w:lang w:bidi="ar-IQ"/>
                    </w:rPr>
                    <w:t>رئاسة جامعة بغداد</w:t>
                  </w:r>
                </w:p>
                <w:p w:rsidR="00A9564E" w:rsidRPr="006716C3" w:rsidRDefault="00A9564E"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Pr="004A7D3C" w:rsidRDefault="00A9564E" w:rsidP="006B776F">
                  <w:pPr>
                    <w:jc w:val="center"/>
                    <w:rPr>
                      <w:rFonts w:cs="Mudir MT"/>
                      <w:noProof/>
                      <w:sz w:val="28"/>
                      <w:szCs w:val="28"/>
                      <w:rtl/>
                      <w:lang w:bidi="ar-IQ"/>
                    </w:rPr>
                  </w:pPr>
                </w:p>
              </w:txbxContent>
            </v:textbox>
            <w10:wrap type="square"/>
          </v:shape>
        </w:pic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r w:rsidRPr="0041130E">
        <w:rPr>
          <w:rFonts w:asciiTheme="majorBidi" w:hAnsiTheme="majorBidi" w:cstheme="majorBidi"/>
          <w:b/>
          <w:bCs/>
          <w:sz w:val="40"/>
          <w:szCs w:val="40"/>
          <w:rtl/>
        </w:rPr>
        <w:t xml:space="preserve"> </w:t>
      </w:r>
    </w:p>
    <w:p w:rsidR="0041130E" w:rsidRDefault="0041130E" w:rsidP="0041130E">
      <w:pPr>
        <w:rPr>
          <w:b/>
          <w:bCs/>
          <w:sz w:val="32"/>
          <w:szCs w:val="32"/>
          <w:rtl/>
        </w:rPr>
      </w:pPr>
    </w:p>
    <w:p w:rsidR="0041130E" w:rsidRDefault="0041130E" w:rsidP="0041130E">
      <w:pPr>
        <w:rPr>
          <w:b/>
          <w:bCs/>
          <w:sz w:val="32"/>
          <w:szCs w:val="32"/>
          <w:rtl/>
        </w:rPr>
      </w:pPr>
    </w:p>
    <w:p w:rsidR="00651728" w:rsidRPr="00521DA4" w:rsidRDefault="00651728" w:rsidP="0058445B">
      <w:pPr>
        <w:spacing w:line="480" w:lineRule="auto"/>
        <w:rPr>
          <w:rFonts w:cs="Arabic Transparent"/>
          <w:b/>
          <w:bCs/>
          <w:noProof/>
          <w:sz w:val="32"/>
          <w:szCs w:val="32"/>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الأول:</w:t>
      </w:r>
      <w:r w:rsidR="00521DA4">
        <w:rPr>
          <w:rFonts w:cs="Arabic Transparent" w:hint="cs"/>
          <w:b/>
          <w:bCs/>
          <w:noProof/>
          <w:sz w:val="28"/>
          <w:szCs w:val="26"/>
          <w:rtl/>
          <w:lang w:bidi="ar-IQ"/>
        </w:rPr>
        <w:t xml:space="preserve"> </w:t>
      </w:r>
      <w:r w:rsidR="00E40946">
        <w:rPr>
          <w:rFonts w:cs="Arabic Transparent" w:hint="cs"/>
          <w:b/>
          <w:bCs/>
          <w:noProof/>
          <w:sz w:val="32"/>
          <w:szCs w:val="32"/>
          <w:rtl/>
          <w:lang w:bidi="ar-IQ"/>
        </w:rPr>
        <w:t>هند وليد عبد الرحمن</w:t>
      </w:r>
    </w:p>
    <w:p w:rsidR="00651728" w:rsidRPr="0083225D" w:rsidRDefault="00651728" w:rsidP="00521DA4">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521DA4">
        <w:rPr>
          <w:rFonts w:cs="Arabic Transparent" w:hint="cs"/>
          <w:b/>
          <w:bCs/>
          <w:noProof/>
          <w:sz w:val="28"/>
          <w:szCs w:val="26"/>
          <w:rtl/>
          <w:lang w:bidi="ar-IQ"/>
        </w:rPr>
        <w:t xml:space="preserve"> </w:t>
      </w:r>
      <w:r w:rsidR="00E40946">
        <w:rPr>
          <w:rFonts w:cs="Arabic Transparent" w:hint="cs"/>
          <w:b/>
          <w:bCs/>
          <w:noProof/>
          <w:sz w:val="28"/>
          <w:szCs w:val="26"/>
          <w:rtl/>
          <w:lang w:bidi="ar-IQ"/>
        </w:rPr>
        <w:t xml:space="preserve">مدرس </w:t>
      </w:r>
      <w:r w:rsidR="00521DA4">
        <w:rPr>
          <w:rFonts w:cs="Arabic Transparent" w:hint="cs"/>
          <w:b/>
          <w:bCs/>
          <w:noProof/>
          <w:sz w:val="28"/>
          <w:szCs w:val="26"/>
          <w:rtl/>
          <w:lang w:bidi="ar-IQ"/>
        </w:rPr>
        <w:t xml:space="preserve">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r w:rsidR="00521DA4">
        <w:rPr>
          <w:rFonts w:cs="Arabic Transparent" w:hint="cs"/>
          <w:b/>
          <w:bCs/>
          <w:noProof/>
          <w:sz w:val="28"/>
          <w:szCs w:val="26"/>
          <w:rtl/>
          <w:lang w:bidi="ar-IQ"/>
        </w:rPr>
        <w:t>دكتوراه احصاء</w:t>
      </w:r>
    </w:p>
    <w:p w:rsidR="00651728" w:rsidRPr="004A7D3C" w:rsidRDefault="00651728" w:rsidP="00CD4B22">
      <w:pPr>
        <w:spacing w:line="480" w:lineRule="auto"/>
        <w:rPr>
          <w:rFonts w:cs="Arabic Transparent"/>
          <w:b/>
          <w:bCs/>
          <w:noProof/>
          <w:rtl/>
          <w:lang w:bidi="ar-IQ"/>
        </w:rPr>
      </w:pPr>
      <w:r w:rsidRPr="0083225D">
        <w:rPr>
          <w:rFonts w:cs="Arabic Transparent" w:hint="cs"/>
          <w:b/>
          <w:bCs/>
          <w:noProof/>
          <w:sz w:val="28"/>
          <w:szCs w:val="26"/>
          <w:rtl/>
          <w:lang w:bidi="ar-IQ"/>
        </w:rPr>
        <w:t>البريد الألكتروني</w:t>
      </w:r>
      <w:r w:rsidR="00CD4B22">
        <w:rPr>
          <w:rFonts w:cs="Arabic Transparent"/>
          <w:b/>
          <w:bCs/>
          <w:noProof/>
          <w:lang w:bidi="ar-IQ"/>
        </w:rPr>
        <w:t>hindwaleed802004@yahoo.com</w:t>
      </w:r>
    </w:p>
    <w:p w:rsidR="00125D5F" w:rsidRDefault="002A0805" w:rsidP="00651728">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9.5pt;width:545.95pt;height:0;flip:x;z-index:251665920" o:connectortype="straight" strokecolor="black [3200]" strokeweight="5pt">
            <v:shadow color="#868686"/>
            <w10:wrap anchorx="page"/>
          </v:shape>
        </w:pict>
      </w:r>
    </w:p>
    <w:p w:rsidR="00651728" w:rsidRPr="0083225D" w:rsidRDefault="00651728" w:rsidP="00E40946">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الثاني:</w:t>
      </w:r>
    </w:p>
    <w:p w:rsidR="00651728" w:rsidRPr="0083225D" w:rsidRDefault="00651728" w:rsidP="0058445B">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58445B">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2A0805" w:rsidP="00651728">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8.15pt;margin-top:8.45pt;width:545.95pt;height:0;flip:x;z-index:251664896" o:connectortype="straight" strokecolor="black [3200]" strokeweight="5pt">
            <v:shadow color="#868686"/>
            <w10:wrap anchorx="page"/>
          </v:shape>
        </w:pic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الثالث:</w:t>
      </w:r>
      <w:r w:rsidR="006865E9">
        <w:rPr>
          <w:rFonts w:cs="Arabic Transparent" w:hint="cs"/>
          <w:b/>
          <w:bCs/>
          <w:noProof/>
          <w:sz w:val="28"/>
          <w:szCs w:val="26"/>
          <w:rtl/>
          <w:lang w:bidi="ar-IQ"/>
        </w:rPr>
        <w:t xml:space="preserve">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41130E" w:rsidRDefault="0041130E"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lastRenderedPageBreak/>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A9564E" w:rsidP="00124165">
            <w:pPr>
              <w:rPr>
                <w:rFonts w:cs="Simplified Arabic"/>
                <w:b/>
                <w:bCs/>
                <w:sz w:val="32"/>
                <w:szCs w:val="32"/>
                <w:rtl/>
              </w:rPr>
            </w:pPr>
            <w:r>
              <w:rPr>
                <w:rFonts w:cs="Simplified Arabic" w:hint="cs"/>
                <w:b/>
                <w:bCs/>
                <w:sz w:val="32"/>
                <w:szCs w:val="32"/>
                <w:rtl/>
              </w:rPr>
              <w:t>احصاء</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951EAD" w:rsidP="00951EAD">
            <w:pPr>
              <w:numPr>
                <w:ilvl w:val="0"/>
                <w:numId w:val="2"/>
              </w:numPr>
              <w:rPr>
                <w:rFonts w:cs="Simplified Arabic"/>
                <w:b/>
                <w:bCs/>
                <w:sz w:val="32"/>
                <w:szCs w:val="32"/>
                <w:rtl/>
              </w:rPr>
            </w:pPr>
            <w:r>
              <w:rPr>
                <w:rFonts w:cs="Simplified Arabic" w:hint="cs"/>
                <w:b/>
                <w:bCs/>
                <w:sz w:val="32"/>
                <w:szCs w:val="32"/>
                <w:rtl/>
              </w:rPr>
              <w:t xml:space="preserve">  </w:t>
            </w:r>
            <w:r w:rsidR="00CC4920">
              <w:rPr>
                <w:rFonts w:cs="Simplified Arabic" w:hint="cs"/>
                <w:b/>
                <w:bCs/>
                <w:sz w:val="32"/>
                <w:szCs w:val="32"/>
                <w:rtl/>
              </w:rPr>
              <w:t xml:space="preserve">  فصلي </w:t>
            </w:r>
          </w:p>
        </w:tc>
        <w:tc>
          <w:tcPr>
            <w:tcW w:w="3829" w:type="dxa"/>
            <w:gridSpan w:val="3"/>
          </w:tcPr>
          <w:p w:rsidR="00CC4920" w:rsidRPr="00384B08" w:rsidRDefault="00951EAD" w:rsidP="00DC32B0">
            <w:pPr>
              <w:ind w:left="360"/>
              <w:rPr>
                <w:rFonts w:cs="Simplified Arabic"/>
                <w:b/>
                <w:bCs/>
                <w:sz w:val="32"/>
                <w:szCs w:val="32"/>
                <w:rtl/>
              </w:rPr>
            </w:pPr>
            <w:r>
              <w:rPr>
                <w:rFonts w:cs="Simplified Arabic" w:hint="cs"/>
                <w:b/>
                <w:bCs/>
                <w:sz w:val="32"/>
                <w:szCs w:val="32"/>
                <w:rtl/>
              </w:rPr>
              <w:t xml:space="preserve"> </w:t>
            </w:r>
            <w:r w:rsidR="00CC4920">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124165" w:rsidRPr="00384B08" w:rsidRDefault="002057AC" w:rsidP="0058445B">
            <w:pPr>
              <w:rPr>
                <w:rFonts w:cs="Simplified Arabic"/>
                <w:b/>
                <w:bCs/>
                <w:sz w:val="32"/>
                <w:szCs w:val="32"/>
                <w:rtl/>
                <w:lang w:bidi="ar-IQ"/>
              </w:rPr>
            </w:pPr>
            <w:r w:rsidRPr="002057AC">
              <w:rPr>
                <w:rFonts w:asciiTheme="majorBidi" w:hAnsiTheme="majorBidi" w:cstheme="majorBidi"/>
                <w:b/>
                <w:bCs/>
                <w:sz w:val="28"/>
                <w:szCs w:val="28"/>
                <w:rtl/>
                <w:lang w:bidi="ar-IQ"/>
              </w:rPr>
              <w:t>يهدف الى التعريف بماهية علم الاحصاء واساليبه وقواعده واختباراته وامكانية توظيفها لخدمة مجالات عمل هذه التخصصات والى كيفية جمع البيانات من خلال المجتمع والعينات ووصفها وطرائق تحليلها والاختبارات التي يمكن ان تجري عليها</w:t>
            </w:r>
            <w:r w:rsidRPr="000C594B">
              <w:rPr>
                <w:rFonts w:asciiTheme="majorBidi" w:hAnsiTheme="majorBidi" w:cstheme="majorBidi"/>
                <w:rtl/>
                <w:lang w:bidi="ar-IQ"/>
              </w:rPr>
              <w:t xml:space="preserve">.  </w:t>
            </w:r>
          </w:p>
        </w:tc>
      </w:tr>
      <w:tr w:rsidR="00CF59B0" w:rsidRPr="00384B08" w:rsidTr="00951EAD">
        <w:trPr>
          <w:trHeight w:val="2665"/>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951EAD">
            <w:pPr>
              <w:jc w:val="center"/>
              <w:rPr>
                <w:rFonts w:cs="Simplified Arabic"/>
                <w:b/>
                <w:bCs/>
                <w:sz w:val="28"/>
                <w:szCs w:val="28"/>
                <w:rtl/>
              </w:rPr>
            </w:pPr>
          </w:p>
        </w:tc>
        <w:tc>
          <w:tcPr>
            <w:tcW w:w="7658" w:type="dxa"/>
            <w:gridSpan w:val="6"/>
          </w:tcPr>
          <w:p w:rsidR="00CF59B0" w:rsidRDefault="00427FC0" w:rsidP="00951EAD">
            <w:pPr>
              <w:numPr>
                <w:ilvl w:val="0"/>
                <w:numId w:val="5"/>
              </w:numPr>
              <w:spacing w:line="360" w:lineRule="auto"/>
              <w:rPr>
                <w:rFonts w:cs="Simplified Arabic"/>
                <w:b/>
                <w:bCs/>
                <w:sz w:val="32"/>
                <w:szCs w:val="32"/>
              </w:rPr>
            </w:pPr>
            <w:r>
              <w:rPr>
                <w:rFonts w:cs="Simplified Arabic" w:hint="cs"/>
                <w:b/>
                <w:bCs/>
                <w:sz w:val="32"/>
                <w:szCs w:val="32"/>
                <w:rtl/>
              </w:rPr>
              <w:t>كتاب الاحصاء للاستاذ</w:t>
            </w:r>
            <w:r w:rsidR="004C0995">
              <w:rPr>
                <w:rFonts w:cs="Simplified Arabic" w:hint="cs"/>
                <w:b/>
                <w:bCs/>
                <w:sz w:val="32"/>
                <w:szCs w:val="32"/>
                <w:rtl/>
              </w:rPr>
              <w:t xml:space="preserve"> الدكتور محمود حسن المشهداني والاستاذ المساعد امير</w:t>
            </w:r>
            <w:r w:rsidR="00951EAD">
              <w:rPr>
                <w:rFonts w:cs="Simplified Arabic" w:hint="cs"/>
                <w:b/>
                <w:bCs/>
                <w:sz w:val="32"/>
                <w:szCs w:val="32"/>
                <w:rtl/>
              </w:rPr>
              <w:t xml:space="preserve"> </w:t>
            </w:r>
            <w:r w:rsidR="004C0995">
              <w:rPr>
                <w:rFonts w:cs="Simplified Arabic" w:hint="cs"/>
                <w:b/>
                <w:bCs/>
                <w:sz w:val="32"/>
                <w:szCs w:val="32"/>
                <w:rtl/>
              </w:rPr>
              <w:t>حنا هرمز</w:t>
            </w:r>
            <w:r w:rsidR="00951EAD">
              <w:rPr>
                <w:rFonts w:cs="Simplified Arabic" w:hint="cs"/>
                <w:b/>
                <w:bCs/>
                <w:sz w:val="32"/>
                <w:szCs w:val="32"/>
                <w:rtl/>
              </w:rPr>
              <w:t xml:space="preserve">  </w:t>
            </w:r>
          </w:p>
          <w:p w:rsid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Pr="00951EAD" w:rsidRDefault="00951EAD" w:rsidP="00951EAD">
            <w:pPr>
              <w:numPr>
                <w:ilvl w:val="0"/>
                <w:numId w:val="5"/>
              </w:numPr>
              <w:spacing w:line="360" w:lineRule="auto"/>
              <w:rPr>
                <w:rFonts w:cs="Simplified Arabic"/>
                <w:b/>
                <w:bCs/>
                <w:sz w:val="32"/>
                <w:szCs w:val="32"/>
                <w:rtl/>
              </w:rPr>
            </w:pPr>
            <w:r>
              <w:rPr>
                <w:rFonts w:cs="Simplified Arabic" w:hint="cs"/>
                <w:b/>
                <w:bCs/>
                <w:sz w:val="32"/>
                <w:szCs w:val="32"/>
                <w:rtl/>
              </w:rPr>
              <w:t xml:space="preserve">  </w:t>
            </w:r>
          </w:p>
        </w:tc>
      </w:tr>
      <w:tr w:rsidR="00CF59B0" w:rsidRPr="00384B08" w:rsidTr="00951EAD">
        <w:trPr>
          <w:trHeight w:val="2674"/>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rPr>
            </w:pPr>
          </w:p>
        </w:tc>
        <w:tc>
          <w:tcPr>
            <w:tcW w:w="7658" w:type="dxa"/>
            <w:gridSpan w:val="6"/>
          </w:tcPr>
          <w:p w:rsidR="00CF59B0" w:rsidRDefault="00427FC0" w:rsidP="00951EAD">
            <w:pPr>
              <w:numPr>
                <w:ilvl w:val="0"/>
                <w:numId w:val="5"/>
              </w:numPr>
              <w:spacing w:line="360" w:lineRule="auto"/>
              <w:rPr>
                <w:rFonts w:cs="Simplified Arabic"/>
                <w:b/>
                <w:bCs/>
                <w:sz w:val="32"/>
                <w:szCs w:val="32"/>
              </w:rPr>
            </w:pPr>
            <w:r>
              <w:rPr>
                <w:rFonts w:cs="Simplified Arabic" w:hint="cs"/>
                <w:b/>
                <w:bCs/>
                <w:sz w:val="32"/>
                <w:szCs w:val="32"/>
                <w:rtl/>
              </w:rPr>
              <w:t xml:space="preserve">كتاب الاحصاء للتخصصات الاداريه والمحاسبيه للاستاذ الدكتور ظافرحسين رشيد والاستاذ كمال علوان خلف المشهداني </w:t>
            </w:r>
          </w:p>
          <w:p w:rsidR="00951EAD" w:rsidRDefault="00427FC0" w:rsidP="00427FC0">
            <w:pPr>
              <w:numPr>
                <w:ilvl w:val="0"/>
                <w:numId w:val="5"/>
              </w:numPr>
              <w:spacing w:line="360" w:lineRule="auto"/>
              <w:rPr>
                <w:rFonts w:cs="Simplified Arabic"/>
                <w:b/>
                <w:bCs/>
                <w:sz w:val="32"/>
                <w:szCs w:val="32"/>
              </w:rPr>
            </w:pPr>
            <w:r>
              <w:rPr>
                <w:rFonts w:cs="Simplified Arabic" w:hint="cs"/>
                <w:b/>
                <w:bCs/>
                <w:sz w:val="32"/>
                <w:szCs w:val="32"/>
                <w:rtl/>
              </w:rPr>
              <w:t xml:space="preserve">كتاب احصاء المال والاعمال للاستاذ كمال علوان خلف المشهداني والدكتورنذيرعباس ابراهيم الشمري </w:t>
            </w:r>
            <w:r w:rsidR="00DC32B0">
              <w:rPr>
                <w:rFonts w:cs="Simplified Arabic" w:hint="cs"/>
                <w:b/>
                <w:bCs/>
                <w:sz w:val="32"/>
                <w:szCs w:val="32"/>
                <w:rtl/>
              </w:rPr>
              <w:t xml:space="preserve"> </w:t>
            </w:r>
            <w:r w:rsidR="00951EAD">
              <w:rPr>
                <w:rFonts w:cs="Simplified Arabic" w:hint="cs"/>
                <w:b/>
                <w:bCs/>
                <w:sz w:val="32"/>
                <w:szCs w:val="32"/>
                <w:rtl/>
              </w:rPr>
              <w:t xml:space="preserve">   </w:t>
            </w:r>
          </w:p>
          <w:p w:rsid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P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Pr="00384B08" w:rsidRDefault="00951EAD" w:rsidP="00951EAD">
            <w:pPr>
              <w:ind w:left="720"/>
              <w:rPr>
                <w:rFonts w:cs="Simplified Arabic"/>
                <w:b/>
                <w:bCs/>
                <w:sz w:val="32"/>
                <w:szCs w:val="32"/>
                <w:rtl/>
              </w:rPr>
            </w:pP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B608AD" w:rsidP="00384B08">
            <w:pPr>
              <w:jc w:val="center"/>
              <w:rPr>
                <w:rFonts w:cs="Simplified Arabic"/>
                <w:b/>
                <w:bCs/>
                <w:rtl/>
              </w:rPr>
            </w:pPr>
            <w:r>
              <w:rPr>
                <w:rFonts w:cs="Simplified Arabic" w:hint="cs"/>
                <w:b/>
                <w:bCs/>
                <w:rtl/>
              </w:rPr>
              <w:t>40</w:t>
            </w:r>
          </w:p>
        </w:tc>
        <w:tc>
          <w:tcPr>
            <w:tcW w:w="1532" w:type="dxa"/>
          </w:tcPr>
          <w:p w:rsidR="00BC3D6A" w:rsidRPr="00384B08" w:rsidRDefault="00BC3D6A" w:rsidP="00384B08">
            <w:pPr>
              <w:jc w:val="center"/>
              <w:rPr>
                <w:rFonts w:cs="Simplified Arabic"/>
                <w:b/>
                <w:bCs/>
                <w:rtl/>
              </w:rPr>
            </w:pPr>
          </w:p>
        </w:tc>
        <w:tc>
          <w:tcPr>
            <w:tcW w:w="1531" w:type="dxa"/>
            <w:gridSpan w:val="2"/>
          </w:tcPr>
          <w:p w:rsidR="00BC3D6A" w:rsidRPr="00384B08" w:rsidRDefault="00F134AC" w:rsidP="00384B08">
            <w:pPr>
              <w:jc w:val="center"/>
              <w:rPr>
                <w:rFonts w:cs="Simplified Arabic"/>
                <w:b/>
                <w:bCs/>
                <w:rtl/>
              </w:rPr>
            </w:pPr>
            <w:r>
              <w:rPr>
                <w:rFonts w:cs="Simplified Arabic" w:hint="cs"/>
                <w:b/>
                <w:bCs/>
                <w:rtl/>
              </w:rPr>
              <w:t>10</w:t>
            </w:r>
            <w:bookmarkStart w:id="0" w:name="_GoBack"/>
            <w:bookmarkEnd w:id="0"/>
          </w:p>
        </w:tc>
        <w:tc>
          <w:tcPr>
            <w:tcW w:w="1532" w:type="dxa"/>
          </w:tcPr>
          <w:p w:rsidR="00BC3D6A" w:rsidRPr="00384B08" w:rsidRDefault="00BC3D6A" w:rsidP="00384B08">
            <w:pPr>
              <w:jc w:val="center"/>
              <w:rPr>
                <w:rFonts w:cs="Simplified Arabic"/>
                <w:b/>
                <w:bCs/>
                <w:rtl/>
              </w:rPr>
            </w:pPr>
          </w:p>
        </w:tc>
        <w:tc>
          <w:tcPr>
            <w:tcW w:w="1532" w:type="dxa"/>
          </w:tcPr>
          <w:p w:rsidR="00BC3D6A" w:rsidRPr="00384B08" w:rsidRDefault="004C0995" w:rsidP="00384B08">
            <w:pPr>
              <w:jc w:val="center"/>
              <w:rPr>
                <w:rFonts w:cs="Simplified Arabic"/>
                <w:b/>
                <w:bCs/>
                <w:rtl/>
              </w:rPr>
            </w:pPr>
            <w:r>
              <w:rPr>
                <w:rFonts w:cs="Simplified Arabic" w:hint="cs"/>
                <w:b/>
                <w:bCs/>
                <w:rtl/>
              </w:rPr>
              <w:t>60</w:t>
            </w: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1" w:type="dxa"/>
            <w:gridSpan w:val="2"/>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r>
      <w:tr w:rsidR="00AD224A" w:rsidRPr="00384B08" w:rsidTr="00951EAD">
        <w:trPr>
          <w:trHeight w:val="1779"/>
        </w:trPr>
        <w:tc>
          <w:tcPr>
            <w:tcW w:w="2654" w:type="dxa"/>
          </w:tcPr>
          <w:p w:rsidR="00951EAD" w:rsidRDefault="00951EAD" w:rsidP="00951EAD">
            <w:pPr>
              <w:jc w:val="center"/>
              <w:rPr>
                <w:rFonts w:cs="Simplified Arabic"/>
                <w:b/>
                <w:bCs/>
                <w:sz w:val="28"/>
                <w:szCs w:val="28"/>
                <w:rtl/>
              </w:rPr>
            </w:pPr>
          </w:p>
          <w:p w:rsidR="00AD224A" w:rsidRPr="00384B08" w:rsidRDefault="00AD224A" w:rsidP="00951EAD">
            <w:pPr>
              <w:jc w:val="center"/>
              <w:rPr>
                <w:rFonts w:cs="Simplified Arabic"/>
                <w:b/>
                <w:bCs/>
                <w:sz w:val="28"/>
                <w:szCs w:val="28"/>
                <w:rtl/>
              </w:rPr>
            </w:pPr>
            <w:r w:rsidRPr="00384B08">
              <w:rPr>
                <w:rFonts w:cs="Simplified Arabic" w:hint="cs"/>
                <w:b/>
                <w:bCs/>
                <w:sz w:val="28"/>
                <w:szCs w:val="28"/>
                <w:rtl/>
              </w:rPr>
              <w:t>معلومات اضافية</w:t>
            </w:r>
          </w:p>
          <w:p w:rsidR="00AD224A" w:rsidRPr="00384B08" w:rsidRDefault="00AD224A" w:rsidP="00951EAD">
            <w:pPr>
              <w:jc w:val="center"/>
              <w:rPr>
                <w:rFonts w:cs="Simplified Arabic"/>
                <w:b/>
                <w:bCs/>
                <w:sz w:val="28"/>
                <w:szCs w:val="28"/>
                <w:rtl/>
                <w:lang w:bidi="ar-IQ"/>
              </w:rPr>
            </w:pPr>
          </w:p>
        </w:tc>
        <w:tc>
          <w:tcPr>
            <w:tcW w:w="7658" w:type="dxa"/>
            <w:gridSpan w:val="6"/>
          </w:tcPr>
          <w:p w:rsidR="00AD224A" w:rsidRPr="00384B08" w:rsidRDefault="00AD224A" w:rsidP="00384B08">
            <w:pPr>
              <w:jc w:val="center"/>
              <w:rPr>
                <w:rFonts w:cs="Simplified Arabic"/>
                <w:b/>
                <w:bCs/>
                <w:rtl/>
                <w:lang w:bidi="ar-IQ"/>
              </w:rPr>
            </w:pP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21"/>
        <w:gridCol w:w="61"/>
        <w:gridCol w:w="3393"/>
        <w:gridCol w:w="3543"/>
        <w:gridCol w:w="2552"/>
      </w:tblGrid>
      <w:tr w:rsidR="00EA30C6" w:rsidRPr="00384B08" w:rsidTr="000B20B8">
        <w:trPr>
          <w:cantSplit/>
          <w:trHeight w:val="1134"/>
        </w:trPr>
        <w:tc>
          <w:tcPr>
            <w:tcW w:w="682" w:type="dxa"/>
            <w:gridSpan w:val="2"/>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339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النظرية</w:t>
            </w:r>
          </w:p>
        </w:tc>
        <w:tc>
          <w:tcPr>
            <w:tcW w:w="354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العلمية</w:t>
            </w:r>
          </w:p>
        </w:tc>
        <w:tc>
          <w:tcPr>
            <w:tcW w:w="2552"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لاحظات</w:t>
            </w: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1</w:t>
            </w:r>
          </w:p>
        </w:tc>
        <w:tc>
          <w:tcPr>
            <w:tcW w:w="3393" w:type="dxa"/>
            <w:vAlign w:val="center"/>
          </w:tcPr>
          <w:p w:rsidR="005D5013" w:rsidRDefault="005D5013" w:rsidP="005D5013">
            <w:pPr>
              <w:spacing w:line="256" w:lineRule="auto"/>
              <w:rPr>
                <w:rFonts w:asciiTheme="majorBidi" w:hAnsiTheme="majorBidi" w:cstheme="majorBidi"/>
                <w:lang w:bidi="ar-IQ"/>
              </w:rPr>
            </w:pPr>
            <w:r>
              <w:rPr>
                <w:rFonts w:asciiTheme="majorBidi" w:hAnsiTheme="majorBidi" w:cstheme="majorBidi" w:hint="cs"/>
                <w:rtl/>
              </w:rPr>
              <w:t>التعريف بالاحصا</w:t>
            </w:r>
            <w:r>
              <w:rPr>
                <w:rFonts w:asciiTheme="majorBidi" w:hAnsiTheme="majorBidi" w:cstheme="majorBidi" w:hint="cs"/>
                <w:rtl/>
                <w:lang w:bidi="ar-IQ"/>
              </w:rPr>
              <w:t>ء وانواعه</w:t>
            </w:r>
          </w:p>
        </w:tc>
        <w:tc>
          <w:tcPr>
            <w:tcW w:w="3543" w:type="dxa"/>
            <w:vAlign w:val="center"/>
          </w:tcPr>
          <w:p w:rsidR="005D5013" w:rsidRDefault="005D5013" w:rsidP="005D5013">
            <w:pPr>
              <w:spacing w:line="256" w:lineRule="auto"/>
              <w:jc w:val="center"/>
              <w:rPr>
                <w:b/>
                <w:bCs/>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2</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جمع البيانات</w:t>
            </w: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3</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مصادر البيانات وأساليب جمعها</w:t>
            </w: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4</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تنظيم وعرض البيانات</w:t>
            </w: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5</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انواع الجداول لتلخيص البيانات</w:t>
            </w: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6</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مواصفات البيانات</w:t>
            </w: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7</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 xml:space="preserve">مقايس النزعة المركزية </w:t>
            </w:r>
          </w:p>
          <w:p w:rsidR="005D5013" w:rsidRDefault="005D5013" w:rsidP="005D5013">
            <w:pPr>
              <w:spacing w:line="256" w:lineRule="auto"/>
              <w:rPr>
                <w:rFonts w:asciiTheme="majorBidi" w:hAnsiTheme="majorBidi" w:cstheme="majorBidi"/>
                <w:rtl/>
              </w:rPr>
            </w:pP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8</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اهمية كل مقياس ومدى وامكانيات استخدامه</w:t>
            </w:r>
          </w:p>
          <w:p w:rsidR="005D5013" w:rsidRDefault="005D5013" w:rsidP="005D5013">
            <w:pPr>
              <w:spacing w:line="256" w:lineRule="auto"/>
              <w:rPr>
                <w:rFonts w:asciiTheme="majorBidi" w:hAnsiTheme="majorBidi" w:cstheme="majorBidi"/>
                <w:rtl/>
              </w:rPr>
            </w:pP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A12DAA">
        <w:trPr>
          <w:trHeight w:hRule="exact" w:val="1177"/>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9</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الوسط الحسابي  وتطبيقاته</w:t>
            </w: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8764D2">
        <w:trPr>
          <w:trHeight w:hRule="exact" w:val="1029"/>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10</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الوسيط وتطبيقاته</w:t>
            </w: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lang w:bidi="ar-IQ"/>
              </w:rPr>
            </w:pPr>
          </w:p>
        </w:tc>
      </w:tr>
      <w:tr w:rsidR="005D5013" w:rsidRPr="00384B08" w:rsidTr="008764D2">
        <w:trPr>
          <w:trHeight w:hRule="exact" w:val="1271"/>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11</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المنوال وتطبيقاته</w:t>
            </w: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3E0918">
        <w:trPr>
          <w:trHeight w:hRule="exact" w:val="665"/>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12</w:t>
            </w:r>
          </w:p>
        </w:tc>
        <w:tc>
          <w:tcPr>
            <w:tcW w:w="3393" w:type="dxa"/>
            <w:vAlign w:val="center"/>
          </w:tcPr>
          <w:p w:rsidR="005D5013" w:rsidRDefault="005D5013" w:rsidP="005D5013">
            <w:pPr>
              <w:spacing w:line="256" w:lineRule="auto"/>
              <w:rPr>
                <w:rFonts w:asciiTheme="majorBidi" w:hAnsiTheme="majorBidi" w:cstheme="majorBidi"/>
                <w:rtl/>
                <w:lang w:bidi="ar-IQ"/>
              </w:rPr>
            </w:pPr>
            <w:r>
              <w:rPr>
                <w:rFonts w:asciiTheme="majorBidi" w:hAnsiTheme="majorBidi" w:cstheme="majorBidi" w:hint="cs"/>
                <w:rtl/>
              </w:rPr>
              <w:t>الوسط الهندسي وتطبيقاته</w:t>
            </w: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4A2246">
        <w:trPr>
          <w:trHeight w:hRule="exact" w:val="576"/>
        </w:trPr>
        <w:tc>
          <w:tcPr>
            <w:tcW w:w="621" w:type="dxa"/>
            <w:shd w:val="clear" w:color="auto" w:fill="EEECE1" w:themeFill="background2"/>
            <w:vAlign w:val="center"/>
          </w:tcPr>
          <w:p w:rsidR="005D5013" w:rsidRPr="005862E3" w:rsidRDefault="005D5013" w:rsidP="005D5013">
            <w:pPr>
              <w:jc w:val="center"/>
              <w:rPr>
                <w:b/>
                <w:bCs/>
                <w:rtl/>
              </w:rPr>
            </w:pPr>
            <w:r w:rsidRPr="005862E3">
              <w:rPr>
                <w:rFonts w:hint="cs"/>
                <w:b/>
                <w:bCs/>
                <w:rtl/>
              </w:rPr>
              <w:lastRenderedPageBreak/>
              <w:t>13</w:t>
            </w:r>
          </w:p>
        </w:tc>
        <w:tc>
          <w:tcPr>
            <w:tcW w:w="3454" w:type="dxa"/>
            <w:gridSpan w:val="2"/>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lang w:bidi="ar-IQ"/>
              </w:rPr>
              <w:t xml:space="preserve">الوسط التوافقي </w:t>
            </w: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14</w:t>
            </w:r>
          </w:p>
        </w:tc>
        <w:tc>
          <w:tcPr>
            <w:tcW w:w="3393" w:type="dxa"/>
            <w:vAlign w:val="center"/>
          </w:tcPr>
          <w:p w:rsidR="005D5013" w:rsidRDefault="005D5013" w:rsidP="005D5013">
            <w:pPr>
              <w:spacing w:line="256" w:lineRule="auto"/>
              <w:rPr>
                <w:rFonts w:asciiTheme="majorBidi" w:hAnsiTheme="majorBidi" w:cstheme="majorBidi"/>
                <w:rtl/>
                <w:lang w:bidi="ar-IQ"/>
              </w:rPr>
            </w:pPr>
            <w:r>
              <w:rPr>
                <w:rFonts w:asciiTheme="majorBidi" w:hAnsiTheme="majorBidi" w:cstheme="majorBidi" w:hint="cs"/>
                <w:rtl/>
              </w:rPr>
              <w:t>تطبيقاته</w:t>
            </w: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15</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الوسط التربيعي وتطبيقاته</w:t>
            </w:r>
          </w:p>
        </w:tc>
        <w:tc>
          <w:tcPr>
            <w:tcW w:w="3543" w:type="dxa"/>
            <w:vAlign w:val="center"/>
          </w:tcPr>
          <w:p w:rsidR="005D5013" w:rsidRDefault="005D5013" w:rsidP="005D5013">
            <w:pPr>
              <w:spacing w:line="256" w:lineRule="auto"/>
              <w:jc w:val="center"/>
              <w:rPr>
                <w:b/>
                <w:bCs/>
                <w:rtl/>
              </w:rPr>
            </w:pPr>
            <w:r>
              <w:rPr>
                <w:rFonts w:hint="cs"/>
                <w:b/>
                <w:bCs/>
                <w:rtl/>
              </w:rPr>
              <w:t>كورس اول</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16</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مقاييس التشتت</w:t>
            </w:r>
          </w:p>
        </w:tc>
        <w:tc>
          <w:tcPr>
            <w:tcW w:w="3543" w:type="dxa"/>
            <w:vAlign w:val="center"/>
          </w:tcPr>
          <w:p w:rsidR="005D5013" w:rsidRDefault="005D5013" w:rsidP="005D5013">
            <w:pPr>
              <w:spacing w:line="256" w:lineRule="auto"/>
              <w:rPr>
                <w:b/>
                <w:bCs/>
                <w:rtl/>
                <w:lang w:bidi="ar-IQ"/>
              </w:rPr>
            </w:pPr>
            <w:r>
              <w:rPr>
                <w:rFonts w:hint="cs"/>
                <w:b/>
                <w:bCs/>
                <w:rtl/>
              </w:rPr>
              <w:t xml:space="preserve">                    كورس ثاني</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17</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 xml:space="preserve">تطبيقاتها </w:t>
            </w:r>
          </w:p>
        </w:tc>
        <w:tc>
          <w:tcPr>
            <w:tcW w:w="3543" w:type="dxa"/>
            <w:vAlign w:val="center"/>
          </w:tcPr>
          <w:p w:rsidR="005D5013" w:rsidRDefault="005D5013" w:rsidP="005D5013">
            <w:pPr>
              <w:spacing w:line="256" w:lineRule="auto"/>
              <w:rPr>
                <w:b/>
                <w:bCs/>
                <w:rtl/>
              </w:rPr>
            </w:pPr>
            <w:r>
              <w:rPr>
                <w:rFonts w:hint="cs"/>
                <w:b/>
                <w:bCs/>
                <w:rtl/>
              </w:rPr>
              <w:t xml:space="preserve">                    كورس ثاني</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18</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 xml:space="preserve">التباين </w:t>
            </w:r>
          </w:p>
        </w:tc>
        <w:tc>
          <w:tcPr>
            <w:tcW w:w="3543" w:type="dxa"/>
            <w:vAlign w:val="center"/>
          </w:tcPr>
          <w:p w:rsidR="005D5013" w:rsidRDefault="005D5013" w:rsidP="005D5013">
            <w:pPr>
              <w:spacing w:line="256" w:lineRule="auto"/>
              <w:rPr>
                <w:b/>
                <w:bCs/>
                <w:rtl/>
              </w:rPr>
            </w:pPr>
            <w:r>
              <w:rPr>
                <w:rFonts w:hint="cs"/>
                <w:b/>
                <w:bCs/>
                <w:rtl/>
              </w:rPr>
              <w:t xml:space="preserve">                   كورس ثاني</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19</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 xml:space="preserve">الانحراف المعياري </w:t>
            </w:r>
          </w:p>
        </w:tc>
        <w:tc>
          <w:tcPr>
            <w:tcW w:w="3543" w:type="dxa"/>
            <w:vAlign w:val="center"/>
          </w:tcPr>
          <w:p w:rsidR="005D5013" w:rsidRDefault="005D5013" w:rsidP="005D5013">
            <w:pPr>
              <w:spacing w:line="256" w:lineRule="auto"/>
              <w:rPr>
                <w:b/>
                <w:bCs/>
                <w:rtl/>
              </w:rPr>
            </w:pPr>
            <w:r>
              <w:rPr>
                <w:rFonts w:hint="cs"/>
                <w:b/>
                <w:bCs/>
                <w:rtl/>
              </w:rPr>
              <w:t xml:space="preserve">                   كورس ثاني</w:t>
            </w:r>
          </w:p>
        </w:tc>
        <w:tc>
          <w:tcPr>
            <w:tcW w:w="2552" w:type="dxa"/>
            <w:vAlign w:val="center"/>
          </w:tcPr>
          <w:p w:rsidR="005D5013" w:rsidRPr="00384B08" w:rsidRDefault="005D5013" w:rsidP="005D5013">
            <w:pPr>
              <w:jc w:val="center"/>
              <w:rPr>
                <w:b/>
                <w:bCs/>
                <w:rtl/>
              </w:rPr>
            </w:pPr>
          </w:p>
        </w:tc>
      </w:tr>
      <w:tr w:rsidR="005D5013" w:rsidRPr="00384B08" w:rsidTr="00A61DBB">
        <w:trPr>
          <w:trHeight w:hRule="exact" w:val="95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20</w:t>
            </w:r>
          </w:p>
        </w:tc>
        <w:tc>
          <w:tcPr>
            <w:tcW w:w="3393" w:type="dxa"/>
            <w:vAlign w:val="center"/>
          </w:tcPr>
          <w:p w:rsidR="005D5013" w:rsidRDefault="005D5013" w:rsidP="005D5013">
            <w:pPr>
              <w:spacing w:line="256" w:lineRule="auto"/>
              <w:rPr>
                <w:rFonts w:asciiTheme="majorBidi" w:hAnsiTheme="majorBidi" w:cstheme="majorBidi"/>
                <w:rtl/>
              </w:rPr>
            </w:pPr>
            <w:r>
              <w:rPr>
                <w:rFonts w:asciiTheme="majorBidi" w:hAnsiTheme="majorBidi" w:cstheme="majorBidi" w:hint="cs"/>
                <w:rtl/>
              </w:rPr>
              <w:t>معامل الاختلاف</w:t>
            </w:r>
          </w:p>
        </w:tc>
        <w:tc>
          <w:tcPr>
            <w:tcW w:w="3543" w:type="dxa"/>
            <w:vAlign w:val="center"/>
          </w:tcPr>
          <w:p w:rsidR="005D5013" w:rsidRDefault="005D5013" w:rsidP="005D5013">
            <w:pPr>
              <w:spacing w:line="256" w:lineRule="auto"/>
              <w:rPr>
                <w:b/>
                <w:bCs/>
                <w:rtl/>
              </w:rPr>
            </w:pPr>
            <w:r>
              <w:rPr>
                <w:rFonts w:hint="cs"/>
                <w:b/>
                <w:bCs/>
                <w:rtl/>
              </w:rPr>
              <w:t xml:space="preserve">                    كورس ثاني</w:t>
            </w:r>
          </w:p>
        </w:tc>
        <w:tc>
          <w:tcPr>
            <w:tcW w:w="2552" w:type="dxa"/>
            <w:vAlign w:val="center"/>
          </w:tcPr>
          <w:p w:rsidR="005D5013" w:rsidRPr="00384B08" w:rsidRDefault="005D5013" w:rsidP="005D5013">
            <w:pPr>
              <w:jc w:val="center"/>
              <w:rPr>
                <w:b/>
                <w:bCs/>
                <w:rtl/>
              </w:rPr>
            </w:pPr>
          </w:p>
        </w:tc>
      </w:tr>
      <w:tr w:rsidR="005D5013" w:rsidRPr="00384B08" w:rsidTr="000B20B8">
        <w:trPr>
          <w:trHeight w:hRule="exact" w:val="576"/>
        </w:trPr>
        <w:tc>
          <w:tcPr>
            <w:tcW w:w="682" w:type="dxa"/>
            <w:gridSpan w:val="2"/>
            <w:shd w:val="clear" w:color="auto" w:fill="EEECE1" w:themeFill="background2"/>
            <w:vAlign w:val="center"/>
          </w:tcPr>
          <w:p w:rsidR="005D5013" w:rsidRPr="005862E3" w:rsidRDefault="005D5013" w:rsidP="005D5013">
            <w:pPr>
              <w:jc w:val="center"/>
              <w:rPr>
                <w:b/>
                <w:bCs/>
                <w:rtl/>
              </w:rPr>
            </w:pPr>
            <w:r w:rsidRPr="005862E3">
              <w:rPr>
                <w:rFonts w:hint="cs"/>
                <w:b/>
                <w:bCs/>
                <w:rtl/>
              </w:rPr>
              <w:t>21</w:t>
            </w:r>
          </w:p>
        </w:tc>
        <w:tc>
          <w:tcPr>
            <w:tcW w:w="3393" w:type="dxa"/>
            <w:vAlign w:val="center"/>
          </w:tcPr>
          <w:p w:rsidR="005D5013" w:rsidRDefault="005D5013" w:rsidP="005D5013">
            <w:pPr>
              <w:spacing w:line="256" w:lineRule="auto"/>
              <w:rPr>
                <w:rFonts w:asciiTheme="majorBidi" w:hAnsiTheme="majorBidi" w:cstheme="majorBidi"/>
                <w:rtl/>
                <w:lang w:bidi="ar-IQ"/>
              </w:rPr>
            </w:pPr>
            <w:r>
              <w:rPr>
                <w:rFonts w:asciiTheme="majorBidi" w:hAnsiTheme="majorBidi" w:cstheme="majorBidi" w:hint="cs"/>
                <w:rtl/>
              </w:rPr>
              <w:t>الدرجة المعيارية</w:t>
            </w:r>
          </w:p>
        </w:tc>
        <w:tc>
          <w:tcPr>
            <w:tcW w:w="3543" w:type="dxa"/>
            <w:vAlign w:val="center"/>
          </w:tcPr>
          <w:p w:rsidR="005D5013" w:rsidRDefault="005D5013" w:rsidP="005D5013">
            <w:pPr>
              <w:spacing w:line="256" w:lineRule="auto"/>
              <w:jc w:val="center"/>
              <w:rPr>
                <w:b/>
                <w:bCs/>
                <w:rtl/>
              </w:rPr>
            </w:pPr>
            <w:r>
              <w:rPr>
                <w:rFonts w:hint="cs"/>
                <w:b/>
                <w:bCs/>
                <w:rtl/>
              </w:rPr>
              <w:t xml:space="preserve"> كورس ثاني</w:t>
            </w:r>
          </w:p>
        </w:tc>
        <w:tc>
          <w:tcPr>
            <w:tcW w:w="2552" w:type="dxa"/>
            <w:vAlign w:val="center"/>
          </w:tcPr>
          <w:p w:rsidR="005D5013" w:rsidRPr="00384B08" w:rsidRDefault="005D5013" w:rsidP="005D5013">
            <w:pPr>
              <w:jc w:val="center"/>
              <w:rPr>
                <w:b/>
                <w:bCs/>
                <w:rtl/>
              </w:rPr>
            </w:pPr>
          </w:p>
        </w:tc>
      </w:tr>
      <w:tr w:rsidR="00DF6D9E" w:rsidRPr="00384B08" w:rsidTr="000B20B8">
        <w:trPr>
          <w:trHeight w:hRule="exact" w:val="576"/>
        </w:trPr>
        <w:tc>
          <w:tcPr>
            <w:tcW w:w="682" w:type="dxa"/>
            <w:gridSpan w:val="2"/>
            <w:shd w:val="clear" w:color="auto" w:fill="EEECE1" w:themeFill="background2"/>
            <w:vAlign w:val="center"/>
          </w:tcPr>
          <w:p w:rsidR="00DF6D9E" w:rsidRPr="005862E3" w:rsidRDefault="00DF6D9E" w:rsidP="00DF6D9E">
            <w:pPr>
              <w:jc w:val="center"/>
              <w:rPr>
                <w:b/>
                <w:bCs/>
                <w:rtl/>
              </w:rPr>
            </w:pPr>
            <w:r w:rsidRPr="005862E3">
              <w:rPr>
                <w:rFonts w:hint="cs"/>
                <w:b/>
                <w:bCs/>
                <w:rtl/>
              </w:rPr>
              <w:t>22</w:t>
            </w:r>
          </w:p>
        </w:tc>
        <w:tc>
          <w:tcPr>
            <w:tcW w:w="3393" w:type="dxa"/>
            <w:vAlign w:val="center"/>
          </w:tcPr>
          <w:p w:rsidR="00DF6D9E" w:rsidRPr="000C594B" w:rsidRDefault="00DF6D9E" w:rsidP="00DF6D9E">
            <w:pPr>
              <w:rPr>
                <w:rFonts w:asciiTheme="majorBidi" w:hAnsiTheme="majorBidi" w:cstheme="majorBidi"/>
                <w:rtl/>
              </w:rPr>
            </w:pPr>
            <w:r w:rsidRPr="000C594B">
              <w:rPr>
                <w:rFonts w:asciiTheme="majorBidi" w:hAnsiTheme="majorBidi" w:cstheme="majorBidi"/>
                <w:rtl/>
              </w:rPr>
              <w:t>نظرية الاحتمال</w:t>
            </w:r>
          </w:p>
        </w:tc>
        <w:tc>
          <w:tcPr>
            <w:tcW w:w="3543" w:type="dxa"/>
            <w:vAlign w:val="center"/>
          </w:tcPr>
          <w:p w:rsidR="00DF6D9E" w:rsidRPr="00384B08" w:rsidRDefault="00DF6D9E" w:rsidP="00DF6D9E">
            <w:pPr>
              <w:jc w:val="center"/>
              <w:rPr>
                <w:b/>
                <w:bCs/>
                <w:rtl/>
              </w:rPr>
            </w:pPr>
            <w:r>
              <w:rPr>
                <w:rFonts w:hint="cs"/>
                <w:b/>
                <w:bCs/>
                <w:rtl/>
              </w:rPr>
              <w:t xml:space="preserve">  كورس ثاني</w:t>
            </w:r>
          </w:p>
        </w:tc>
        <w:tc>
          <w:tcPr>
            <w:tcW w:w="2552" w:type="dxa"/>
            <w:vAlign w:val="center"/>
          </w:tcPr>
          <w:p w:rsidR="00DF6D9E" w:rsidRPr="00384B08" w:rsidRDefault="00DF6D9E" w:rsidP="00DF6D9E">
            <w:pPr>
              <w:jc w:val="center"/>
              <w:rPr>
                <w:b/>
                <w:bCs/>
                <w:rtl/>
              </w:rPr>
            </w:pPr>
          </w:p>
        </w:tc>
      </w:tr>
      <w:tr w:rsidR="00DF6D9E" w:rsidRPr="00384B08" w:rsidTr="000B20B8">
        <w:trPr>
          <w:trHeight w:hRule="exact" w:val="576"/>
        </w:trPr>
        <w:tc>
          <w:tcPr>
            <w:tcW w:w="682" w:type="dxa"/>
            <w:gridSpan w:val="2"/>
            <w:shd w:val="clear" w:color="auto" w:fill="EEECE1" w:themeFill="background2"/>
            <w:vAlign w:val="center"/>
          </w:tcPr>
          <w:p w:rsidR="00DF6D9E" w:rsidRPr="005862E3" w:rsidRDefault="00DF6D9E" w:rsidP="00DF6D9E">
            <w:pPr>
              <w:jc w:val="center"/>
              <w:rPr>
                <w:b/>
                <w:bCs/>
                <w:rtl/>
              </w:rPr>
            </w:pPr>
            <w:r>
              <w:rPr>
                <w:rFonts w:hint="cs"/>
                <w:b/>
                <w:bCs/>
                <w:rtl/>
              </w:rPr>
              <w:t>23</w:t>
            </w:r>
          </w:p>
        </w:tc>
        <w:tc>
          <w:tcPr>
            <w:tcW w:w="3393" w:type="dxa"/>
            <w:vAlign w:val="center"/>
          </w:tcPr>
          <w:p w:rsidR="00DF6D9E" w:rsidRPr="000C594B" w:rsidRDefault="00DF6D9E" w:rsidP="00DF6D9E">
            <w:pPr>
              <w:rPr>
                <w:rFonts w:asciiTheme="majorBidi" w:hAnsiTheme="majorBidi" w:cstheme="majorBidi"/>
                <w:rtl/>
              </w:rPr>
            </w:pPr>
            <w:r w:rsidRPr="000C594B">
              <w:rPr>
                <w:rFonts w:asciiTheme="majorBidi" w:hAnsiTheme="majorBidi" w:cstheme="majorBidi"/>
                <w:rtl/>
              </w:rPr>
              <w:t>تعاريف الاحتمال</w:t>
            </w:r>
          </w:p>
        </w:tc>
        <w:tc>
          <w:tcPr>
            <w:tcW w:w="3543" w:type="dxa"/>
            <w:vAlign w:val="center"/>
          </w:tcPr>
          <w:p w:rsidR="00DF6D9E" w:rsidRPr="00384B08" w:rsidRDefault="00DF6D9E" w:rsidP="00DF6D9E">
            <w:pPr>
              <w:jc w:val="center"/>
              <w:rPr>
                <w:b/>
                <w:bCs/>
                <w:rtl/>
              </w:rPr>
            </w:pPr>
            <w:r>
              <w:rPr>
                <w:rFonts w:hint="cs"/>
                <w:b/>
                <w:bCs/>
                <w:rtl/>
              </w:rPr>
              <w:t xml:space="preserve">     كورس ثاني</w:t>
            </w:r>
          </w:p>
        </w:tc>
        <w:tc>
          <w:tcPr>
            <w:tcW w:w="2552" w:type="dxa"/>
            <w:vAlign w:val="center"/>
          </w:tcPr>
          <w:p w:rsidR="00DF6D9E" w:rsidRPr="00384B08" w:rsidRDefault="00DF6D9E" w:rsidP="00DF6D9E">
            <w:pPr>
              <w:jc w:val="center"/>
              <w:rPr>
                <w:b/>
                <w:bCs/>
                <w:rtl/>
              </w:rPr>
            </w:pPr>
          </w:p>
        </w:tc>
      </w:tr>
      <w:tr w:rsidR="00DF6D9E" w:rsidRPr="00384B08" w:rsidTr="000B20B8">
        <w:trPr>
          <w:trHeight w:hRule="exact" w:val="576"/>
        </w:trPr>
        <w:tc>
          <w:tcPr>
            <w:tcW w:w="682" w:type="dxa"/>
            <w:gridSpan w:val="2"/>
            <w:shd w:val="clear" w:color="auto" w:fill="EEECE1" w:themeFill="background2"/>
            <w:vAlign w:val="center"/>
          </w:tcPr>
          <w:p w:rsidR="00DF6D9E" w:rsidRPr="005862E3" w:rsidRDefault="00DF6D9E" w:rsidP="00DF6D9E">
            <w:pPr>
              <w:jc w:val="center"/>
              <w:rPr>
                <w:b/>
                <w:bCs/>
                <w:rtl/>
              </w:rPr>
            </w:pPr>
            <w:r>
              <w:rPr>
                <w:rFonts w:hint="cs"/>
                <w:b/>
                <w:bCs/>
                <w:rtl/>
              </w:rPr>
              <w:t>24</w:t>
            </w:r>
          </w:p>
        </w:tc>
        <w:tc>
          <w:tcPr>
            <w:tcW w:w="3393" w:type="dxa"/>
            <w:vAlign w:val="center"/>
          </w:tcPr>
          <w:p w:rsidR="00DF6D9E" w:rsidRPr="000C594B" w:rsidRDefault="00DF6D9E" w:rsidP="00DF6D9E">
            <w:pPr>
              <w:rPr>
                <w:rFonts w:asciiTheme="majorBidi" w:hAnsiTheme="majorBidi" w:cstheme="majorBidi"/>
                <w:rtl/>
              </w:rPr>
            </w:pPr>
            <w:r w:rsidRPr="000C594B">
              <w:rPr>
                <w:rFonts w:asciiTheme="majorBidi" w:hAnsiTheme="majorBidi" w:cstheme="majorBidi"/>
                <w:rtl/>
              </w:rPr>
              <w:t>وقوانينه وفوائده</w:t>
            </w:r>
          </w:p>
        </w:tc>
        <w:tc>
          <w:tcPr>
            <w:tcW w:w="3543" w:type="dxa"/>
            <w:vAlign w:val="center"/>
          </w:tcPr>
          <w:p w:rsidR="00DF6D9E" w:rsidRPr="00384B08" w:rsidRDefault="00DF6D9E" w:rsidP="00DF6D9E">
            <w:pPr>
              <w:rPr>
                <w:b/>
                <w:bCs/>
                <w:rtl/>
              </w:rPr>
            </w:pPr>
            <w:r>
              <w:rPr>
                <w:rFonts w:hint="cs"/>
                <w:b/>
                <w:bCs/>
                <w:rtl/>
              </w:rPr>
              <w:t xml:space="preserve">                       كورس ثاني</w:t>
            </w:r>
          </w:p>
        </w:tc>
        <w:tc>
          <w:tcPr>
            <w:tcW w:w="2552" w:type="dxa"/>
            <w:vAlign w:val="center"/>
          </w:tcPr>
          <w:p w:rsidR="00DF6D9E" w:rsidRPr="00384B08" w:rsidRDefault="00DF6D9E" w:rsidP="00DF6D9E">
            <w:pPr>
              <w:jc w:val="center"/>
              <w:rPr>
                <w:b/>
                <w:bCs/>
                <w:rtl/>
              </w:rPr>
            </w:pPr>
          </w:p>
        </w:tc>
      </w:tr>
      <w:tr w:rsidR="00DF6D9E" w:rsidRPr="00384B08" w:rsidTr="000B20B8">
        <w:trPr>
          <w:trHeight w:hRule="exact" w:val="576"/>
        </w:trPr>
        <w:tc>
          <w:tcPr>
            <w:tcW w:w="682" w:type="dxa"/>
            <w:gridSpan w:val="2"/>
            <w:shd w:val="clear" w:color="auto" w:fill="EEECE1" w:themeFill="background2"/>
            <w:vAlign w:val="center"/>
          </w:tcPr>
          <w:p w:rsidR="00DF6D9E" w:rsidRPr="005862E3" w:rsidRDefault="00DF6D9E" w:rsidP="00DF6D9E">
            <w:pPr>
              <w:jc w:val="center"/>
              <w:rPr>
                <w:b/>
                <w:bCs/>
                <w:rtl/>
              </w:rPr>
            </w:pPr>
            <w:r>
              <w:rPr>
                <w:rFonts w:hint="cs"/>
                <w:b/>
                <w:bCs/>
                <w:rtl/>
              </w:rPr>
              <w:t>25</w:t>
            </w:r>
          </w:p>
        </w:tc>
        <w:tc>
          <w:tcPr>
            <w:tcW w:w="3393" w:type="dxa"/>
            <w:vAlign w:val="center"/>
          </w:tcPr>
          <w:p w:rsidR="00DF6D9E" w:rsidRPr="000C594B" w:rsidRDefault="00DF6D9E" w:rsidP="00DF6D9E">
            <w:pPr>
              <w:rPr>
                <w:rFonts w:asciiTheme="majorBidi" w:hAnsiTheme="majorBidi" w:cstheme="majorBidi"/>
                <w:rtl/>
              </w:rPr>
            </w:pPr>
            <w:r w:rsidRPr="000C594B">
              <w:rPr>
                <w:rFonts w:asciiTheme="majorBidi" w:hAnsiTheme="majorBidi" w:cstheme="majorBidi"/>
                <w:rtl/>
              </w:rPr>
              <w:t>العلاقات بين المتغيرات</w:t>
            </w:r>
          </w:p>
        </w:tc>
        <w:tc>
          <w:tcPr>
            <w:tcW w:w="3543" w:type="dxa"/>
            <w:vAlign w:val="center"/>
          </w:tcPr>
          <w:p w:rsidR="00DF6D9E" w:rsidRPr="00384B08" w:rsidRDefault="00DF6D9E" w:rsidP="00DF6D9E">
            <w:pPr>
              <w:rPr>
                <w:b/>
                <w:bCs/>
                <w:rtl/>
              </w:rPr>
            </w:pPr>
            <w:r>
              <w:rPr>
                <w:rFonts w:hint="cs"/>
                <w:b/>
                <w:bCs/>
                <w:rtl/>
              </w:rPr>
              <w:t xml:space="preserve">                       كورس ثاني                    </w:t>
            </w:r>
          </w:p>
        </w:tc>
        <w:tc>
          <w:tcPr>
            <w:tcW w:w="2552" w:type="dxa"/>
            <w:vAlign w:val="center"/>
          </w:tcPr>
          <w:p w:rsidR="00DF6D9E" w:rsidRPr="00384B08" w:rsidRDefault="00DF6D9E" w:rsidP="00DF6D9E">
            <w:pPr>
              <w:jc w:val="center"/>
              <w:rPr>
                <w:b/>
                <w:bCs/>
                <w:rtl/>
              </w:rPr>
            </w:pPr>
          </w:p>
        </w:tc>
      </w:tr>
      <w:tr w:rsidR="00DF6D9E" w:rsidRPr="00384B08" w:rsidTr="000B20B8">
        <w:trPr>
          <w:trHeight w:hRule="exact" w:val="576"/>
        </w:trPr>
        <w:tc>
          <w:tcPr>
            <w:tcW w:w="682" w:type="dxa"/>
            <w:gridSpan w:val="2"/>
            <w:shd w:val="clear" w:color="auto" w:fill="EEECE1" w:themeFill="background2"/>
            <w:vAlign w:val="center"/>
          </w:tcPr>
          <w:p w:rsidR="00DF6D9E" w:rsidRPr="005862E3" w:rsidRDefault="00DF6D9E" w:rsidP="00DF6D9E">
            <w:pPr>
              <w:jc w:val="center"/>
              <w:rPr>
                <w:b/>
                <w:bCs/>
                <w:rtl/>
              </w:rPr>
            </w:pPr>
            <w:r>
              <w:rPr>
                <w:rFonts w:hint="cs"/>
                <w:b/>
                <w:bCs/>
                <w:rtl/>
              </w:rPr>
              <w:t>26</w:t>
            </w:r>
          </w:p>
        </w:tc>
        <w:tc>
          <w:tcPr>
            <w:tcW w:w="3393" w:type="dxa"/>
            <w:vAlign w:val="center"/>
          </w:tcPr>
          <w:p w:rsidR="00DF6D9E" w:rsidRPr="000C594B" w:rsidRDefault="00DF6D9E" w:rsidP="00DF6D9E">
            <w:pPr>
              <w:rPr>
                <w:rFonts w:asciiTheme="majorBidi" w:hAnsiTheme="majorBidi" w:cstheme="majorBidi"/>
                <w:rtl/>
                <w:lang w:bidi="ar-IQ"/>
              </w:rPr>
            </w:pPr>
            <w:r w:rsidRPr="000C594B">
              <w:rPr>
                <w:rFonts w:asciiTheme="majorBidi" w:hAnsiTheme="majorBidi" w:cstheme="majorBidi"/>
                <w:rtl/>
              </w:rPr>
              <w:t>الانحدار الخطي البسيط</w:t>
            </w:r>
          </w:p>
        </w:tc>
        <w:tc>
          <w:tcPr>
            <w:tcW w:w="3543" w:type="dxa"/>
            <w:vAlign w:val="center"/>
          </w:tcPr>
          <w:p w:rsidR="00DF6D9E" w:rsidRPr="00384B08" w:rsidRDefault="00DF6D9E" w:rsidP="00DF6D9E">
            <w:pPr>
              <w:jc w:val="center"/>
              <w:rPr>
                <w:b/>
                <w:bCs/>
                <w:rtl/>
              </w:rPr>
            </w:pPr>
            <w:r>
              <w:rPr>
                <w:rFonts w:hint="cs"/>
                <w:b/>
                <w:bCs/>
                <w:rtl/>
              </w:rPr>
              <w:t xml:space="preserve">       كورس ثاني</w:t>
            </w:r>
          </w:p>
        </w:tc>
        <w:tc>
          <w:tcPr>
            <w:tcW w:w="2552" w:type="dxa"/>
            <w:vAlign w:val="center"/>
          </w:tcPr>
          <w:p w:rsidR="00DF6D9E" w:rsidRPr="00384B08" w:rsidRDefault="00DF6D9E" w:rsidP="00DF6D9E">
            <w:pPr>
              <w:jc w:val="center"/>
              <w:rPr>
                <w:b/>
                <w:bCs/>
                <w:rtl/>
              </w:rPr>
            </w:pPr>
          </w:p>
        </w:tc>
      </w:tr>
      <w:tr w:rsidR="00DF6D9E" w:rsidRPr="00384B08" w:rsidTr="000B20B8">
        <w:trPr>
          <w:trHeight w:hRule="exact" w:val="576"/>
        </w:trPr>
        <w:tc>
          <w:tcPr>
            <w:tcW w:w="682" w:type="dxa"/>
            <w:gridSpan w:val="2"/>
            <w:shd w:val="clear" w:color="auto" w:fill="EEECE1" w:themeFill="background2"/>
            <w:vAlign w:val="center"/>
          </w:tcPr>
          <w:p w:rsidR="00DF6D9E" w:rsidRPr="005862E3" w:rsidRDefault="00DF6D9E" w:rsidP="00DF6D9E">
            <w:pPr>
              <w:jc w:val="center"/>
              <w:rPr>
                <w:b/>
                <w:bCs/>
                <w:rtl/>
              </w:rPr>
            </w:pPr>
            <w:r>
              <w:rPr>
                <w:rFonts w:hint="cs"/>
                <w:b/>
                <w:bCs/>
                <w:rtl/>
              </w:rPr>
              <w:t>27</w:t>
            </w:r>
          </w:p>
        </w:tc>
        <w:tc>
          <w:tcPr>
            <w:tcW w:w="3393" w:type="dxa"/>
            <w:vAlign w:val="center"/>
          </w:tcPr>
          <w:p w:rsidR="00DF6D9E" w:rsidRPr="00384B08" w:rsidRDefault="00DF6D9E" w:rsidP="00DF6D9E">
            <w:pPr>
              <w:rPr>
                <w:b/>
                <w:bCs/>
                <w:rtl/>
              </w:rPr>
            </w:pPr>
            <w:r w:rsidRPr="000C594B">
              <w:rPr>
                <w:rFonts w:asciiTheme="majorBidi" w:hAnsiTheme="majorBidi" w:cstheme="majorBidi"/>
                <w:rtl/>
              </w:rPr>
              <w:t>الارتباط الخطي البسيط</w:t>
            </w:r>
          </w:p>
        </w:tc>
        <w:tc>
          <w:tcPr>
            <w:tcW w:w="3543" w:type="dxa"/>
            <w:vAlign w:val="center"/>
          </w:tcPr>
          <w:p w:rsidR="00DF6D9E" w:rsidRPr="00384B08" w:rsidRDefault="00DF6D9E" w:rsidP="00DF6D9E">
            <w:pPr>
              <w:jc w:val="center"/>
              <w:rPr>
                <w:b/>
                <w:bCs/>
                <w:rtl/>
              </w:rPr>
            </w:pPr>
            <w:r>
              <w:rPr>
                <w:rFonts w:hint="cs"/>
                <w:b/>
                <w:bCs/>
                <w:rtl/>
              </w:rPr>
              <w:t xml:space="preserve">       كورس ثاني                    </w:t>
            </w:r>
          </w:p>
        </w:tc>
        <w:tc>
          <w:tcPr>
            <w:tcW w:w="2552" w:type="dxa"/>
            <w:vAlign w:val="center"/>
          </w:tcPr>
          <w:p w:rsidR="00DF6D9E" w:rsidRPr="00384B08" w:rsidRDefault="00DF6D9E" w:rsidP="00DF6D9E">
            <w:pPr>
              <w:jc w:val="center"/>
              <w:rPr>
                <w:b/>
                <w:bCs/>
                <w:rtl/>
              </w:rPr>
            </w:pPr>
          </w:p>
        </w:tc>
      </w:tr>
      <w:tr w:rsidR="00DF6D9E" w:rsidRPr="00384B08" w:rsidTr="000B20B8">
        <w:trPr>
          <w:trHeight w:hRule="exact" w:val="576"/>
        </w:trPr>
        <w:tc>
          <w:tcPr>
            <w:tcW w:w="682" w:type="dxa"/>
            <w:gridSpan w:val="2"/>
            <w:shd w:val="clear" w:color="auto" w:fill="EEECE1" w:themeFill="background2"/>
            <w:vAlign w:val="center"/>
          </w:tcPr>
          <w:p w:rsidR="00DF6D9E" w:rsidRPr="005862E3" w:rsidRDefault="00DF6D9E" w:rsidP="00DF6D9E">
            <w:pPr>
              <w:jc w:val="center"/>
              <w:rPr>
                <w:b/>
                <w:bCs/>
                <w:rtl/>
              </w:rPr>
            </w:pPr>
            <w:r>
              <w:rPr>
                <w:rFonts w:hint="cs"/>
                <w:b/>
                <w:bCs/>
                <w:rtl/>
              </w:rPr>
              <w:t>28</w:t>
            </w:r>
          </w:p>
        </w:tc>
        <w:tc>
          <w:tcPr>
            <w:tcW w:w="3393" w:type="dxa"/>
            <w:vAlign w:val="center"/>
          </w:tcPr>
          <w:p w:rsidR="00DF6D9E" w:rsidRPr="00384B08" w:rsidRDefault="00DF6D9E" w:rsidP="00DF6D9E">
            <w:pPr>
              <w:rPr>
                <w:b/>
                <w:bCs/>
                <w:rtl/>
              </w:rPr>
            </w:pPr>
            <w:r>
              <w:rPr>
                <w:rFonts w:asciiTheme="majorBidi" w:hAnsiTheme="majorBidi" w:cstheme="majorBidi"/>
                <w:rtl/>
              </w:rPr>
              <w:t>الارتباط ال</w:t>
            </w:r>
            <w:r>
              <w:rPr>
                <w:rFonts w:asciiTheme="majorBidi" w:hAnsiTheme="majorBidi" w:cstheme="majorBidi" w:hint="cs"/>
                <w:rtl/>
              </w:rPr>
              <w:t>جزئي</w:t>
            </w:r>
          </w:p>
        </w:tc>
        <w:tc>
          <w:tcPr>
            <w:tcW w:w="3543" w:type="dxa"/>
            <w:vAlign w:val="center"/>
          </w:tcPr>
          <w:p w:rsidR="00DF6D9E" w:rsidRPr="00384B08" w:rsidRDefault="00DF6D9E" w:rsidP="00DF6D9E">
            <w:pPr>
              <w:jc w:val="center"/>
              <w:rPr>
                <w:b/>
                <w:bCs/>
                <w:rtl/>
              </w:rPr>
            </w:pPr>
            <w:r>
              <w:rPr>
                <w:rFonts w:hint="cs"/>
                <w:b/>
                <w:bCs/>
                <w:rtl/>
              </w:rPr>
              <w:t xml:space="preserve">       كورس ثاني</w:t>
            </w:r>
          </w:p>
        </w:tc>
        <w:tc>
          <w:tcPr>
            <w:tcW w:w="2552" w:type="dxa"/>
            <w:vAlign w:val="center"/>
          </w:tcPr>
          <w:p w:rsidR="00DF6D9E" w:rsidRPr="00384B08" w:rsidRDefault="00DF6D9E" w:rsidP="00DF6D9E">
            <w:pPr>
              <w:jc w:val="center"/>
              <w:rPr>
                <w:b/>
                <w:bCs/>
                <w:rtl/>
              </w:rPr>
            </w:pPr>
          </w:p>
        </w:tc>
      </w:tr>
      <w:tr w:rsidR="00DF6D9E" w:rsidRPr="00384B08" w:rsidTr="000B20B8">
        <w:trPr>
          <w:trHeight w:hRule="exact" w:val="576"/>
        </w:trPr>
        <w:tc>
          <w:tcPr>
            <w:tcW w:w="682" w:type="dxa"/>
            <w:gridSpan w:val="2"/>
            <w:shd w:val="clear" w:color="auto" w:fill="EEECE1" w:themeFill="background2"/>
            <w:vAlign w:val="center"/>
          </w:tcPr>
          <w:p w:rsidR="00DF6D9E" w:rsidRDefault="00DF6D9E" w:rsidP="00DF6D9E">
            <w:pPr>
              <w:jc w:val="center"/>
              <w:rPr>
                <w:b/>
                <w:bCs/>
                <w:rtl/>
              </w:rPr>
            </w:pPr>
            <w:r>
              <w:rPr>
                <w:rFonts w:hint="cs"/>
                <w:b/>
                <w:bCs/>
                <w:rtl/>
              </w:rPr>
              <w:t>29</w:t>
            </w:r>
          </w:p>
        </w:tc>
        <w:tc>
          <w:tcPr>
            <w:tcW w:w="3393" w:type="dxa"/>
            <w:vAlign w:val="center"/>
          </w:tcPr>
          <w:p w:rsidR="00DF6D9E" w:rsidRPr="000C594B" w:rsidRDefault="00DF6D9E" w:rsidP="00DF6D9E">
            <w:pPr>
              <w:rPr>
                <w:rFonts w:asciiTheme="majorBidi" w:hAnsiTheme="majorBidi" w:cstheme="majorBidi"/>
                <w:rtl/>
              </w:rPr>
            </w:pPr>
            <w:r w:rsidRPr="000C594B">
              <w:rPr>
                <w:rFonts w:asciiTheme="majorBidi" w:hAnsiTheme="majorBidi" w:cstheme="majorBidi"/>
                <w:rtl/>
              </w:rPr>
              <w:t>ارتباط الرتب والصفات</w:t>
            </w:r>
          </w:p>
        </w:tc>
        <w:tc>
          <w:tcPr>
            <w:tcW w:w="3543" w:type="dxa"/>
            <w:vAlign w:val="center"/>
          </w:tcPr>
          <w:p w:rsidR="00DF6D9E" w:rsidRPr="00384B08" w:rsidRDefault="00DF6D9E" w:rsidP="00DF6D9E">
            <w:pPr>
              <w:jc w:val="center"/>
              <w:rPr>
                <w:b/>
                <w:bCs/>
                <w:rtl/>
              </w:rPr>
            </w:pPr>
            <w:r>
              <w:rPr>
                <w:rFonts w:hint="cs"/>
                <w:b/>
                <w:bCs/>
                <w:rtl/>
              </w:rPr>
              <w:t xml:space="preserve">      كورس ثاني</w:t>
            </w:r>
          </w:p>
        </w:tc>
        <w:tc>
          <w:tcPr>
            <w:tcW w:w="2552" w:type="dxa"/>
            <w:vAlign w:val="center"/>
          </w:tcPr>
          <w:p w:rsidR="00DF6D9E" w:rsidRPr="00384B08" w:rsidRDefault="00DF6D9E" w:rsidP="00DF6D9E">
            <w:pPr>
              <w:jc w:val="center"/>
              <w:rPr>
                <w:b/>
                <w:bCs/>
                <w:rtl/>
              </w:rPr>
            </w:pPr>
          </w:p>
        </w:tc>
      </w:tr>
      <w:tr w:rsidR="00DF6D9E" w:rsidRPr="00384B08" w:rsidTr="000B20B8">
        <w:trPr>
          <w:trHeight w:hRule="exact" w:val="576"/>
        </w:trPr>
        <w:tc>
          <w:tcPr>
            <w:tcW w:w="682" w:type="dxa"/>
            <w:gridSpan w:val="2"/>
            <w:shd w:val="clear" w:color="auto" w:fill="EEECE1" w:themeFill="background2"/>
            <w:vAlign w:val="center"/>
          </w:tcPr>
          <w:p w:rsidR="00DF6D9E" w:rsidRDefault="00DF6D9E" w:rsidP="00DF6D9E">
            <w:pPr>
              <w:jc w:val="center"/>
              <w:rPr>
                <w:b/>
                <w:bCs/>
                <w:rtl/>
              </w:rPr>
            </w:pPr>
            <w:r>
              <w:rPr>
                <w:rFonts w:hint="cs"/>
                <w:b/>
                <w:bCs/>
                <w:rtl/>
              </w:rPr>
              <w:t>30</w:t>
            </w:r>
          </w:p>
        </w:tc>
        <w:tc>
          <w:tcPr>
            <w:tcW w:w="3393" w:type="dxa"/>
            <w:vAlign w:val="center"/>
          </w:tcPr>
          <w:p w:rsidR="00DF6D9E" w:rsidRDefault="00DF6D9E" w:rsidP="00DF6D9E">
            <w:pPr>
              <w:rPr>
                <w:rFonts w:asciiTheme="majorBidi" w:hAnsiTheme="majorBidi" w:cstheme="majorBidi"/>
                <w:rtl/>
              </w:rPr>
            </w:pPr>
            <w:r>
              <w:rPr>
                <w:rFonts w:asciiTheme="majorBidi" w:hAnsiTheme="majorBidi" w:cstheme="majorBidi" w:hint="cs"/>
                <w:rtl/>
              </w:rPr>
              <w:t>الاختبارات الاحصائيه</w:t>
            </w:r>
          </w:p>
          <w:p w:rsidR="00DF6D9E" w:rsidRDefault="00DF6D9E" w:rsidP="00DF6D9E">
            <w:pPr>
              <w:rPr>
                <w:rFonts w:asciiTheme="majorBidi" w:hAnsiTheme="majorBidi" w:cstheme="majorBidi"/>
                <w:rtl/>
                <w:lang w:bidi="ar-IQ"/>
              </w:rPr>
            </w:pPr>
            <w:r w:rsidRPr="000C594B">
              <w:rPr>
                <w:rFonts w:asciiTheme="majorBidi" w:hAnsiTheme="majorBidi" w:cstheme="majorBidi"/>
                <w:rtl/>
              </w:rPr>
              <w:t>اختبار مربع كاي (</w:t>
            </w:r>
            <w:r w:rsidRPr="000C594B">
              <w:rPr>
                <w:rFonts w:asciiTheme="majorBidi" w:hAnsiTheme="majorBidi" w:cstheme="majorBidi"/>
                <w:i/>
                <w:iCs/>
              </w:rPr>
              <w:t>x</w:t>
            </w:r>
            <w:r w:rsidRPr="000C594B">
              <w:rPr>
                <w:rFonts w:asciiTheme="majorBidi" w:hAnsiTheme="majorBidi" w:cstheme="majorBidi"/>
                <w:i/>
                <w:iCs/>
                <w:vertAlign w:val="superscript"/>
              </w:rPr>
              <w:t>2</w:t>
            </w:r>
            <w:r w:rsidRPr="000C594B">
              <w:rPr>
                <w:rFonts w:asciiTheme="majorBidi" w:hAnsiTheme="majorBidi" w:cstheme="majorBidi"/>
                <w:rtl/>
              </w:rPr>
              <w:t>)</w:t>
            </w:r>
          </w:p>
          <w:p w:rsidR="00DF6D9E" w:rsidRPr="000C594B" w:rsidRDefault="00DF6D9E" w:rsidP="00DF6D9E">
            <w:pPr>
              <w:rPr>
                <w:rFonts w:asciiTheme="majorBidi" w:hAnsiTheme="majorBidi" w:cstheme="majorBidi"/>
                <w:rtl/>
                <w:lang w:bidi="ar-IQ"/>
              </w:rPr>
            </w:pPr>
            <w:r w:rsidRPr="000C594B">
              <w:rPr>
                <w:rFonts w:asciiTheme="majorBidi" w:hAnsiTheme="majorBidi" w:cstheme="majorBidi"/>
                <w:rtl/>
                <w:lang w:bidi="ar-IQ"/>
              </w:rPr>
              <w:t xml:space="preserve">اهمية </w:t>
            </w:r>
            <w:r w:rsidRPr="000C594B">
              <w:rPr>
                <w:rFonts w:asciiTheme="majorBidi" w:hAnsiTheme="majorBidi" w:cstheme="majorBidi"/>
                <w:rtl/>
              </w:rPr>
              <w:t>اختبار مربع كاي (</w:t>
            </w:r>
            <w:r w:rsidRPr="000C594B">
              <w:rPr>
                <w:rFonts w:asciiTheme="majorBidi" w:hAnsiTheme="majorBidi" w:cstheme="majorBidi"/>
                <w:i/>
                <w:iCs/>
              </w:rPr>
              <w:t>x</w:t>
            </w:r>
            <w:r w:rsidRPr="000C594B">
              <w:rPr>
                <w:rFonts w:asciiTheme="majorBidi" w:hAnsiTheme="majorBidi" w:cstheme="majorBidi"/>
                <w:i/>
                <w:iCs/>
                <w:vertAlign w:val="superscript"/>
              </w:rPr>
              <w:t>2</w:t>
            </w:r>
            <w:r w:rsidRPr="000C594B">
              <w:rPr>
                <w:rFonts w:asciiTheme="majorBidi" w:hAnsiTheme="majorBidi" w:cstheme="majorBidi"/>
                <w:rtl/>
              </w:rPr>
              <w:t xml:space="preserve">) </w:t>
            </w:r>
            <w:r w:rsidRPr="000C594B">
              <w:rPr>
                <w:rFonts w:asciiTheme="majorBidi" w:hAnsiTheme="majorBidi" w:cstheme="majorBidi"/>
                <w:rtl/>
                <w:lang w:bidi="ar-IQ"/>
              </w:rPr>
              <w:t>واستخدامه</w:t>
            </w:r>
          </w:p>
        </w:tc>
        <w:tc>
          <w:tcPr>
            <w:tcW w:w="3543" w:type="dxa"/>
            <w:vAlign w:val="center"/>
          </w:tcPr>
          <w:p w:rsidR="00DF6D9E" w:rsidRPr="00384B08" w:rsidRDefault="00DF6D9E" w:rsidP="00DF6D9E">
            <w:pPr>
              <w:jc w:val="center"/>
              <w:rPr>
                <w:b/>
                <w:bCs/>
                <w:rtl/>
              </w:rPr>
            </w:pPr>
            <w:r>
              <w:rPr>
                <w:rFonts w:hint="cs"/>
                <w:b/>
                <w:bCs/>
                <w:rtl/>
              </w:rPr>
              <w:t xml:space="preserve">      كورس ثاني</w:t>
            </w:r>
          </w:p>
        </w:tc>
        <w:tc>
          <w:tcPr>
            <w:tcW w:w="2552" w:type="dxa"/>
            <w:vAlign w:val="center"/>
          </w:tcPr>
          <w:p w:rsidR="00DF6D9E" w:rsidRPr="00384B08" w:rsidRDefault="00DF6D9E" w:rsidP="00DF6D9E">
            <w:pPr>
              <w:jc w:val="center"/>
              <w:rPr>
                <w:b/>
                <w:bCs/>
                <w:rtl/>
              </w:rPr>
            </w:pPr>
          </w:p>
        </w:tc>
      </w:tr>
    </w:tbl>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DD7CE8">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sidR="00EA30C6" w:rsidRPr="00DD7CE8">
        <w:rPr>
          <w:rFonts w:hint="cs"/>
          <w:b/>
          <w:bCs/>
          <w:sz w:val="28"/>
          <w:szCs w:val="28"/>
          <w:rtl/>
        </w:rPr>
        <w:t xml:space="preserve">                                </w:t>
      </w:r>
    </w:p>
    <w:p w:rsidR="00DD7CE8" w:rsidRDefault="00DD7CE8" w:rsidP="00DD7CE8">
      <w:pPr>
        <w:rPr>
          <w:b/>
          <w:bCs/>
          <w:sz w:val="28"/>
          <w:szCs w:val="28"/>
          <w:rtl/>
        </w:rPr>
      </w:pPr>
    </w:p>
    <w:p w:rsidR="00DD7CE8" w:rsidRDefault="00DD7CE8" w:rsidP="00DD7CE8">
      <w:pPr>
        <w:rPr>
          <w:b/>
          <w:bCs/>
          <w:sz w:val="28"/>
          <w:szCs w:val="28"/>
          <w:rtl/>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951EAD">
      <w:headerReference w:type="even" r:id="rId9"/>
      <w:headerReference w:type="default" r:id="rId10"/>
      <w:headerReference w:type="first" r:id="rId11"/>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05" w:rsidRDefault="002A0805" w:rsidP="006716C3">
      <w:r>
        <w:separator/>
      </w:r>
    </w:p>
  </w:endnote>
  <w:endnote w:type="continuationSeparator" w:id="0">
    <w:p w:rsidR="002A0805" w:rsidRDefault="002A0805"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Mudir MT">
    <w:altName w:val="Times New Roman"/>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05" w:rsidRDefault="002A0805" w:rsidP="006716C3">
      <w:r>
        <w:separator/>
      </w:r>
    </w:p>
  </w:footnote>
  <w:footnote w:type="continuationSeparator" w:id="0">
    <w:p w:rsidR="002A0805" w:rsidRDefault="002A0805"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2A08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A9564E">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2A08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2A08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720"/>
        </w:tabs>
        <w:ind w:left="720" w:hanging="360"/>
      </w:pPr>
      <w:rPr>
        <w:rFonts w:ascii="Symbol" w:hAnsi="Symbol"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4B31"/>
    <w:rsid w:val="00024C5E"/>
    <w:rsid w:val="00047226"/>
    <w:rsid w:val="00072390"/>
    <w:rsid w:val="000A0C3B"/>
    <w:rsid w:val="000B20B8"/>
    <w:rsid w:val="000C50E7"/>
    <w:rsid w:val="00107044"/>
    <w:rsid w:val="00124165"/>
    <w:rsid w:val="00125D5F"/>
    <w:rsid w:val="00131628"/>
    <w:rsid w:val="0019580F"/>
    <w:rsid w:val="001D1221"/>
    <w:rsid w:val="00205165"/>
    <w:rsid w:val="002057AC"/>
    <w:rsid w:val="00213CA0"/>
    <w:rsid w:val="002566BA"/>
    <w:rsid w:val="00282F65"/>
    <w:rsid w:val="00285017"/>
    <w:rsid w:val="002A0805"/>
    <w:rsid w:val="002D3FF6"/>
    <w:rsid w:val="00300767"/>
    <w:rsid w:val="003032A0"/>
    <w:rsid w:val="00344683"/>
    <w:rsid w:val="00377C6A"/>
    <w:rsid w:val="00384B08"/>
    <w:rsid w:val="003C4E55"/>
    <w:rsid w:val="003E0918"/>
    <w:rsid w:val="003E28E1"/>
    <w:rsid w:val="003E33A7"/>
    <w:rsid w:val="003E7251"/>
    <w:rsid w:val="0041130E"/>
    <w:rsid w:val="00422938"/>
    <w:rsid w:val="00427FC0"/>
    <w:rsid w:val="004332CE"/>
    <w:rsid w:val="00457A4B"/>
    <w:rsid w:val="0047594F"/>
    <w:rsid w:val="00475AEA"/>
    <w:rsid w:val="004A2246"/>
    <w:rsid w:val="004A7D3C"/>
    <w:rsid w:val="004C0995"/>
    <w:rsid w:val="004E01CC"/>
    <w:rsid w:val="00521DA4"/>
    <w:rsid w:val="005262A6"/>
    <w:rsid w:val="0058445B"/>
    <w:rsid w:val="005862E3"/>
    <w:rsid w:val="005C1C01"/>
    <w:rsid w:val="005D5013"/>
    <w:rsid w:val="00621356"/>
    <w:rsid w:val="006228F7"/>
    <w:rsid w:val="006404A6"/>
    <w:rsid w:val="00651728"/>
    <w:rsid w:val="006716C3"/>
    <w:rsid w:val="006865E9"/>
    <w:rsid w:val="00690B80"/>
    <w:rsid w:val="006B5672"/>
    <w:rsid w:val="006B776F"/>
    <w:rsid w:val="006B7B4D"/>
    <w:rsid w:val="006D4A36"/>
    <w:rsid w:val="006E5F92"/>
    <w:rsid w:val="006F0F61"/>
    <w:rsid w:val="00760B71"/>
    <w:rsid w:val="00783516"/>
    <w:rsid w:val="00786613"/>
    <w:rsid w:val="007906E9"/>
    <w:rsid w:val="007924BF"/>
    <w:rsid w:val="007D2079"/>
    <w:rsid w:val="007F582C"/>
    <w:rsid w:val="00802A1E"/>
    <w:rsid w:val="00807F17"/>
    <w:rsid w:val="00814E51"/>
    <w:rsid w:val="008202A4"/>
    <w:rsid w:val="008243E4"/>
    <w:rsid w:val="00831300"/>
    <w:rsid w:val="0083225D"/>
    <w:rsid w:val="008764D2"/>
    <w:rsid w:val="008C008E"/>
    <w:rsid w:val="008C4BAF"/>
    <w:rsid w:val="008C4DF2"/>
    <w:rsid w:val="008D12D3"/>
    <w:rsid w:val="008D2D48"/>
    <w:rsid w:val="009164B9"/>
    <w:rsid w:val="00951EAD"/>
    <w:rsid w:val="00981A84"/>
    <w:rsid w:val="009A1878"/>
    <w:rsid w:val="009A1B5C"/>
    <w:rsid w:val="009B6067"/>
    <w:rsid w:val="009E7B9C"/>
    <w:rsid w:val="009F0B79"/>
    <w:rsid w:val="00A12DAA"/>
    <w:rsid w:val="00A1380C"/>
    <w:rsid w:val="00A14537"/>
    <w:rsid w:val="00A61DBB"/>
    <w:rsid w:val="00A8213B"/>
    <w:rsid w:val="00A82BB4"/>
    <w:rsid w:val="00A85EAC"/>
    <w:rsid w:val="00A9564E"/>
    <w:rsid w:val="00AD224A"/>
    <w:rsid w:val="00AD2CA8"/>
    <w:rsid w:val="00AE36CF"/>
    <w:rsid w:val="00B24396"/>
    <w:rsid w:val="00B37707"/>
    <w:rsid w:val="00B608AD"/>
    <w:rsid w:val="00B86234"/>
    <w:rsid w:val="00BC3D6A"/>
    <w:rsid w:val="00BC79F6"/>
    <w:rsid w:val="00BD7D7F"/>
    <w:rsid w:val="00BF2A8E"/>
    <w:rsid w:val="00BF5B61"/>
    <w:rsid w:val="00C006C5"/>
    <w:rsid w:val="00C11A4D"/>
    <w:rsid w:val="00C11D00"/>
    <w:rsid w:val="00C23613"/>
    <w:rsid w:val="00C506D0"/>
    <w:rsid w:val="00C66C90"/>
    <w:rsid w:val="00CA3A8B"/>
    <w:rsid w:val="00CB30C0"/>
    <w:rsid w:val="00CC4920"/>
    <w:rsid w:val="00CC7498"/>
    <w:rsid w:val="00CD4B22"/>
    <w:rsid w:val="00CF4A97"/>
    <w:rsid w:val="00CF59B0"/>
    <w:rsid w:val="00D3773F"/>
    <w:rsid w:val="00D433D0"/>
    <w:rsid w:val="00D758A7"/>
    <w:rsid w:val="00D92B32"/>
    <w:rsid w:val="00D940BF"/>
    <w:rsid w:val="00DC32B0"/>
    <w:rsid w:val="00DC42C3"/>
    <w:rsid w:val="00DC6262"/>
    <w:rsid w:val="00DD7CE8"/>
    <w:rsid w:val="00DF6D9E"/>
    <w:rsid w:val="00E02434"/>
    <w:rsid w:val="00E20E8F"/>
    <w:rsid w:val="00E40946"/>
    <w:rsid w:val="00E41B13"/>
    <w:rsid w:val="00E562DD"/>
    <w:rsid w:val="00EA15D2"/>
    <w:rsid w:val="00EA30C6"/>
    <w:rsid w:val="00EB38F5"/>
    <w:rsid w:val="00EC4B31"/>
    <w:rsid w:val="00F134AC"/>
    <w:rsid w:val="00F53FC5"/>
    <w:rsid w:val="00F62A56"/>
    <w:rsid w:val="00FA4C53"/>
    <w:rsid w:val="00FA697E"/>
    <w:rsid w:val="00FD0224"/>
    <w:rsid w:val="00FD11EB"/>
    <w:rsid w:val="00FD1920"/>
    <w:rsid w:val="00FF4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48"/>
        <o:r id="V:Rule2" type="connector" idref="#_x0000_s1047"/>
      </o:rules>
    </o:shapelayout>
  </w:shapeDefaults>
  <w:decimalSymbol w:val="."/>
  <w:listSeparator w:val=","/>
  <w14:docId w14:val="56D2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7E01-178A-4C38-823C-923426F4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Suhaad</cp:lastModifiedBy>
  <cp:revision>27</cp:revision>
  <cp:lastPrinted>2010-09-26T09:25:00Z</cp:lastPrinted>
  <dcterms:created xsi:type="dcterms:W3CDTF">2012-10-16T15:57:00Z</dcterms:created>
  <dcterms:modified xsi:type="dcterms:W3CDTF">2021-05-22T13:48:00Z</dcterms:modified>
</cp:coreProperties>
</file>