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983AEF" w:rsidRPr="000E3EC4">
        <w:rPr>
          <w:rFonts w:hint="cs"/>
          <w:b/>
          <w:bCs/>
          <w:sz w:val="28"/>
          <w:szCs w:val="28"/>
          <w:rtl/>
        </w:rPr>
        <w:t>بشرى سعد جاسم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983AEF">
        <w:rPr>
          <w:rFonts w:hint="cs"/>
          <w:b/>
          <w:bCs/>
          <w:sz w:val="28"/>
          <w:szCs w:val="28"/>
          <w:rtl/>
        </w:rPr>
        <w:t>جامعة بغداد-كلية الادارة والاقتصاد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983AEF" w:rsidRPr="00983AEF">
        <w:rPr>
          <w:b/>
          <w:bCs/>
          <w:sz w:val="28"/>
          <w:szCs w:val="28"/>
        </w:rPr>
        <w:t>bushra.saad@coadec.uobaghdad.edu.iq</w:t>
      </w:r>
    </w:p>
    <w:p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983AEF">
        <w:rPr>
          <w:rFonts w:hint="cs"/>
          <w:i w:val="0"/>
          <w:iCs w:val="0"/>
          <w:sz w:val="28"/>
          <w:szCs w:val="28"/>
          <w:rtl/>
        </w:rPr>
        <w:t>احصاء</w:t>
      </w:r>
    </w:p>
    <w:p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983AEF">
        <w:rPr>
          <w:rFonts w:hint="cs"/>
          <w:i w:val="0"/>
          <w:iCs w:val="0"/>
          <w:sz w:val="28"/>
          <w:szCs w:val="28"/>
          <w:rtl/>
        </w:rPr>
        <w:t>مدرس مساعد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983AEF">
        <w:rPr>
          <w:rFonts w:hint="cs"/>
          <w:b/>
          <w:bCs/>
          <w:sz w:val="28"/>
          <w:szCs w:val="28"/>
          <w:rtl/>
        </w:rPr>
        <w:t>ماجستير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3A7C18" w:rsidP="00983AEF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7C00C0">
        <w:rPr>
          <w:rFonts w:hint="cs"/>
          <w:b/>
          <w:bCs/>
          <w:sz w:val="28"/>
          <w:szCs w:val="28"/>
          <w:rtl/>
        </w:rPr>
        <w:t xml:space="preserve"> تقدير معلمات انموذج المعادلات الهيكلية باستخدام الوساطة الاحصائية مع تطبيق عملي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065E00">
        <w:rPr>
          <w:rFonts w:hint="cs"/>
          <w:sz w:val="28"/>
          <w:szCs w:val="28"/>
          <w:rtl/>
        </w:rPr>
        <w:t>1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065E00">
        <w:rPr>
          <w:rFonts w:hint="cs"/>
          <w:b/>
          <w:bCs/>
          <w:sz w:val="28"/>
          <w:szCs w:val="28"/>
          <w:rtl/>
        </w:rPr>
        <w:t xml:space="preserve"> لا يوجد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065E00">
        <w:rPr>
          <w:rFonts w:hint="cs"/>
          <w:sz w:val="28"/>
          <w:szCs w:val="28"/>
          <w:rtl/>
        </w:rPr>
        <w:t>4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532D68">
        <w:rPr>
          <w:rFonts w:hint="cs"/>
          <w:sz w:val="28"/>
          <w:szCs w:val="28"/>
          <w:rtl/>
        </w:rPr>
        <w:t>لا يوجد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532D68">
        <w:rPr>
          <w:rFonts w:hint="cs"/>
          <w:sz w:val="28"/>
          <w:szCs w:val="28"/>
          <w:rtl/>
        </w:rPr>
        <w:t>لا يوجد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065E00" w:rsidRPr="00065E00" w:rsidRDefault="00DA529E" w:rsidP="00065E0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065E00">
        <w:rPr>
          <w:rFonts w:hint="cs"/>
          <w:b/>
          <w:bCs/>
          <w:sz w:val="28"/>
          <w:szCs w:val="28"/>
          <w:rtl/>
        </w:rPr>
        <w:t xml:space="preserve"> </w:t>
      </w:r>
      <w:r w:rsidR="00065E00" w:rsidRPr="00065E00">
        <w:rPr>
          <w:rFonts w:hint="cs"/>
          <w:b/>
          <w:bCs/>
          <w:sz w:val="28"/>
          <w:szCs w:val="28"/>
          <w:rtl/>
        </w:rPr>
        <w:t xml:space="preserve">التعامل مع تطبيقات الحاسوب </w:t>
      </w:r>
      <w:r w:rsidR="00D85427" w:rsidRPr="00065E00">
        <w:rPr>
          <w:rFonts w:hint="cs"/>
          <w:b/>
          <w:bCs/>
          <w:sz w:val="28"/>
          <w:szCs w:val="28"/>
          <w:rtl/>
        </w:rPr>
        <w:t xml:space="preserve"> </w:t>
      </w:r>
      <w:r w:rsidR="00065E00" w:rsidRPr="00065E00">
        <w:rPr>
          <w:b/>
          <w:bCs/>
          <w:sz w:val="28"/>
          <w:szCs w:val="28"/>
          <w:rtl/>
        </w:rPr>
        <w:t>(</w:t>
      </w:r>
      <w:r w:rsidR="00065E00" w:rsidRPr="00065E00">
        <w:rPr>
          <w:b/>
          <w:bCs/>
          <w:sz w:val="28"/>
          <w:szCs w:val="28"/>
        </w:rPr>
        <w:t>IC3</w:t>
      </w:r>
      <w:r w:rsidR="00065E00" w:rsidRPr="00065E00">
        <w:rPr>
          <w:b/>
          <w:bCs/>
          <w:sz w:val="28"/>
          <w:szCs w:val="28"/>
          <w:rtl/>
        </w:rPr>
        <w:t>)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532D68">
        <w:rPr>
          <w:rFonts w:hint="cs"/>
          <w:sz w:val="28"/>
          <w:szCs w:val="28"/>
          <w:rtl/>
        </w:rPr>
        <w:t>لا يوجد</w:t>
      </w:r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588"/>
    <w:multiLevelType w:val="hybridMultilevel"/>
    <w:tmpl w:val="EC366A9A"/>
    <w:lvl w:ilvl="0" w:tplc="04709EF0">
      <w:start w:val="1"/>
      <w:numFmt w:val="decimal"/>
      <w:lvlText w:val="%1-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065E00"/>
    <w:rsid w:val="000E3EC4"/>
    <w:rsid w:val="0034444C"/>
    <w:rsid w:val="00346973"/>
    <w:rsid w:val="0035740B"/>
    <w:rsid w:val="003A7C18"/>
    <w:rsid w:val="003C4CE6"/>
    <w:rsid w:val="004431D4"/>
    <w:rsid w:val="00532D68"/>
    <w:rsid w:val="005C2820"/>
    <w:rsid w:val="007447B8"/>
    <w:rsid w:val="00774268"/>
    <w:rsid w:val="007C00C0"/>
    <w:rsid w:val="008A338F"/>
    <w:rsid w:val="008D6FF3"/>
    <w:rsid w:val="00951C34"/>
    <w:rsid w:val="00983AEF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1EFAE-FDA1-442E-B22E-D889378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Microsoft account</cp:lastModifiedBy>
  <cp:revision>2</cp:revision>
  <dcterms:created xsi:type="dcterms:W3CDTF">2021-09-24T11:38:00Z</dcterms:created>
  <dcterms:modified xsi:type="dcterms:W3CDTF">2021-09-24T11:38:00Z</dcterms:modified>
</cp:coreProperties>
</file>