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343" w:rsidRDefault="009A0343" w:rsidP="009A0343">
      <w:pPr>
        <w:shd w:val="clear" w:color="auto" w:fill="FFFFFF"/>
        <w:rPr>
          <w:rFonts w:ascii="Simplified Arabic" w:eastAsia="Simplified Arabic" w:hAnsi="Simplified Arabic" w:cs="Simplified Arabic"/>
          <w:sz w:val="44"/>
          <w:szCs w:val="44"/>
        </w:rPr>
      </w:pPr>
      <w:r>
        <w:rPr>
          <w:noProof/>
        </w:rPr>
        <w:drawing>
          <wp:anchor distT="0" distB="0" distL="114300" distR="114300" simplePos="0" relativeHeight="251659264" behindDoc="1" locked="0" layoutInCell="1" hidden="0" allowOverlap="1" wp14:anchorId="2850EAAB" wp14:editId="434764CF">
            <wp:simplePos x="0" y="0"/>
            <wp:positionH relativeFrom="column">
              <wp:posOffset>-173355</wp:posOffset>
            </wp:positionH>
            <wp:positionV relativeFrom="paragraph">
              <wp:posOffset>306705</wp:posOffset>
            </wp:positionV>
            <wp:extent cx="1551940" cy="1551940"/>
            <wp:effectExtent l="57150" t="57150" r="48260" b="48260"/>
            <wp:wrapThrough wrapText="bothSides">
              <wp:wrapPolygon edited="0">
                <wp:start x="-795" y="-795"/>
                <wp:lineTo x="-795" y="22007"/>
                <wp:lineTo x="22007" y="22007"/>
                <wp:lineTo x="22007" y="-795"/>
                <wp:lineTo x="-795" y="-795"/>
              </wp:wrapPolygon>
            </wp:wrapThrough>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551940" cy="1551940"/>
                    </a:xfrm>
                    <a:prstGeom prst="rect">
                      <a:avLst/>
                    </a:prstGeom>
                    <a:ln w="63500">
                      <a:solidFill>
                        <a:srgbClr val="333333"/>
                      </a:solidFill>
                      <a:prstDash val="solid"/>
                    </a:ln>
                  </pic:spPr>
                </pic:pic>
              </a:graphicData>
            </a:graphic>
          </wp:anchor>
        </w:drawing>
      </w:r>
    </w:p>
    <w:p w:rsidR="009A0343" w:rsidRDefault="009A0343" w:rsidP="009A0343">
      <w:r>
        <w:rPr>
          <w:noProof/>
        </w:rPr>
        <mc:AlternateContent>
          <mc:Choice Requires="wps">
            <w:drawing>
              <wp:anchor distT="0" distB="0" distL="114300" distR="114300" simplePos="0" relativeHeight="251665408" behindDoc="0" locked="0" layoutInCell="1" allowOverlap="1" wp14:anchorId="24F32601" wp14:editId="1F05AECF">
                <wp:simplePos x="0" y="0"/>
                <wp:positionH relativeFrom="column">
                  <wp:posOffset>1514403</wp:posOffset>
                </wp:positionH>
                <wp:positionV relativeFrom="paragraph">
                  <wp:posOffset>94124</wp:posOffset>
                </wp:positionV>
                <wp:extent cx="3407410" cy="1457864"/>
                <wp:effectExtent l="0" t="0" r="2540" b="9525"/>
                <wp:wrapNone/>
                <wp:docPr id="7" name="مربع نص 7"/>
                <wp:cNvGraphicFramePr/>
                <a:graphic xmlns:a="http://schemas.openxmlformats.org/drawingml/2006/main">
                  <a:graphicData uri="http://schemas.microsoft.com/office/word/2010/wordprocessingShape">
                    <wps:wsp>
                      <wps:cNvSpPr txBox="1"/>
                      <wps:spPr>
                        <a:xfrm>
                          <a:off x="0" y="0"/>
                          <a:ext cx="3407410" cy="145786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0343" w:rsidRPr="003B1E68" w:rsidRDefault="009A0343" w:rsidP="009A0343">
                            <w:pPr>
                              <w:rPr>
                                <w:rFonts w:ascii="Simplified Arabic" w:hAnsi="Simplified Arabic" w:cs="Simplified Arabic"/>
                                <w:sz w:val="28"/>
                                <w:szCs w:val="28"/>
                                <w:rtl/>
                                <w:lang w:bidi="ar-IQ"/>
                              </w:rPr>
                            </w:pPr>
                            <w:r w:rsidRPr="003B1E68">
                              <w:rPr>
                                <w:rFonts w:ascii="Simplified Arabic" w:hAnsi="Simplified Arabic" w:cs="Simplified Arabic"/>
                                <w:sz w:val="28"/>
                                <w:szCs w:val="28"/>
                                <w:rtl/>
                                <w:lang w:bidi="ar-IQ"/>
                              </w:rPr>
                              <w:t>وزارة التعليم العالي والبحث العلمي</w:t>
                            </w:r>
                          </w:p>
                          <w:p w:rsidR="009A0343" w:rsidRPr="003B1E68" w:rsidRDefault="009A0343" w:rsidP="009A0343">
                            <w:pPr>
                              <w:rPr>
                                <w:rFonts w:ascii="Simplified Arabic" w:hAnsi="Simplified Arabic" w:cs="Simplified Arabic"/>
                                <w:sz w:val="28"/>
                                <w:szCs w:val="28"/>
                                <w:rtl/>
                                <w:lang w:bidi="ar-IQ"/>
                              </w:rPr>
                            </w:pPr>
                            <w:r w:rsidRPr="003B1E68">
                              <w:rPr>
                                <w:rFonts w:ascii="Simplified Arabic" w:hAnsi="Simplified Arabic" w:cs="Simplified Arabic"/>
                                <w:sz w:val="28"/>
                                <w:szCs w:val="28"/>
                                <w:rtl/>
                                <w:lang w:bidi="ar-IQ"/>
                              </w:rPr>
                              <w:t>جهاز الاشراف والتقويم العلمي</w:t>
                            </w:r>
                          </w:p>
                          <w:p w:rsidR="009A0343" w:rsidRPr="003B1E68" w:rsidRDefault="009A0343" w:rsidP="009A0343">
                            <w:pPr>
                              <w:rPr>
                                <w:rFonts w:ascii="Simplified Arabic" w:hAnsi="Simplified Arabic" w:cs="Simplified Arabic"/>
                                <w:sz w:val="28"/>
                                <w:szCs w:val="28"/>
                                <w:rtl/>
                                <w:lang w:bidi="ar-IQ"/>
                              </w:rPr>
                            </w:pPr>
                            <w:r w:rsidRPr="003B1E68">
                              <w:rPr>
                                <w:rFonts w:ascii="Simplified Arabic" w:hAnsi="Simplified Arabic" w:cs="Simplified Arabic"/>
                                <w:sz w:val="28"/>
                                <w:szCs w:val="28"/>
                                <w:rtl/>
                                <w:lang w:bidi="ar-IQ"/>
                              </w:rPr>
                              <w:t>دائرة ضمان الجودة والاعتماد الأكاديمي</w:t>
                            </w:r>
                          </w:p>
                          <w:p w:rsidR="009A0343" w:rsidRPr="003B1E68" w:rsidRDefault="009A0343" w:rsidP="009A0343">
                            <w:pPr>
                              <w:rPr>
                                <w:rFonts w:ascii="Simplified Arabic" w:hAnsi="Simplified Arabic" w:cs="Simplified Arabic"/>
                                <w:sz w:val="28"/>
                                <w:szCs w:val="28"/>
                                <w:lang w:bidi="ar-IQ"/>
                              </w:rPr>
                            </w:pPr>
                            <w:r w:rsidRPr="003B1E68">
                              <w:rPr>
                                <w:rFonts w:ascii="Simplified Arabic" w:hAnsi="Simplified Arabic" w:cs="Simplified Arabic"/>
                                <w:sz w:val="28"/>
                                <w:szCs w:val="28"/>
                                <w:rtl/>
                                <w:lang w:bidi="ar-IQ"/>
                              </w:rPr>
                              <w:t>قسم الاعتماد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F32601" id="_x0000_t202" coordsize="21600,21600" o:spt="202" path="m,l,21600r21600,l21600,xe">
                <v:stroke joinstyle="miter"/>
                <v:path gradientshapeok="t" o:connecttype="rect"/>
              </v:shapetype>
              <v:shape id="مربع نص 7" o:spid="_x0000_s1026" type="#_x0000_t202" style="position:absolute;left:0;text-align:left;margin-left:119.25pt;margin-top:7.4pt;width:268.3pt;height:114.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" fillcolor="white [3201]" stroked="f" strokeweight=".5pt">
                <v:textbox>
                  <w:txbxContent>
                    <w:p w:rsidR="009A0343" w:rsidRPr="003B1E68" w:rsidRDefault="009A0343" w:rsidP="009A0343">
                      <w:pPr>
                        <w:rPr>
                          <w:rFonts w:ascii="Simplified Arabic" w:hAnsi="Simplified Arabic" w:cs="Simplified Arabic"/>
                          <w:sz w:val="28"/>
                          <w:szCs w:val="28"/>
                          <w:rtl/>
                          <w:lang w:bidi="ar-IQ"/>
                        </w:rPr>
                      </w:pPr>
                      <w:r w:rsidRPr="003B1E68">
                        <w:rPr>
                          <w:rFonts w:ascii="Simplified Arabic" w:hAnsi="Simplified Arabic" w:cs="Simplified Arabic"/>
                          <w:sz w:val="28"/>
                          <w:szCs w:val="28"/>
                          <w:rtl/>
                          <w:lang w:bidi="ar-IQ"/>
                        </w:rPr>
                        <w:t>وزارة التعليم العالي والبحث العلمي</w:t>
                      </w:r>
                    </w:p>
                    <w:p w:rsidR="009A0343" w:rsidRPr="003B1E68" w:rsidRDefault="009A0343" w:rsidP="009A0343">
                      <w:pPr>
                        <w:rPr>
                          <w:rFonts w:ascii="Simplified Arabic" w:hAnsi="Simplified Arabic" w:cs="Simplified Arabic"/>
                          <w:sz w:val="28"/>
                          <w:szCs w:val="28"/>
                          <w:rtl/>
                          <w:lang w:bidi="ar-IQ"/>
                        </w:rPr>
                      </w:pPr>
                      <w:r w:rsidRPr="003B1E68">
                        <w:rPr>
                          <w:rFonts w:ascii="Simplified Arabic" w:hAnsi="Simplified Arabic" w:cs="Simplified Arabic"/>
                          <w:sz w:val="28"/>
                          <w:szCs w:val="28"/>
                          <w:rtl/>
                          <w:lang w:bidi="ar-IQ"/>
                        </w:rPr>
                        <w:t>جهاز الاشراف والتقويم العلمي</w:t>
                      </w:r>
                    </w:p>
                    <w:p w:rsidR="009A0343" w:rsidRPr="003B1E68" w:rsidRDefault="009A0343" w:rsidP="009A0343">
                      <w:pPr>
                        <w:rPr>
                          <w:rFonts w:ascii="Simplified Arabic" w:hAnsi="Simplified Arabic" w:cs="Simplified Arabic"/>
                          <w:sz w:val="28"/>
                          <w:szCs w:val="28"/>
                          <w:rtl/>
                          <w:lang w:bidi="ar-IQ"/>
                        </w:rPr>
                      </w:pPr>
                      <w:r w:rsidRPr="003B1E68">
                        <w:rPr>
                          <w:rFonts w:ascii="Simplified Arabic" w:hAnsi="Simplified Arabic" w:cs="Simplified Arabic"/>
                          <w:sz w:val="28"/>
                          <w:szCs w:val="28"/>
                          <w:rtl/>
                          <w:lang w:bidi="ar-IQ"/>
                        </w:rPr>
                        <w:t>دائرة ضمان الجودة والاعتماد الأكاديمي</w:t>
                      </w:r>
                    </w:p>
                    <w:p w:rsidR="009A0343" w:rsidRPr="003B1E68" w:rsidRDefault="009A0343" w:rsidP="009A0343">
                      <w:pPr>
                        <w:rPr>
                          <w:rFonts w:ascii="Simplified Arabic" w:hAnsi="Simplified Arabic" w:cs="Simplified Arabic"/>
                          <w:sz w:val="28"/>
                          <w:szCs w:val="28"/>
                          <w:lang w:bidi="ar-IQ"/>
                        </w:rPr>
                      </w:pPr>
                      <w:r w:rsidRPr="003B1E68">
                        <w:rPr>
                          <w:rFonts w:ascii="Simplified Arabic" w:hAnsi="Simplified Arabic" w:cs="Simplified Arabic"/>
                          <w:sz w:val="28"/>
                          <w:szCs w:val="28"/>
                          <w:rtl/>
                          <w:lang w:bidi="ar-IQ"/>
                        </w:rPr>
                        <w:t>قسم الاعتماد</w:t>
                      </w:r>
                    </w:p>
                  </w:txbxContent>
                </v:textbox>
              </v:shape>
            </w:pict>
          </mc:Fallback>
        </mc:AlternateContent>
      </w:r>
    </w:p>
    <w:p w:rsidR="009A0343" w:rsidRDefault="009A0343" w:rsidP="009A0343"/>
    <w:p w:rsidR="009A0343" w:rsidRDefault="009A0343" w:rsidP="009A0343"/>
    <w:p w:rsidR="009A0343" w:rsidRDefault="009A0343" w:rsidP="009A0343">
      <w:pPr>
        <w:tabs>
          <w:tab w:val="left" w:pos="4563"/>
        </w:tabs>
        <w:rPr>
          <w:rFonts w:ascii="Simplified Arabic" w:eastAsia="Simplified Arabic" w:hAnsi="Simplified Arabic" w:cs="Simplified Arabic"/>
          <w:sz w:val="52"/>
          <w:szCs w:val="52"/>
        </w:rPr>
      </w:pPr>
    </w:p>
    <w:p w:rsidR="009A0343" w:rsidRDefault="009A0343" w:rsidP="009A0343">
      <w:pPr>
        <w:tabs>
          <w:tab w:val="left" w:pos="4563"/>
        </w:tabs>
        <w:rPr>
          <w:rFonts w:ascii="Simplified Arabic" w:eastAsia="Simplified Arabic" w:hAnsi="Simplified Arabic" w:cs="Simplified Arabic"/>
          <w:color w:val="FFFFFF"/>
          <w:sz w:val="72"/>
          <w:szCs w:val="72"/>
        </w:rPr>
      </w:pPr>
      <w:r>
        <w:rPr>
          <w:noProof/>
        </w:rPr>
        <mc:AlternateContent>
          <mc:Choice Requires="wps">
            <w:drawing>
              <wp:anchor distT="0" distB="0" distL="114300" distR="114300" simplePos="0" relativeHeight="251660288" behindDoc="0" locked="0" layoutInCell="1" hidden="0" allowOverlap="1" wp14:anchorId="381008C0" wp14:editId="5A2C8783">
                <wp:simplePos x="0" y="0"/>
                <wp:positionH relativeFrom="column">
                  <wp:posOffset>-970004</wp:posOffset>
                </wp:positionH>
                <wp:positionV relativeFrom="paragraph">
                  <wp:posOffset>1860429</wp:posOffset>
                </wp:positionV>
                <wp:extent cx="4666147" cy="2424023"/>
                <wp:effectExtent l="19050" t="19050" r="20320" b="14605"/>
                <wp:wrapNone/>
                <wp:docPr id="2" name="مستطيل مستدير الزوايا 2"/>
                <wp:cNvGraphicFramePr/>
                <a:graphic xmlns:a="http://schemas.openxmlformats.org/drawingml/2006/main">
                  <a:graphicData uri="http://schemas.microsoft.com/office/word/2010/wordprocessingShape">
                    <wps:wsp>
                      <wps:cNvSpPr/>
                      <wps:spPr>
                        <a:xfrm>
                          <a:off x="0" y="0"/>
                          <a:ext cx="4666147" cy="2424023"/>
                        </a:xfrm>
                        <a:prstGeom prst="roundRect">
                          <a:avLst>
                            <a:gd name="adj" fmla="val 16667"/>
                          </a:avLst>
                        </a:prstGeom>
                        <a:solidFill>
                          <a:srgbClr val="5B9BD5"/>
                        </a:solidFill>
                        <a:ln w="38100" cap="flat" cmpd="sng">
                          <a:solidFill>
                            <a:srgbClr val="F2F2F2"/>
                          </a:solidFill>
                          <a:prstDash val="solid"/>
                          <a:miter lim="800000"/>
                          <a:headEnd type="none" w="sm" len="sm"/>
                          <a:tailEnd type="none" w="sm" len="sm"/>
                        </a:ln>
                      </wps:spPr>
                      <wps:txbx>
                        <w:txbxContent>
                          <w:p w:rsidR="009A0343" w:rsidRDefault="009A0343" w:rsidP="009A0343">
                            <w:pPr>
                              <w:jc w:val="center"/>
                              <w:textDirection w:val="btLr"/>
                            </w:pPr>
                            <w:r>
                              <w:rPr>
                                <w:rFonts w:ascii="Arial" w:eastAsia="Arial" w:hAnsi="Arial" w:cs="Arial"/>
                                <w:b/>
                                <w:bCs/>
                                <w:color w:val="000000"/>
                                <w:sz w:val="96"/>
                                <w:szCs w:val="96"/>
                                <w:rtl/>
                              </w:rPr>
                              <w:t>دليل</w:t>
                            </w:r>
                            <w:r>
                              <w:rPr>
                                <w:rFonts w:ascii="Arial" w:eastAsia="Arial" w:hAnsi="Arial" w:cs="Arial"/>
                                <w:b/>
                                <w:color w:val="000000"/>
                                <w:sz w:val="96"/>
                              </w:rPr>
                              <w:t xml:space="preserve"> </w:t>
                            </w:r>
                            <w:r>
                              <w:rPr>
                                <w:rFonts w:ascii="Arial" w:eastAsia="Arial" w:hAnsi="Arial" w:cs="Arial"/>
                                <w:b/>
                                <w:bCs/>
                                <w:color w:val="000000"/>
                                <w:sz w:val="96"/>
                                <w:szCs w:val="96"/>
                                <w:rtl/>
                              </w:rPr>
                              <w:t>وصف</w:t>
                            </w:r>
                            <w:r>
                              <w:rPr>
                                <w:rFonts w:ascii="Arial" w:eastAsia="Arial" w:hAnsi="Arial" w:cs="Arial"/>
                                <w:b/>
                                <w:color w:val="000000"/>
                                <w:sz w:val="96"/>
                              </w:rPr>
                              <w:t xml:space="preserve"> </w:t>
                            </w:r>
                            <w:r>
                              <w:rPr>
                                <w:rFonts w:ascii="Arial" w:eastAsia="Arial" w:hAnsi="Arial" w:cs="Arial"/>
                                <w:b/>
                                <w:bCs/>
                                <w:color w:val="000000"/>
                                <w:sz w:val="96"/>
                                <w:szCs w:val="96"/>
                                <w:rtl/>
                              </w:rPr>
                              <w:t>البرنامج</w:t>
                            </w:r>
                            <w:r>
                              <w:rPr>
                                <w:rFonts w:ascii="Arial" w:eastAsia="Arial" w:hAnsi="Arial" w:cs="Arial"/>
                                <w:b/>
                                <w:color w:val="000000"/>
                                <w:sz w:val="96"/>
                              </w:rPr>
                              <w:t xml:space="preserve"> </w:t>
                            </w:r>
                            <w:r>
                              <w:rPr>
                                <w:rFonts w:ascii="Arial" w:eastAsia="Arial" w:hAnsi="Arial" w:cs="Arial"/>
                                <w:b/>
                                <w:bCs/>
                                <w:color w:val="000000"/>
                                <w:sz w:val="96"/>
                                <w:szCs w:val="96"/>
                                <w:rtl/>
                              </w:rPr>
                              <w:t>الأكاديمي</w:t>
                            </w:r>
                            <w:r>
                              <w:rPr>
                                <w:rFonts w:ascii="Arial" w:eastAsia="Arial" w:hAnsi="Arial" w:cs="Arial"/>
                                <w:b/>
                                <w:color w:val="000000"/>
                                <w:sz w:val="96"/>
                              </w:rPr>
                              <w:t xml:space="preserve"> </w:t>
                            </w:r>
                            <w:r>
                              <w:rPr>
                                <w:rFonts w:ascii="Arial" w:eastAsia="Arial" w:hAnsi="Arial" w:cs="Arial"/>
                                <w:b/>
                                <w:bCs/>
                                <w:color w:val="000000"/>
                                <w:sz w:val="96"/>
                                <w:szCs w:val="96"/>
                                <w:rtl/>
                              </w:rPr>
                              <w:t>والمقرر</w:t>
                            </w:r>
                            <w:r>
                              <w:rPr>
                                <w:rFonts w:ascii="Arial" w:eastAsia="Arial" w:hAnsi="Arial" w:cs="Arial"/>
                                <w:b/>
                                <w:color w:val="000000"/>
                                <w:sz w:val="96"/>
                              </w:rPr>
                              <w:t xml:space="preserve"> </w:t>
                            </w:r>
                            <w:r>
                              <w:rPr>
                                <w:rFonts w:ascii="Arial" w:eastAsia="Arial" w:hAnsi="Arial" w:cs="Arial"/>
                                <w:b/>
                                <w:bCs/>
                                <w:color w:val="000000"/>
                                <w:sz w:val="96"/>
                                <w:szCs w:val="96"/>
                                <w:rtl/>
                              </w:rPr>
                              <w:t>الدراسي</w:t>
                            </w:r>
                          </w:p>
                          <w:p w:rsidR="009A0343" w:rsidRDefault="009A0343" w:rsidP="009A0343">
                            <w:pPr>
                              <w:jc w:val="right"/>
                              <w:textDirection w:val="btLr"/>
                            </w:pPr>
                          </w:p>
                          <w:p w:rsidR="009A0343" w:rsidRDefault="009A0343" w:rsidP="009A0343">
                            <w:pPr>
                              <w:jc w:val="right"/>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81008C0" id="مستطيل مستدير الزوايا 2" o:spid="_x0000_s1027" style="position:absolute;left:0;text-align:left;margin-left:-76.4pt;margin-top:146.5pt;width:367.4pt;height:19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" fillcolor="#5b9bd5" strokecolor="#f2f2f2" strokeweight="3pt">
                <v:stroke startarrowwidth="narrow" startarrowlength="short" endarrowwidth="narrow" endarrowlength="short" joinstyle="miter"/>
                <v:textbox inset="2.53958mm,1.2694mm,2.53958mm,1.2694mm">
                  <w:txbxContent>
                    <w:p w:rsidR="009A0343" w:rsidRDefault="009A0343" w:rsidP="009A0343">
                      <w:pPr>
                        <w:jc w:val="center"/>
                        <w:textDirection w:val="btLr"/>
                      </w:pPr>
                      <w:r>
                        <w:rPr>
                          <w:rFonts w:ascii="Arial" w:eastAsia="Arial" w:hAnsi="Arial" w:cs="Arial"/>
                          <w:b/>
                          <w:bCs/>
                          <w:color w:val="000000"/>
                          <w:sz w:val="96"/>
                          <w:szCs w:val="96"/>
                          <w:rtl/>
                        </w:rPr>
                        <w:t>دليل</w:t>
                      </w:r>
                      <w:r>
                        <w:rPr>
                          <w:rFonts w:ascii="Arial" w:eastAsia="Arial" w:hAnsi="Arial" w:cs="Arial"/>
                          <w:b/>
                          <w:color w:val="000000"/>
                          <w:sz w:val="96"/>
                        </w:rPr>
                        <w:t xml:space="preserve"> </w:t>
                      </w:r>
                      <w:r>
                        <w:rPr>
                          <w:rFonts w:ascii="Arial" w:eastAsia="Arial" w:hAnsi="Arial" w:cs="Arial"/>
                          <w:b/>
                          <w:bCs/>
                          <w:color w:val="000000"/>
                          <w:sz w:val="96"/>
                          <w:szCs w:val="96"/>
                          <w:rtl/>
                        </w:rPr>
                        <w:t>وصف</w:t>
                      </w:r>
                      <w:r>
                        <w:rPr>
                          <w:rFonts w:ascii="Arial" w:eastAsia="Arial" w:hAnsi="Arial" w:cs="Arial"/>
                          <w:b/>
                          <w:color w:val="000000"/>
                          <w:sz w:val="96"/>
                        </w:rPr>
                        <w:t xml:space="preserve"> </w:t>
                      </w:r>
                      <w:r>
                        <w:rPr>
                          <w:rFonts w:ascii="Arial" w:eastAsia="Arial" w:hAnsi="Arial" w:cs="Arial"/>
                          <w:b/>
                          <w:bCs/>
                          <w:color w:val="000000"/>
                          <w:sz w:val="96"/>
                          <w:szCs w:val="96"/>
                          <w:rtl/>
                        </w:rPr>
                        <w:t>البرنامج</w:t>
                      </w:r>
                      <w:r>
                        <w:rPr>
                          <w:rFonts w:ascii="Arial" w:eastAsia="Arial" w:hAnsi="Arial" w:cs="Arial"/>
                          <w:b/>
                          <w:color w:val="000000"/>
                          <w:sz w:val="96"/>
                        </w:rPr>
                        <w:t xml:space="preserve"> </w:t>
                      </w:r>
                      <w:r>
                        <w:rPr>
                          <w:rFonts w:ascii="Arial" w:eastAsia="Arial" w:hAnsi="Arial" w:cs="Arial"/>
                          <w:b/>
                          <w:bCs/>
                          <w:color w:val="000000"/>
                          <w:sz w:val="96"/>
                          <w:szCs w:val="96"/>
                          <w:rtl/>
                        </w:rPr>
                        <w:t>الأكاديمي</w:t>
                      </w:r>
                      <w:r>
                        <w:rPr>
                          <w:rFonts w:ascii="Arial" w:eastAsia="Arial" w:hAnsi="Arial" w:cs="Arial"/>
                          <w:b/>
                          <w:color w:val="000000"/>
                          <w:sz w:val="96"/>
                        </w:rPr>
                        <w:t xml:space="preserve"> </w:t>
                      </w:r>
                      <w:r>
                        <w:rPr>
                          <w:rFonts w:ascii="Arial" w:eastAsia="Arial" w:hAnsi="Arial" w:cs="Arial"/>
                          <w:b/>
                          <w:bCs/>
                          <w:color w:val="000000"/>
                          <w:sz w:val="96"/>
                          <w:szCs w:val="96"/>
                          <w:rtl/>
                        </w:rPr>
                        <w:t>والمقرر</w:t>
                      </w:r>
                      <w:r>
                        <w:rPr>
                          <w:rFonts w:ascii="Arial" w:eastAsia="Arial" w:hAnsi="Arial" w:cs="Arial"/>
                          <w:b/>
                          <w:color w:val="000000"/>
                          <w:sz w:val="96"/>
                        </w:rPr>
                        <w:t xml:space="preserve"> </w:t>
                      </w:r>
                      <w:r>
                        <w:rPr>
                          <w:rFonts w:ascii="Arial" w:eastAsia="Arial" w:hAnsi="Arial" w:cs="Arial"/>
                          <w:b/>
                          <w:bCs/>
                          <w:color w:val="000000"/>
                          <w:sz w:val="96"/>
                          <w:szCs w:val="96"/>
                          <w:rtl/>
                        </w:rPr>
                        <w:t>الدراسي</w:t>
                      </w:r>
                    </w:p>
                    <w:p w:rsidR="009A0343" w:rsidRDefault="009A0343" w:rsidP="009A0343">
                      <w:pPr>
                        <w:jc w:val="right"/>
                        <w:textDirection w:val="btLr"/>
                      </w:pPr>
                    </w:p>
                    <w:p w:rsidR="009A0343" w:rsidRDefault="009A0343" w:rsidP="009A0343">
                      <w:pPr>
                        <w:jc w:val="right"/>
                        <w:textDirection w:val="btLr"/>
                      </w:pPr>
                    </w:p>
                  </w:txbxContent>
                </v:textbox>
              </v:roundrect>
            </w:pict>
          </mc:Fallback>
        </mc:AlternateContent>
      </w:r>
      <w:r>
        <w:rPr>
          <w:rFonts w:ascii="Simplified Arabic" w:eastAsia="Simplified Arabic" w:hAnsi="Simplified Arabic" w:cs="Simplified Arabic"/>
          <w:b/>
          <w:color w:val="FFFFFF"/>
          <w:sz w:val="72"/>
          <w:szCs w:val="72"/>
          <w:rtl/>
        </w:rPr>
        <w:t>دليل وصف البرنامج الأكاديمي والمقردليل وصف البرنامج الأكاديمي والمقرر الدراسي</w:t>
      </w:r>
    </w:p>
    <w:p w:rsidR="009A0343" w:rsidRDefault="009A0343" w:rsidP="009A0343">
      <w:pPr>
        <w:rPr>
          <w:rFonts w:ascii="Simplified Arabic" w:eastAsia="Simplified Arabic" w:hAnsi="Simplified Arabic" w:cs="Simplified Arabic"/>
          <w:sz w:val="72"/>
          <w:szCs w:val="72"/>
        </w:rPr>
      </w:pPr>
    </w:p>
    <w:p w:rsidR="009A0343" w:rsidRDefault="009A0343" w:rsidP="009A0343">
      <w:pPr>
        <w:rPr>
          <w:rFonts w:ascii="Simplified Arabic" w:eastAsia="Simplified Arabic" w:hAnsi="Simplified Arabic" w:cs="Simplified Arabic"/>
          <w:sz w:val="72"/>
          <w:szCs w:val="72"/>
        </w:rPr>
      </w:pPr>
    </w:p>
    <w:p w:rsidR="009A0343" w:rsidRDefault="009A0343" w:rsidP="009A0343">
      <w:pPr>
        <w:jc w:val="center"/>
        <w:rPr>
          <w:rFonts w:ascii="Simplified Arabic" w:eastAsia="Simplified Arabic" w:hAnsi="Simplified Arabic" w:cs="Simplified Arabic"/>
          <w:sz w:val="72"/>
          <w:szCs w:val="72"/>
        </w:rPr>
      </w:pPr>
    </w:p>
    <w:p w:rsidR="009A0343" w:rsidRDefault="009A0343" w:rsidP="009A0343">
      <w:pPr>
        <w:jc w:val="center"/>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Pr>
        <w:t>2024</w:t>
      </w:r>
    </w:p>
    <w:p w:rsidR="009A0343" w:rsidRDefault="009A0343" w:rsidP="009A0343">
      <w:pPr>
        <w:shd w:val="clear" w:color="auto" w:fill="FFFFFF"/>
        <w:rPr>
          <w:rFonts w:ascii="Traditional Arabic" w:eastAsia="Traditional Arabic" w:hAnsi="Traditional Arabic" w:cs="Traditional Arabic"/>
          <w:sz w:val="44"/>
          <w:szCs w:val="44"/>
        </w:rPr>
      </w:pPr>
      <w:r>
        <w:br w:type="page"/>
      </w:r>
      <w:r>
        <w:rPr>
          <w:rFonts w:ascii="Simplified Arabic" w:eastAsia="Simplified Arabic" w:hAnsi="Simplified Arabic" w:cs="Simplified Arabic"/>
          <w:b/>
          <w:sz w:val="44"/>
          <w:szCs w:val="44"/>
        </w:rPr>
        <w:lastRenderedPageBreak/>
        <w:t xml:space="preserve"> </w:t>
      </w:r>
      <w:r>
        <w:rPr>
          <w:rFonts w:ascii="Traditional Arabic" w:eastAsia="Traditional Arabic" w:hAnsi="Traditional Arabic" w:cs="Traditional Arabic"/>
          <w:b/>
          <w:sz w:val="44"/>
          <w:szCs w:val="44"/>
          <w:rtl/>
        </w:rPr>
        <w:t xml:space="preserve">المقدمة: </w:t>
      </w:r>
      <w:r>
        <w:rPr>
          <w:rFonts w:ascii="Traditional Arabic" w:eastAsia="Traditional Arabic" w:hAnsi="Traditional Arabic" w:cs="Traditional Arabic"/>
          <w:b/>
          <w:sz w:val="44"/>
          <w:szCs w:val="44"/>
          <w:rtl/>
        </w:rPr>
        <w:tab/>
      </w:r>
      <w:r>
        <w:rPr>
          <w:rFonts w:ascii="Traditional Arabic" w:eastAsia="Traditional Arabic" w:hAnsi="Traditional Arabic" w:cs="Traditional Arabic"/>
          <w:b/>
          <w:sz w:val="44"/>
          <w:szCs w:val="44"/>
          <w:rtl/>
        </w:rPr>
        <w:tab/>
      </w:r>
    </w:p>
    <w:p w:rsidR="009A0343" w:rsidRDefault="009A0343" w:rsidP="009A0343">
      <w:pPr>
        <w:shd w:val="clear" w:color="auto" w:fill="FFFFFF"/>
        <w:spacing w:before="240"/>
        <w:ind w:left="-90"/>
        <w:jc w:val="both"/>
        <w:rPr>
          <w:rFonts w:ascii="Simplified Arabic" w:eastAsia="Simplified Arabic" w:hAnsi="Simplified Arabic" w:cs="Simplified Arabic"/>
          <w:sz w:val="32"/>
          <w:szCs w:val="32"/>
        </w:rPr>
      </w:pPr>
      <w:r>
        <w:rPr>
          <w:rFonts w:ascii="Simplified Arabic" w:eastAsia="Simplified Arabic" w:hAnsi="Simplified Arabic" w:cs="Simplified Arabic"/>
          <w:b/>
          <w:sz w:val="28"/>
          <w:szCs w:val="28"/>
        </w:rPr>
        <w:t xml:space="preserve">   </w:t>
      </w:r>
      <w:r>
        <w:rPr>
          <w:rFonts w:ascii="Simplified Arabic" w:eastAsia="Simplified Arabic" w:hAnsi="Simplified Arabic" w:cs="Simplified Arabic"/>
          <w:b/>
          <w:sz w:val="32"/>
          <w:szCs w:val="32"/>
        </w:rPr>
        <w:t xml:space="preserve">   </w:t>
      </w:r>
      <w:r>
        <w:rPr>
          <w:rFonts w:ascii="Simplified Arabic" w:eastAsia="Simplified Arabic" w:hAnsi="Simplified Arabic" w:cs="Simplified Arabic"/>
          <w:sz w:val="32"/>
          <w:szCs w:val="32"/>
          <w:rtl/>
        </w:rPr>
        <w:t>يُعد البرنامج التعليمي بمثابة حزمة منسقة ومنظمة من المقررات الدراسية التي تشتمل على إجراءات وخبرات تنظم بشكل مفردات دراسية الغرض الأساس منها بناء وصقل مهارات الخريجين مما يجعلهم مؤهلين لتلبية متطلبات سوق العمل يتم مراجعته وتقييمه سنوياً عبر إجراءات وبرامج التدقيق الداخلي أو الخارجي مثل برنامج الممتحن الخارجي.</w:t>
      </w:r>
    </w:p>
    <w:p w:rsidR="009A0343" w:rsidRDefault="009A0343" w:rsidP="009A0343">
      <w:pPr>
        <w:shd w:val="clear" w:color="auto" w:fill="FFFFFF"/>
        <w:spacing w:before="240"/>
        <w:ind w:left="-90"/>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يقدم وصف البرنامج الأكاديمي ملخص موجز للسمات الرئيسة للبرنامج ومقرراته مبيناً المهارات التي يتم العمل على اكسابها للطلبة مبنية على وفق اهداف البرنامج الأكاديمي وتتجلى أهمية هذا الوصف لكونه يمثل الحجر الأساس في الحصول على الاعتماد البرامجي ويشترك في كتابته الملاكات التدريسية بإشراف اللجان العلمية في الأقسام العلمية.  </w:t>
      </w:r>
    </w:p>
    <w:p w:rsidR="009A0343" w:rsidRDefault="009A0343" w:rsidP="009A0343">
      <w:pPr>
        <w:shd w:val="clear" w:color="auto" w:fill="FFFFFF"/>
        <w:ind w:left="-90"/>
        <w:jc w:val="both"/>
        <w:rPr>
          <w:rFonts w:ascii="Simplified Arabic" w:eastAsia="Simplified Arabic" w:hAnsi="Simplified Arabic" w:cs="Simplified Arabic"/>
          <w:sz w:val="32"/>
          <w:szCs w:val="32"/>
        </w:rPr>
      </w:pPr>
      <w:r>
        <w:rPr>
          <w:rFonts w:ascii="Simplified Arabic" w:eastAsia="Simplified Arabic" w:hAnsi="Simplified Arabic" w:cs="Simplified Arabic"/>
          <w:color w:val="FF0000"/>
          <w:sz w:val="32"/>
          <w:szCs w:val="32"/>
        </w:rPr>
        <w:t xml:space="preserve">    </w:t>
      </w:r>
      <w:r>
        <w:rPr>
          <w:rFonts w:ascii="Simplified Arabic" w:eastAsia="Simplified Arabic" w:hAnsi="Simplified Arabic" w:cs="Simplified Arabic"/>
          <w:sz w:val="32"/>
          <w:szCs w:val="32"/>
          <w:rtl/>
        </w:rPr>
        <w:t>ويتضمن هذا الدليل بنسخته الثانية وصفاً للبرنامج الأكاديمي بعد تحديث مفردات وفقرات الدليل السابق في ضوء مستجدات وتطورات النظام التعليمي في العراق والذي تضمن وصف البرنامج الأكاديمي بشكلها التقليدي نظام (سنوي، فصلي) فضلاً عن اعتماد وصف البرنامج الأكاديمي المعمم بموجب كتاب دائرة الدراسات ت م3/2906 في 3/5/2023 فيما يخص البرامج التي تعتمد مسار بولونيا أساساً لعملها.</w:t>
      </w:r>
    </w:p>
    <w:p w:rsidR="009A0343" w:rsidRDefault="009A0343" w:rsidP="009A0343">
      <w:pPr>
        <w:shd w:val="clear" w:color="auto" w:fill="FFFFFF"/>
        <w:ind w:left="-90"/>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وفي هذا المجال لا يسعنا إلا أن نؤكد على أهمية كتابة وصف البرامج الاكاديمية والمقررات الدراسية لضمان حسن سير العملية التعليمية.</w:t>
      </w:r>
    </w:p>
    <w:p w:rsidR="009A0343" w:rsidRDefault="009A0343" w:rsidP="009A0343">
      <w:pPr>
        <w:shd w:val="clear" w:color="auto" w:fill="FFFFFF"/>
        <w:spacing w:before="240"/>
        <w:ind w:left="-90"/>
        <w:jc w:val="both"/>
        <w:rPr>
          <w:rFonts w:ascii="Traditional Arabic" w:eastAsia="Traditional Arabic" w:hAnsi="Traditional Arabic" w:cs="Traditional Arabic"/>
          <w:sz w:val="32"/>
          <w:szCs w:val="32"/>
        </w:rPr>
      </w:pPr>
    </w:p>
    <w:p w:rsidR="009A0343" w:rsidRDefault="009A0343" w:rsidP="009A0343">
      <w:pPr>
        <w:shd w:val="clear" w:color="auto" w:fill="FFFFFF"/>
        <w:spacing w:before="240"/>
        <w:ind w:left="-90"/>
        <w:jc w:val="both"/>
        <w:rPr>
          <w:rFonts w:ascii="Traditional Arabic" w:eastAsia="Traditional Arabic" w:hAnsi="Traditional Arabic" w:cs="Traditional Arabic"/>
          <w:sz w:val="32"/>
          <w:szCs w:val="32"/>
        </w:rPr>
      </w:pPr>
    </w:p>
    <w:p w:rsidR="009A0343" w:rsidRDefault="009A0343" w:rsidP="009A0343">
      <w:pPr>
        <w:shd w:val="clear" w:color="auto" w:fill="FFFFFF"/>
        <w:spacing w:before="240"/>
        <w:ind w:left="-90"/>
        <w:jc w:val="both"/>
        <w:rPr>
          <w:rFonts w:ascii="Traditional Arabic" w:eastAsia="Traditional Arabic" w:hAnsi="Traditional Arabic" w:cs="Traditional Arabic"/>
          <w:sz w:val="32"/>
          <w:szCs w:val="32"/>
        </w:rPr>
      </w:pPr>
    </w:p>
    <w:p w:rsidR="009A0343" w:rsidRDefault="009A0343" w:rsidP="009A0343">
      <w:pPr>
        <w:shd w:val="clear" w:color="auto" w:fill="FFFFFF"/>
        <w:spacing w:before="240"/>
        <w:ind w:left="-90"/>
        <w:jc w:val="both"/>
        <w:rPr>
          <w:rFonts w:ascii="Traditional Arabic" w:eastAsia="Traditional Arabic" w:hAnsi="Traditional Arabic" w:cs="Traditional Arabic"/>
          <w:sz w:val="32"/>
          <w:szCs w:val="32"/>
        </w:rPr>
      </w:pPr>
    </w:p>
    <w:p w:rsidR="009A0343" w:rsidRDefault="009A0343" w:rsidP="009A0343">
      <w:pPr>
        <w:shd w:val="clear" w:color="auto" w:fill="FFFFFF"/>
        <w:ind w:left="-625"/>
        <w:jc w:val="center"/>
        <w:rPr>
          <w:rFonts w:ascii="Traditional Arabic" w:eastAsia="Traditional Arabic" w:hAnsi="Traditional Arabic" w:cs="Traditional Arabic"/>
          <w:sz w:val="32"/>
          <w:szCs w:val="32"/>
        </w:rPr>
      </w:pPr>
    </w:p>
    <w:p w:rsidR="009A0343" w:rsidRDefault="009A0343" w:rsidP="009A0343">
      <w:pPr>
        <w:shd w:val="clear" w:color="auto" w:fill="FFFFFF"/>
        <w:rPr>
          <w:rFonts w:ascii="Traditional Arabic" w:eastAsia="Traditional Arabic" w:hAnsi="Traditional Arabic" w:cs="Traditional Arabic"/>
          <w:sz w:val="32"/>
          <w:szCs w:val="32"/>
        </w:rPr>
      </w:pPr>
    </w:p>
    <w:p w:rsidR="009A0343" w:rsidRDefault="009A0343" w:rsidP="009A0343">
      <w:pPr>
        <w:shd w:val="clear" w:color="auto" w:fill="FFFFFF"/>
        <w:rPr>
          <w:rFonts w:ascii="Traditional Arabic" w:eastAsia="Traditional Arabic" w:hAnsi="Traditional Arabic" w:cs="Traditional Arabic"/>
          <w:sz w:val="32"/>
          <w:szCs w:val="32"/>
        </w:rPr>
      </w:pPr>
    </w:p>
    <w:p w:rsidR="009A0343" w:rsidRDefault="009A0343" w:rsidP="009A0343">
      <w:pPr>
        <w:shd w:val="clear" w:color="auto" w:fill="FFFFFF"/>
        <w:ind w:left="-625"/>
        <w:rPr>
          <w:sz w:val="32"/>
          <w:szCs w:val="32"/>
        </w:rPr>
      </w:pPr>
      <w:r>
        <w:rPr>
          <w:b/>
          <w:sz w:val="32"/>
          <w:szCs w:val="32"/>
          <w:rtl/>
        </w:rPr>
        <w:t xml:space="preserve">          مفاهيم ومصطلحات: </w:t>
      </w:r>
    </w:p>
    <w:p w:rsidR="009A0343" w:rsidRDefault="009A0343" w:rsidP="009A0343">
      <w:pPr>
        <w:shd w:val="clear" w:color="auto" w:fill="FFFFFF"/>
        <w:ind w:left="-625"/>
        <w:rPr>
          <w:sz w:val="32"/>
          <w:szCs w:val="32"/>
        </w:rPr>
      </w:pPr>
    </w:p>
    <w:p w:rsidR="009A0343" w:rsidRDefault="009A0343" w:rsidP="009A0343">
      <w:pPr>
        <w:shd w:val="clear" w:color="auto" w:fill="FFFFFF"/>
        <w:ind w:left="90" w:hanging="715"/>
        <w:jc w:val="both"/>
        <w:rPr>
          <w:rFonts w:ascii="Simplified Arabic" w:eastAsia="Simplified Arabic" w:hAnsi="Simplified Arabic" w:cs="Simplified Arabic"/>
          <w:sz w:val="28"/>
          <w:szCs w:val="28"/>
        </w:rPr>
      </w:pPr>
      <w:r>
        <w:rPr>
          <w:rFonts w:ascii="Calibri" w:eastAsia="Calibri" w:hAnsi="Calibri" w:cs="Calibri"/>
          <w:b/>
          <w:sz w:val="28"/>
          <w:szCs w:val="28"/>
        </w:rPr>
        <w:t xml:space="preserve">           </w:t>
      </w:r>
      <w:r>
        <w:rPr>
          <w:rFonts w:ascii="Simplified Arabic" w:eastAsia="Simplified Arabic" w:hAnsi="Simplified Arabic" w:cs="Simplified Arabic"/>
          <w:b/>
          <w:sz w:val="28"/>
          <w:szCs w:val="28"/>
          <w:u w:val="single"/>
          <w:rtl/>
        </w:rPr>
        <w:t>وصف البرنامج الأكاديمي</w:t>
      </w:r>
      <w:r>
        <w:rPr>
          <w:rFonts w:ascii="Simplified Arabic" w:eastAsia="Simplified Arabic" w:hAnsi="Simplified Arabic" w:cs="Simplified Arabic"/>
          <w:sz w:val="28"/>
          <w:szCs w:val="28"/>
          <w:u w:val="single"/>
        </w:rPr>
        <w:t>:</w:t>
      </w:r>
      <w:r>
        <w:rPr>
          <w:rFonts w:ascii="Simplified Arabic" w:eastAsia="Simplified Arabic" w:hAnsi="Simplified Arabic" w:cs="Simplified Arabic"/>
          <w:sz w:val="28"/>
          <w:szCs w:val="28"/>
          <w:rtl/>
        </w:rPr>
        <w:t xml:space="preserve"> يوفر وصف البرنامج الأكاديمي ايجازاً مقتضباً لرؤيته ورسالته وأهدافه متضمناً وصفاً دقيقاً لمخرجات التعلم المستهدفة على وفق استراتيجيات تعلم محددة. </w:t>
      </w:r>
    </w:p>
    <w:p w:rsidR="009A0343" w:rsidRDefault="009A0343" w:rsidP="009A0343">
      <w:pPr>
        <w:shd w:val="clear" w:color="auto" w:fill="FFFFFF"/>
        <w:ind w:left="9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sz w:val="28"/>
          <w:szCs w:val="28"/>
          <w:u w:val="single"/>
          <w:rtl/>
        </w:rPr>
        <w:t>وصف المقرر</w:t>
      </w:r>
      <w:r>
        <w:rPr>
          <w:rFonts w:ascii="Simplified Arabic" w:eastAsia="Simplified Arabic" w:hAnsi="Simplified Arabic" w:cs="Simplified Arabic"/>
          <w:color w:val="000000"/>
          <w:sz w:val="28"/>
          <w:szCs w:val="28"/>
          <w:u w:val="single"/>
        </w:rPr>
        <w:t>:</w:t>
      </w:r>
      <w:r>
        <w:rPr>
          <w:rFonts w:ascii="Simplified Arabic" w:eastAsia="Simplified Arabic" w:hAnsi="Simplified Arabic" w:cs="Simplified Arabic"/>
          <w:color w:val="000000"/>
          <w:sz w:val="28"/>
          <w:szCs w:val="28"/>
          <w:rtl/>
        </w:rPr>
        <w:t xml:space="preserve"> يوفر إيجازاً مقتضياً لأهم خصائص المقرر ومخرجات التعلم المتوقعة من الطالب تحقيقها مبرهناً عما إذا كان قد حقق الاستفادة القصوى من فرص التعلم المتاحة. ويكون مشتق من وصف البرنامج.</w:t>
      </w:r>
    </w:p>
    <w:p w:rsidR="009A0343" w:rsidRDefault="009A0343" w:rsidP="009A0343">
      <w:pPr>
        <w:shd w:val="clear" w:color="auto" w:fill="FFFFFF"/>
        <w:ind w:left="90"/>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رؤية البرنامج:</w:t>
      </w:r>
      <w:r>
        <w:rPr>
          <w:rFonts w:ascii="Simplified Arabic" w:eastAsia="Simplified Arabic" w:hAnsi="Simplified Arabic" w:cs="Simplified Arabic"/>
          <w:sz w:val="28"/>
          <w:szCs w:val="28"/>
          <w:rtl/>
        </w:rPr>
        <w:t xml:space="preserve"> صورة طموحة لمستقبل البرنامج الأكاديمي ليكون برنامجاً متطوراً وملهماً ومحفزاً وواقعياً وقابلاً للتطبيق. </w:t>
      </w:r>
    </w:p>
    <w:p w:rsidR="009A0343" w:rsidRDefault="009A0343" w:rsidP="009A0343">
      <w:pPr>
        <w:shd w:val="clear" w:color="auto" w:fill="FFFFFF"/>
        <w:ind w:left="90"/>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رسالة البرنامج:</w:t>
      </w:r>
      <w:r>
        <w:rPr>
          <w:rFonts w:ascii="Simplified Arabic" w:eastAsia="Simplified Arabic" w:hAnsi="Simplified Arabic" w:cs="Simplified Arabic"/>
          <w:sz w:val="28"/>
          <w:szCs w:val="28"/>
          <w:rtl/>
        </w:rPr>
        <w:t xml:space="preserve"> توضح الأهداف والأنشطة اللازمة لتحقيقها بشكل موجز كما يحدد مسارات تطور البرنامج واتجاهاته.</w:t>
      </w:r>
    </w:p>
    <w:p w:rsidR="009A0343" w:rsidRDefault="009A0343" w:rsidP="009A0343">
      <w:pPr>
        <w:shd w:val="clear" w:color="auto" w:fill="FFFFFF"/>
        <w:ind w:left="90"/>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اهداف البرنامج:</w:t>
      </w:r>
      <w:r>
        <w:rPr>
          <w:rFonts w:ascii="Simplified Arabic" w:eastAsia="Simplified Arabic" w:hAnsi="Simplified Arabic" w:cs="Simplified Arabic"/>
          <w:sz w:val="28"/>
          <w:szCs w:val="28"/>
          <w:rtl/>
        </w:rPr>
        <w:t xml:space="preserve"> هي عبارات تصف ما ينوي البرنامج الأكاديمي تحقيقه خلال فترة زمنية محددة وتكون قابلة للقياس والملاحظة.</w:t>
      </w:r>
    </w:p>
    <w:p w:rsidR="009A0343" w:rsidRDefault="009A0343" w:rsidP="009A0343">
      <w:pPr>
        <w:shd w:val="clear" w:color="auto" w:fill="FFFFFF"/>
        <w:ind w:left="90"/>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هيكلية المنهج:</w:t>
      </w:r>
      <w:r>
        <w:rPr>
          <w:rFonts w:ascii="Simplified Arabic" w:eastAsia="Simplified Arabic" w:hAnsi="Simplified Arabic" w:cs="Simplified Arabic"/>
          <w:sz w:val="28"/>
          <w:szCs w:val="28"/>
          <w:rtl/>
        </w:rPr>
        <w:t xml:space="preserve"> كافة المقررات الدراسية / المواد الدراسية التي يتضمنها البرنامج الأكاديمي على وفق نظام التعلم المعتمد (فصلي، سنوي، مسار بولونيا) سواء كانت متطلب (وزارة، جامعة، كلية وقسم علمي) مع عدد الوحدات الدراسية. </w:t>
      </w:r>
    </w:p>
    <w:p w:rsidR="009A0343" w:rsidRDefault="009A0343" w:rsidP="009A0343">
      <w:pPr>
        <w:shd w:val="clear" w:color="auto" w:fill="FFFFFF"/>
        <w:ind w:left="90"/>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 xml:space="preserve">مخرجات التعلم: </w:t>
      </w:r>
      <w:r>
        <w:rPr>
          <w:rFonts w:ascii="Simplified Arabic" w:eastAsia="Simplified Arabic" w:hAnsi="Simplified Arabic" w:cs="Simplified Arabic"/>
          <w:sz w:val="28"/>
          <w:szCs w:val="28"/>
          <w:rtl/>
        </w:rPr>
        <w:t xml:space="preserve">مجموعة متوافقة من المعارف والمهارات والقيم التي اكتسبها الطالب بعد انتهاء البرنامج الأكاديمي بنجاح ويجب أن يُحدد مخرجات التعلم لكل مقرر بالشكل الذي يحقق اهداف البرنامج. </w:t>
      </w:r>
    </w:p>
    <w:p w:rsidR="009A0343" w:rsidRDefault="009A0343" w:rsidP="009A0343">
      <w:pPr>
        <w:shd w:val="clear" w:color="auto" w:fill="FFFFFF"/>
        <w:ind w:left="9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u w:val="single"/>
          <w:rtl/>
        </w:rPr>
        <w:t>استراتيجيات التعليم والتعلم</w:t>
      </w:r>
      <w:r>
        <w:rPr>
          <w:rFonts w:ascii="Simplified Arabic" w:eastAsia="Simplified Arabic" w:hAnsi="Simplified Arabic" w:cs="Simplified Arabic"/>
          <w:color w:val="000000"/>
          <w:sz w:val="28"/>
          <w:szCs w:val="28"/>
          <w:rtl/>
        </w:rPr>
        <w:t xml:space="preserve">: بأنها الاستراتيجيات المستخدمة من قبل عضو هيئة التدريس لتطوير تعليم وتعلم الطالب وهي خطط يتم إتباعها للوصول إلى أهداف التعلم. أي تصف جميع الأنشطة الصفية واللاصفية لتحقيق نتائج التعلم للبرنامج. </w:t>
      </w:r>
    </w:p>
    <w:p w:rsidR="009A0343" w:rsidRDefault="009A0343" w:rsidP="009A0343">
      <w:pPr>
        <w:shd w:val="clear" w:color="auto" w:fill="FFFFFF"/>
        <w:ind w:left="90"/>
        <w:jc w:val="both"/>
        <w:rPr>
          <w:rFonts w:ascii="Simplified Arabic" w:eastAsia="Simplified Arabic" w:hAnsi="Simplified Arabic" w:cs="Simplified Arabic"/>
          <w:sz w:val="28"/>
          <w:szCs w:val="28"/>
        </w:rPr>
      </w:pPr>
    </w:p>
    <w:p w:rsidR="009A0343" w:rsidRDefault="009A0343" w:rsidP="009A0343">
      <w:pPr>
        <w:shd w:val="clear" w:color="auto" w:fill="FFFFFF"/>
        <w:ind w:left="90"/>
        <w:jc w:val="both"/>
        <w:rPr>
          <w:rFonts w:ascii="Simplified Arabic" w:eastAsia="Simplified Arabic" w:hAnsi="Simplified Arabic" w:cs="Simplified Arabic"/>
          <w:sz w:val="28"/>
          <w:szCs w:val="28"/>
        </w:rPr>
      </w:pPr>
    </w:p>
    <w:p w:rsidR="009A0343" w:rsidRDefault="009A0343" w:rsidP="009A0343">
      <w:pPr>
        <w:shd w:val="clear" w:color="auto" w:fill="FFFFFF"/>
        <w:ind w:left="90"/>
        <w:jc w:val="both"/>
        <w:rPr>
          <w:rFonts w:ascii="Simplified Arabic" w:eastAsia="Simplified Arabic" w:hAnsi="Simplified Arabic" w:cs="Simplified Arabic"/>
          <w:sz w:val="28"/>
          <w:szCs w:val="28"/>
        </w:rPr>
      </w:pPr>
    </w:p>
    <w:p w:rsidR="009A0343" w:rsidRDefault="009A0343" w:rsidP="009A0343">
      <w:pPr>
        <w:shd w:val="clear" w:color="auto" w:fill="FFFFFF"/>
        <w:ind w:left="90"/>
        <w:jc w:val="both"/>
        <w:rPr>
          <w:rFonts w:ascii="Simplified Arabic" w:eastAsia="Simplified Arabic" w:hAnsi="Simplified Arabic" w:cs="Simplified Arabic"/>
          <w:sz w:val="28"/>
          <w:szCs w:val="28"/>
        </w:rPr>
      </w:pPr>
    </w:p>
    <w:p w:rsidR="009A0343" w:rsidRDefault="009A0343" w:rsidP="009A0343">
      <w:pPr>
        <w:shd w:val="clear" w:color="auto" w:fill="FFFFFF"/>
        <w:ind w:left="90"/>
        <w:jc w:val="both"/>
        <w:rPr>
          <w:rFonts w:ascii="Simplified Arabic" w:eastAsia="Simplified Arabic" w:hAnsi="Simplified Arabic" w:cs="Simplified Arabic"/>
          <w:sz w:val="28"/>
          <w:szCs w:val="28"/>
        </w:rPr>
      </w:pPr>
    </w:p>
    <w:p w:rsidR="009A0343" w:rsidRDefault="009A0343" w:rsidP="009A0343">
      <w:pPr>
        <w:shd w:val="clear" w:color="auto" w:fill="FFFFFF"/>
        <w:ind w:left="90"/>
        <w:jc w:val="both"/>
        <w:rPr>
          <w:rFonts w:ascii="Simplified Arabic" w:eastAsia="Simplified Arabic" w:hAnsi="Simplified Arabic" w:cs="Simplified Arabic"/>
          <w:sz w:val="28"/>
          <w:szCs w:val="28"/>
        </w:rPr>
      </w:pPr>
    </w:p>
    <w:p w:rsidR="009A0343" w:rsidRDefault="009A0343" w:rsidP="009A0343">
      <w:pPr>
        <w:shd w:val="clear" w:color="auto" w:fill="FFFFFF"/>
        <w:ind w:left="90"/>
        <w:jc w:val="both"/>
        <w:rPr>
          <w:rFonts w:ascii="Simplified Arabic" w:eastAsia="Simplified Arabic" w:hAnsi="Simplified Arabic" w:cs="Simplified Arabic"/>
          <w:sz w:val="28"/>
          <w:szCs w:val="28"/>
        </w:rPr>
      </w:pPr>
    </w:p>
    <w:p w:rsidR="009A0343" w:rsidRDefault="009A0343" w:rsidP="009A0343">
      <w:pPr>
        <w:shd w:val="clear" w:color="auto" w:fill="FFFFFF"/>
        <w:ind w:left="90"/>
        <w:jc w:val="both"/>
        <w:rPr>
          <w:rFonts w:ascii="Simplified Arabic" w:eastAsia="Simplified Arabic" w:hAnsi="Simplified Arabic" w:cs="Simplified Arabic"/>
          <w:sz w:val="28"/>
          <w:szCs w:val="28"/>
        </w:rPr>
      </w:pPr>
    </w:p>
    <w:p w:rsidR="009A0343" w:rsidRDefault="009A0343" w:rsidP="009A0343">
      <w:pPr>
        <w:shd w:val="clear" w:color="auto" w:fill="FFFFFF"/>
        <w:ind w:left="90"/>
        <w:jc w:val="both"/>
        <w:rPr>
          <w:rFonts w:ascii="Simplified Arabic" w:eastAsia="Simplified Arabic" w:hAnsi="Simplified Arabic" w:cs="Simplified Arabic"/>
          <w:sz w:val="28"/>
          <w:szCs w:val="28"/>
        </w:rPr>
      </w:pPr>
    </w:p>
    <w:p w:rsidR="009A0343" w:rsidRDefault="009A0343" w:rsidP="009A0343">
      <w:pPr>
        <w:shd w:val="clear" w:color="auto" w:fill="FFFFFF"/>
        <w:ind w:left="-625"/>
        <w:jc w:val="center"/>
        <w:rPr>
          <w:rFonts w:ascii="Simplified Arabic" w:eastAsia="Simplified Arabic" w:hAnsi="Simplified Arabic" w:cs="Simplified Arabic"/>
          <w:sz w:val="32"/>
          <w:szCs w:val="32"/>
        </w:rPr>
      </w:pPr>
      <w:r>
        <w:rPr>
          <w:rFonts w:ascii="Simplified Arabic" w:eastAsia="Simplified Arabic" w:hAnsi="Simplified Arabic" w:cs="Simplified Arabic"/>
          <w:b/>
          <w:sz w:val="32"/>
          <w:szCs w:val="32"/>
          <w:rtl/>
        </w:rPr>
        <w:t>نموذج وصف البرنامج الأكاديمي</w:t>
      </w:r>
    </w:p>
    <w:p w:rsidR="009A0343" w:rsidRDefault="009A0343" w:rsidP="009A0343">
      <w:pPr>
        <w:rPr>
          <w:rFonts w:ascii="Traditional Arabic" w:eastAsia="Traditional Arabic" w:hAnsi="Traditional Arabic" w:cs="Traditional Arabic"/>
          <w:sz w:val="32"/>
          <w:szCs w:val="32"/>
        </w:rPr>
      </w:pPr>
    </w:p>
    <w:p w:rsidR="009A0343" w:rsidRDefault="009A0343" w:rsidP="009A0343">
      <w:pPr>
        <w:ind w:left="-360"/>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الجامعة: جامعة </w:t>
      </w:r>
      <w:r>
        <w:rPr>
          <w:rFonts w:ascii="Traditional Arabic" w:eastAsia="Traditional Arabic" w:hAnsi="Traditional Arabic" w:cs="Traditional Arabic" w:hint="cs"/>
          <w:b/>
          <w:sz w:val="32"/>
          <w:szCs w:val="32"/>
          <w:rtl/>
        </w:rPr>
        <w:t xml:space="preserve">بغداد </w:t>
      </w:r>
      <w:r>
        <w:rPr>
          <w:rFonts w:ascii="Traditional Arabic" w:eastAsia="Traditional Arabic" w:hAnsi="Traditional Arabic" w:cs="Traditional Arabic"/>
          <w:b/>
          <w:sz w:val="32"/>
          <w:szCs w:val="32"/>
          <w:rtl/>
        </w:rPr>
        <w:t xml:space="preserve"> </w:t>
      </w:r>
    </w:p>
    <w:p w:rsidR="009A0343" w:rsidRDefault="009A0343" w:rsidP="009A0343">
      <w:pPr>
        <w:ind w:left="-360"/>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الكلية/ المعهد: كلية</w:t>
      </w:r>
      <w:r>
        <w:rPr>
          <w:rFonts w:ascii="Traditional Arabic" w:eastAsia="Traditional Arabic" w:hAnsi="Traditional Arabic" w:cs="Traditional Arabic" w:hint="cs"/>
          <w:b/>
          <w:sz w:val="32"/>
          <w:szCs w:val="32"/>
          <w:rtl/>
        </w:rPr>
        <w:t xml:space="preserve"> الادارة والاقتصاد</w:t>
      </w:r>
    </w:p>
    <w:p w:rsidR="009A0343" w:rsidRDefault="009A0343" w:rsidP="009A0343">
      <w:pPr>
        <w:ind w:left="-360"/>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القسم العلمي: قسم </w:t>
      </w:r>
      <w:r>
        <w:rPr>
          <w:rFonts w:ascii="Traditional Arabic" w:eastAsia="Traditional Arabic" w:hAnsi="Traditional Arabic" w:cs="Traditional Arabic" w:hint="cs"/>
          <w:b/>
          <w:sz w:val="32"/>
          <w:szCs w:val="32"/>
          <w:rtl/>
        </w:rPr>
        <w:t>ادارة الاعمال</w:t>
      </w:r>
    </w:p>
    <w:p w:rsidR="009A0343" w:rsidRDefault="009A0343" w:rsidP="009A0343">
      <w:pPr>
        <w:ind w:left="-360"/>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البرنامج الأكاديمي او المهني: بكالوريوس </w:t>
      </w:r>
      <w:r>
        <w:rPr>
          <w:rFonts w:ascii="Traditional Arabic" w:eastAsia="Traditional Arabic" w:hAnsi="Traditional Arabic" w:cs="Traditional Arabic" w:hint="cs"/>
          <w:b/>
          <w:sz w:val="32"/>
          <w:szCs w:val="32"/>
          <w:rtl/>
        </w:rPr>
        <w:t>ادارة الاعمال</w:t>
      </w:r>
    </w:p>
    <w:p w:rsidR="009A0343" w:rsidRDefault="009A0343" w:rsidP="009A0343">
      <w:pPr>
        <w:ind w:left="-360"/>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الشهادة النهائية: بكالوريوس في </w:t>
      </w:r>
      <w:r>
        <w:rPr>
          <w:rFonts w:ascii="Traditional Arabic" w:eastAsia="Traditional Arabic" w:hAnsi="Traditional Arabic" w:cs="Traditional Arabic" w:hint="cs"/>
          <w:b/>
          <w:sz w:val="32"/>
          <w:szCs w:val="32"/>
          <w:rtl/>
        </w:rPr>
        <w:t>ادارة الاعمال</w:t>
      </w:r>
    </w:p>
    <w:p w:rsidR="009A0343" w:rsidRDefault="009A0343" w:rsidP="009A0343">
      <w:pPr>
        <w:ind w:left="-360"/>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النظام الدراسي:</w:t>
      </w:r>
      <w:r>
        <w:rPr>
          <w:rFonts w:ascii="Traditional Arabic" w:eastAsia="Traditional Arabic" w:hAnsi="Traditional Arabic" w:cs="Traditional Arabic" w:hint="cs"/>
          <w:b/>
          <w:sz w:val="32"/>
          <w:szCs w:val="32"/>
          <w:rtl/>
        </w:rPr>
        <w:t xml:space="preserve"> فصلي</w:t>
      </w:r>
    </w:p>
    <w:p w:rsidR="009A0343" w:rsidRDefault="009A0343" w:rsidP="009A0343">
      <w:pPr>
        <w:ind w:left="-360"/>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اعداد الوصف: </w:t>
      </w:r>
      <w:r>
        <w:rPr>
          <w:rFonts w:ascii="Traditional Arabic" w:eastAsia="Traditional Arabic" w:hAnsi="Traditional Arabic" w:cs="Traditional Arabic" w:hint="cs"/>
          <w:b/>
          <w:sz w:val="32"/>
          <w:szCs w:val="32"/>
          <w:rtl/>
        </w:rPr>
        <w:t>20/4/2024</w:t>
      </w:r>
    </w:p>
    <w:p w:rsidR="009A0343" w:rsidRDefault="009A0343" w:rsidP="009A0343">
      <w:pPr>
        <w:ind w:left="-360"/>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ملء الملف:  </w:t>
      </w:r>
    </w:p>
    <w:p w:rsidR="009A0343" w:rsidRDefault="009A0343" w:rsidP="009A0343">
      <w:pPr>
        <w:ind w:hanging="766"/>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rsidR="009A0343" w:rsidRDefault="009A0343" w:rsidP="009A0343">
      <w:pPr>
        <w:tabs>
          <w:tab w:val="left" w:pos="306"/>
        </w:tabs>
        <w:ind w:right="-1080"/>
        <w:rPr>
          <w:rFonts w:ascii="Traditional Arabic" w:eastAsia="Traditional Arabic" w:hAnsi="Traditional Arabic" w:cs="Traditional Arabic"/>
          <w:sz w:val="32"/>
          <w:szCs w:val="32"/>
        </w:rPr>
      </w:pPr>
    </w:p>
    <w:p w:rsidR="009A0343" w:rsidRDefault="009A0343" w:rsidP="009A0343">
      <w:pPr>
        <w:tabs>
          <w:tab w:val="left" w:pos="306"/>
        </w:tabs>
        <w:ind w:right="-1080"/>
        <w:rPr>
          <w:rFonts w:ascii="Traditional Arabic" w:eastAsia="Traditional Arabic" w:hAnsi="Traditional Arabic" w:cs="Traditional Arabic"/>
          <w:sz w:val="32"/>
          <w:szCs w:val="32"/>
        </w:rPr>
      </w:pPr>
      <w:r>
        <w:rPr>
          <w:noProof/>
        </w:rPr>
        <mc:AlternateContent>
          <mc:Choice Requires="wps">
            <w:drawing>
              <wp:anchor distT="45720" distB="45720" distL="114300" distR="114300" simplePos="0" relativeHeight="251661312" behindDoc="0" locked="0" layoutInCell="1" hidden="0" allowOverlap="1" wp14:anchorId="79579DA7" wp14:editId="3148138B">
                <wp:simplePos x="0" y="0"/>
                <wp:positionH relativeFrom="column">
                  <wp:posOffset>3467100</wp:posOffset>
                </wp:positionH>
                <wp:positionV relativeFrom="paragraph">
                  <wp:posOffset>287020</wp:posOffset>
                </wp:positionV>
                <wp:extent cx="2642235" cy="1044575"/>
                <wp:effectExtent l="0" t="0" r="0" b="0"/>
                <wp:wrapSquare wrapText="bothSides" distT="45720" distB="45720" distL="114300" distR="114300"/>
                <wp:docPr id="1" name="مستطيل 1"/>
                <wp:cNvGraphicFramePr/>
                <a:graphic xmlns:a="http://schemas.openxmlformats.org/drawingml/2006/main">
                  <a:graphicData uri="http://schemas.microsoft.com/office/word/2010/wordprocessingShape">
                    <wps:wsp>
                      <wps:cNvSpPr/>
                      <wps:spPr>
                        <a:xfrm flipH="1">
                          <a:off x="4029645" y="3262475"/>
                          <a:ext cx="26327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9A0343" w:rsidRDefault="009A0343" w:rsidP="009A0343">
                            <w:pPr>
                              <w:ind w:left="180" w:right="180" w:firstLine="350"/>
                              <w:jc w:val="right"/>
                              <w:textDirection w:val="btLr"/>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rsidR="009A0343" w:rsidRDefault="009A0343" w:rsidP="009A0343">
                            <w:pPr>
                              <w:ind w:left="180" w:right="180" w:firstLine="350"/>
                              <w:jc w:val="right"/>
                              <w:textDirection w:val="btLr"/>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رئيس</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القسم</w:t>
                            </w:r>
                            <w:r>
                              <w:rPr>
                                <w:rFonts w:ascii="Traditional Arabic" w:eastAsia="Traditional Arabic" w:hAnsi="Traditional Arabic" w:cs="Traditional Arabic"/>
                                <w:b/>
                                <w:color w:val="000000"/>
                                <w:sz w:val="32"/>
                              </w:rPr>
                              <w:t>:</w:t>
                            </w:r>
                          </w:p>
                          <w:p w:rsidR="009A0343" w:rsidRDefault="009A0343" w:rsidP="009A0343">
                            <w:pPr>
                              <w:ind w:left="180" w:right="180" w:firstLine="350"/>
                              <w:jc w:val="right"/>
                              <w:textDirection w:val="btLr"/>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rsidR="009A0343" w:rsidRDefault="009A0343" w:rsidP="009A0343">
                            <w:pPr>
                              <w:jc w:val="right"/>
                              <w:textDirection w:val="btLr"/>
                            </w:pPr>
                          </w:p>
                        </w:txbxContent>
                      </wps:txbx>
                      <wps:bodyPr spcFirstLastPara="1" wrap="square" lIns="91425" tIns="45700" rIns="91425" bIns="45700" anchor="t" anchorCtr="0">
                        <a:noAutofit/>
                      </wps:bodyPr>
                    </wps:wsp>
                  </a:graphicData>
                </a:graphic>
              </wp:anchor>
            </w:drawing>
          </mc:Choice>
          <mc:Fallback>
            <w:pict>
              <v:rect w14:anchorId="79579DA7" id="مستطيل 1" o:spid="_x0000_s1028" style="position:absolute;left:0;text-align:left;margin-left:273pt;margin-top:22.6pt;width:208.05pt;height:82.25pt;flip:x;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" strokecolor="white">
                <v:stroke startarrowwidth="narrow" startarrowlength="short" endarrowwidth="narrow" endarrowlength="short"/>
                <v:textbox inset="2.53958mm,1.2694mm,2.53958mm,1.2694mm">
                  <w:txbxContent>
                    <w:p w:rsidR="009A0343" w:rsidRDefault="009A0343" w:rsidP="009A0343">
                      <w:pPr>
                        <w:ind w:left="180" w:right="180" w:firstLine="350"/>
                        <w:jc w:val="right"/>
                        <w:textDirection w:val="btLr"/>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rsidR="009A0343" w:rsidRDefault="009A0343" w:rsidP="009A0343">
                      <w:pPr>
                        <w:ind w:left="180" w:right="180" w:firstLine="350"/>
                        <w:jc w:val="right"/>
                        <w:textDirection w:val="btLr"/>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رئيس</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القسم</w:t>
                      </w:r>
                      <w:r>
                        <w:rPr>
                          <w:rFonts w:ascii="Traditional Arabic" w:eastAsia="Traditional Arabic" w:hAnsi="Traditional Arabic" w:cs="Traditional Arabic"/>
                          <w:b/>
                          <w:color w:val="000000"/>
                          <w:sz w:val="32"/>
                        </w:rPr>
                        <w:t>:</w:t>
                      </w:r>
                    </w:p>
                    <w:p w:rsidR="009A0343" w:rsidRDefault="009A0343" w:rsidP="009A0343">
                      <w:pPr>
                        <w:ind w:left="180" w:right="180" w:firstLine="350"/>
                        <w:jc w:val="right"/>
                        <w:textDirection w:val="btLr"/>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rsidR="009A0343" w:rsidRDefault="009A0343" w:rsidP="009A0343">
                      <w:pPr>
                        <w:jc w:val="right"/>
                        <w:textDirection w:val="btLr"/>
                      </w:pPr>
                    </w:p>
                  </w:txbxContent>
                </v:textbox>
                <w10:wrap type="square"/>
              </v:rect>
            </w:pict>
          </mc:Fallback>
        </mc:AlternateContent>
      </w:r>
      <w:r>
        <w:rPr>
          <w:noProof/>
        </w:rPr>
        <mc:AlternateContent>
          <mc:Choice Requires="wps">
            <w:drawing>
              <wp:anchor distT="45720" distB="45720" distL="114300" distR="114300" simplePos="0" relativeHeight="251662336" behindDoc="0" locked="0" layoutInCell="1" hidden="0" allowOverlap="1" wp14:anchorId="35228959" wp14:editId="08FBEA9C">
                <wp:simplePos x="0" y="0"/>
                <wp:positionH relativeFrom="column">
                  <wp:posOffset>-76199</wp:posOffset>
                </wp:positionH>
                <wp:positionV relativeFrom="paragraph">
                  <wp:posOffset>287020</wp:posOffset>
                </wp:positionV>
                <wp:extent cx="2642235" cy="1044575"/>
                <wp:effectExtent l="0" t="0" r="0" b="0"/>
                <wp:wrapSquare wrapText="bothSides" distT="45720" distB="45720" distL="114300" distR="114300"/>
                <wp:docPr id="3" name="مستطيل 3"/>
                <wp:cNvGraphicFramePr/>
                <a:graphic xmlns:a="http://schemas.openxmlformats.org/drawingml/2006/main">
                  <a:graphicData uri="http://schemas.microsoft.com/office/word/2010/wordprocessingShape">
                    <wps:wsp>
                      <wps:cNvSpPr/>
                      <wps:spPr>
                        <a:xfrm flipH="1">
                          <a:off x="4029645" y="3262475"/>
                          <a:ext cx="26327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9A0343" w:rsidRDefault="009A0343" w:rsidP="009A0343">
                            <w:pPr>
                              <w:ind w:left="180" w:right="180" w:firstLine="350"/>
                              <w:jc w:val="right"/>
                              <w:textDirection w:val="btLr"/>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rsidR="009A0343" w:rsidRDefault="009A0343" w:rsidP="009A0343">
                            <w:pPr>
                              <w:ind w:left="180" w:right="180" w:firstLine="350"/>
                              <w:jc w:val="right"/>
                              <w:textDirection w:val="btLr"/>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المعاون</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العلمي</w:t>
                            </w:r>
                            <w:r>
                              <w:rPr>
                                <w:rFonts w:ascii="Traditional Arabic" w:eastAsia="Traditional Arabic" w:hAnsi="Traditional Arabic" w:cs="Traditional Arabic"/>
                                <w:b/>
                                <w:color w:val="000000"/>
                                <w:sz w:val="32"/>
                              </w:rPr>
                              <w:t>:</w:t>
                            </w:r>
                          </w:p>
                          <w:p w:rsidR="009A0343" w:rsidRDefault="009A0343" w:rsidP="009A0343">
                            <w:pPr>
                              <w:ind w:left="180" w:right="180" w:firstLine="350"/>
                              <w:jc w:val="right"/>
                              <w:textDirection w:val="btLr"/>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rsidR="009A0343" w:rsidRDefault="009A0343" w:rsidP="009A0343">
                            <w:pPr>
                              <w:jc w:val="right"/>
                              <w:textDirection w:val="btLr"/>
                            </w:pPr>
                          </w:p>
                        </w:txbxContent>
                      </wps:txbx>
                      <wps:bodyPr spcFirstLastPara="1" wrap="square" lIns="91425" tIns="45700" rIns="91425" bIns="45700" anchor="t" anchorCtr="0">
                        <a:noAutofit/>
                      </wps:bodyPr>
                    </wps:wsp>
                  </a:graphicData>
                </a:graphic>
              </wp:anchor>
            </w:drawing>
          </mc:Choice>
          <mc:Fallback>
            <w:pict>
              <v:rect w14:anchorId="35228959" id="مستطيل 3" o:spid="_x0000_s1029" style="position:absolute;left:0;text-align:left;margin-left:-6pt;margin-top:22.6pt;width:208.05pt;height:82.25pt;flip:x;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" strokecolor="white">
                <v:stroke startarrowwidth="narrow" startarrowlength="short" endarrowwidth="narrow" endarrowlength="short"/>
                <v:textbox inset="2.53958mm,1.2694mm,2.53958mm,1.2694mm">
                  <w:txbxContent>
                    <w:p w:rsidR="009A0343" w:rsidRDefault="009A0343" w:rsidP="009A0343">
                      <w:pPr>
                        <w:ind w:left="180" w:right="180" w:firstLine="350"/>
                        <w:jc w:val="right"/>
                        <w:textDirection w:val="btLr"/>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rsidR="009A0343" w:rsidRDefault="009A0343" w:rsidP="009A0343">
                      <w:pPr>
                        <w:ind w:left="180" w:right="180" w:firstLine="350"/>
                        <w:jc w:val="right"/>
                        <w:textDirection w:val="btLr"/>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المعاون</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العلمي</w:t>
                      </w:r>
                      <w:r>
                        <w:rPr>
                          <w:rFonts w:ascii="Traditional Arabic" w:eastAsia="Traditional Arabic" w:hAnsi="Traditional Arabic" w:cs="Traditional Arabic"/>
                          <w:b/>
                          <w:color w:val="000000"/>
                          <w:sz w:val="32"/>
                        </w:rPr>
                        <w:t>:</w:t>
                      </w:r>
                    </w:p>
                    <w:p w:rsidR="009A0343" w:rsidRDefault="009A0343" w:rsidP="009A0343">
                      <w:pPr>
                        <w:ind w:left="180" w:right="180" w:firstLine="350"/>
                        <w:jc w:val="right"/>
                        <w:textDirection w:val="btLr"/>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rsidR="009A0343" w:rsidRDefault="009A0343" w:rsidP="009A0343">
                      <w:pPr>
                        <w:jc w:val="right"/>
                        <w:textDirection w:val="btLr"/>
                      </w:pPr>
                    </w:p>
                  </w:txbxContent>
                </v:textbox>
                <w10:wrap type="square"/>
              </v:rect>
            </w:pict>
          </mc:Fallback>
        </mc:AlternateContent>
      </w:r>
    </w:p>
    <w:p w:rsidR="009A0343" w:rsidRDefault="009A0343" w:rsidP="009A0343">
      <w:pPr>
        <w:tabs>
          <w:tab w:val="left" w:pos="306"/>
        </w:tabs>
        <w:ind w:right="-1080"/>
        <w:rPr>
          <w:rFonts w:ascii="Traditional Arabic" w:eastAsia="Traditional Arabic" w:hAnsi="Traditional Arabic" w:cs="Traditional Arabic"/>
          <w:sz w:val="32"/>
          <w:szCs w:val="32"/>
        </w:rPr>
      </w:pPr>
    </w:p>
    <w:p w:rsidR="009A0343" w:rsidRDefault="009A0343" w:rsidP="009A0343">
      <w:pPr>
        <w:tabs>
          <w:tab w:val="left" w:pos="306"/>
        </w:tabs>
        <w:ind w:right="-1080"/>
        <w:rPr>
          <w:rFonts w:ascii="Traditional Arabic" w:eastAsia="Traditional Arabic" w:hAnsi="Traditional Arabic" w:cs="Traditional Arabic"/>
          <w:sz w:val="32"/>
          <w:szCs w:val="32"/>
        </w:rPr>
      </w:pPr>
    </w:p>
    <w:p w:rsidR="009A0343" w:rsidRDefault="009A0343" w:rsidP="009A0343">
      <w:pPr>
        <w:tabs>
          <w:tab w:val="left" w:pos="306"/>
        </w:tabs>
        <w:ind w:right="-1080"/>
        <w:rPr>
          <w:rFonts w:ascii="Traditional Arabic" w:eastAsia="Traditional Arabic" w:hAnsi="Traditional Arabic" w:cs="Traditional Arabic"/>
          <w:sz w:val="32"/>
          <w:szCs w:val="32"/>
        </w:rPr>
      </w:pPr>
    </w:p>
    <w:p w:rsidR="009A0343" w:rsidRDefault="009A0343" w:rsidP="009A0343">
      <w:pPr>
        <w:tabs>
          <w:tab w:val="left" w:pos="306"/>
        </w:tabs>
        <w:ind w:right="-1080" w:hanging="874"/>
        <w:rPr>
          <w:rFonts w:ascii="Traditional Arabic" w:eastAsia="Traditional Arabic" w:hAnsi="Traditional Arabic" w:cs="Traditional Arabic"/>
          <w:sz w:val="32"/>
          <w:szCs w:val="32"/>
        </w:rPr>
      </w:pPr>
    </w:p>
    <w:p w:rsidR="009A0343" w:rsidRDefault="009A0343" w:rsidP="009A0343">
      <w:pPr>
        <w:ind w:left="-483" w:hanging="4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rsidR="009A0343" w:rsidRDefault="009A0343" w:rsidP="009A0343">
      <w:pPr>
        <w:rPr>
          <w:rFonts w:ascii="Traditional Arabic" w:eastAsia="Traditional Arabic" w:hAnsi="Traditional Arabic" w:cs="Traditional Arabic"/>
          <w:sz w:val="32"/>
          <w:szCs w:val="32"/>
        </w:rPr>
      </w:pPr>
    </w:p>
    <w:p w:rsidR="009A0343" w:rsidRDefault="009A0343" w:rsidP="009A0343">
      <w:pPr>
        <w:ind w:left="-6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دقـق الملف من قبل </w:t>
      </w:r>
    </w:p>
    <w:p w:rsidR="009A0343" w:rsidRDefault="009A0343" w:rsidP="009A0343">
      <w:pPr>
        <w:ind w:left="-6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شعبة ضمان الجودة والأداء الجامعي</w:t>
      </w:r>
    </w:p>
    <w:p w:rsidR="009A0343" w:rsidRDefault="009A0343" w:rsidP="009A0343">
      <w:pPr>
        <w:ind w:left="-6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مدير شعبة ضمان الجودة والأداء الجامعي:</w:t>
      </w:r>
    </w:p>
    <w:p w:rsidR="009A0343" w:rsidRDefault="009A0343" w:rsidP="009A0343">
      <w:pPr>
        <w:ind w:left="-6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التاريخ                       </w:t>
      </w:r>
    </w:p>
    <w:p w:rsidR="009A0343" w:rsidRDefault="009A0343" w:rsidP="009A0343">
      <w:pPr>
        <w:ind w:left="-6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التوقيع</w:t>
      </w:r>
    </w:p>
    <w:p w:rsidR="009A0343" w:rsidRDefault="009A0343" w:rsidP="009A0343">
      <w:pPr>
        <w:ind w:left="-483" w:hanging="4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rsidR="009A0343" w:rsidRDefault="009A0343" w:rsidP="009A0343">
      <w:pPr>
        <w:ind w:left="-483" w:hanging="4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lastRenderedPageBreak/>
        <w:t xml:space="preserve">                                                                                                      </w:t>
      </w:r>
      <w:r>
        <w:rPr>
          <w:rFonts w:ascii="Traditional Arabic" w:eastAsia="Traditional Arabic" w:hAnsi="Traditional Arabic" w:cs="Traditional Arabic"/>
          <w:b/>
          <w:sz w:val="36"/>
          <w:szCs w:val="36"/>
          <w:rtl/>
        </w:rPr>
        <w:t xml:space="preserve">مصادقة السيد العميد     </w:t>
      </w:r>
    </w:p>
    <w:p w:rsidR="009A0343" w:rsidRDefault="009A0343" w:rsidP="009A0343">
      <w:pPr>
        <w:shd w:val="clear" w:color="auto" w:fill="FFFFFF"/>
        <w:tabs>
          <w:tab w:val="left" w:pos="811"/>
        </w:tabs>
        <w:ind w:left="90"/>
        <w:jc w:val="both"/>
        <w:rPr>
          <w:rFonts w:ascii="Simplified Arabic" w:eastAsia="Simplified Arabic" w:hAnsi="Simplified Arabic" w:cs="Simplified Arabic"/>
          <w:sz w:val="28"/>
          <w:szCs w:val="28"/>
          <w:rtl/>
        </w:rPr>
      </w:pPr>
      <w:r>
        <w:rPr>
          <w:rFonts w:ascii="Simplified Arabic" w:eastAsia="Simplified Arabic" w:hAnsi="Simplified Arabic" w:cs="Simplified Arabic"/>
          <w:sz w:val="28"/>
          <w:szCs w:val="28"/>
        </w:rPr>
        <w:t xml:space="preserve"> </w:t>
      </w:r>
    </w:p>
    <w:p w:rsidR="009A0343" w:rsidRDefault="009A0343" w:rsidP="009A0343">
      <w:pPr>
        <w:shd w:val="clear" w:color="auto" w:fill="FFFFFF"/>
        <w:tabs>
          <w:tab w:val="left" w:pos="811"/>
        </w:tabs>
        <w:ind w:left="90"/>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ab/>
      </w:r>
    </w:p>
    <w:tbl>
      <w:tblPr>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9A0343" w:rsidTr="009A0343">
        <w:trPr>
          <w:jc w:val="right"/>
        </w:trPr>
        <w:tc>
          <w:tcPr>
            <w:tcW w:w="9642" w:type="dxa"/>
            <w:shd w:val="clear" w:color="auto" w:fill="DEEAF6"/>
          </w:tcPr>
          <w:p w:rsidR="009A0343" w:rsidRDefault="009A0343" w:rsidP="009A0343">
            <w:pPr>
              <w:numPr>
                <w:ilvl w:val="0"/>
                <w:numId w:val="2"/>
              </w:numPr>
              <w:ind w:left="36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رؤية البرنامج  </w:t>
            </w:r>
          </w:p>
        </w:tc>
      </w:tr>
      <w:tr w:rsidR="009A0343" w:rsidTr="009A0343">
        <w:trPr>
          <w:jc w:val="right"/>
        </w:trPr>
        <w:tc>
          <w:tcPr>
            <w:tcW w:w="9642" w:type="dxa"/>
          </w:tcPr>
          <w:p w:rsidR="009A0343" w:rsidRDefault="009A0343" w:rsidP="009A0343">
            <w:pPr>
              <w:rPr>
                <w:rFonts w:ascii="Simplified Arabic" w:eastAsia="Simplified Arabic" w:hAnsi="Simplified Arabic" w:cs="Simplified Arabic"/>
                <w:sz w:val="28"/>
                <w:szCs w:val="28"/>
              </w:rPr>
            </w:pPr>
          </w:p>
        </w:tc>
      </w:tr>
    </w:tbl>
    <w:p w:rsidR="009A0343" w:rsidRDefault="009A0343" w:rsidP="009A0343">
      <w:pPr>
        <w:shd w:val="clear" w:color="auto" w:fill="FFFFFF"/>
        <w:spacing w:after="200"/>
        <w:rPr>
          <w:rFonts w:ascii="Simplified Arabic" w:eastAsia="Simplified Arabic" w:hAnsi="Simplified Arabic" w:cs="Simplified Arabic"/>
          <w:sz w:val="22"/>
          <w:szCs w:val="22"/>
        </w:rPr>
      </w:pPr>
    </w:p>
    <w:tbl>
      <w:tblPr>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9A0343" w:rsidTr="009A0343">
        <w:trPr>
          <w:trHeight w:val="450"/>
          <w:jc w:val="right"/>
        </w:trPr>
        <w:tc>
          <w:tcPr>
            <w:tcW w:w="9642" w:type="dxa"/>
            <w:shd w:val="clear" w:color="auto" w:fill="DEEAF6"/>
          </w:tcPr>
          <w:p w:rsidR="009A0343" w:rsidRDefault="009A0343" w:rsidP="009A0343">
            <w:pPr>
              <w:numPr>
                <w:ilvl w:val="0"/>
                <w:numId w:val="2"/>
              </w:numPr>
              <w:ind w:left="36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رسالة البرنامج</w:t>
            </w:r>
          </w:p>
        </w:tc>
      </w:tr>
      <w:tr w:rsidR="009A0343" w:rsidTr="009A0343">
        <w:trPr>
          <w:jc w:val="right"/>
        </w:trPr>
        <w:tc>
          <w:tcPr>
            <w:tcW w:w="9642" w:type="dxa"/>
          </w:tcPr>
          <w:p w:rsidR="009A0343" w:rsidRDefault="009A0343" w:rsidP="009A0343">
            <w:pPr>
              <w:rPr>
                <w:rFonts w:ascii="Simplified Arabic" w:eastAsia="Simplified Arabic" w:hAnsi="Simplified Arabic" w:cs="Simplified Arabic"/>
                <w:sz w:val="28"/>
                <w:szCs w:val="28"/>
              </w:rPr>
            </w:pPr>
          </w:p>
        </w:tc>
      </w:tr>
    </w:tbl>
    <w:p w:rsidR="009A0343" w:rsidRDefault="009A0343" w:rsidP="009A0343">
      <w:pPr>
        <w:shd w:val="clear" w:color="auto" w:fill="FFFFFF"/>
        <w:spacing w:after="200"/>
        <w:rPr>
          <w:rFonts w:ascii="Simplified Arabic" w:eastAsia="Simplified Arabic" w:hAnsi="Simplified Arabic" w:cs="Simplified Arabic"/>
          <w:sz w:val="22"/>
          <w:szCs w:val="22"/>
        </w:rPr>
      </w:pPr>
    </w:p>
    <w:tbl>
      <w:tblPr>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9A0343" w:rsidTr="009A0343">
        <w:trPr>
          <w:trHeight w:val="450"/>
          <w:jc w:val="right"/>
        </w:trPr>
        <w:tc>
          <w:tcPr>
            <w:tcW w:w="9642" w:type="dxa"/>
            <w:shd w:val="clear" w:color="auto" w:fill="DEEAF6"/>
          </w:tcPr>
          <w:p w:rsidR="009A0343" w:rsidRDefault="009A0343" w:rsidP="009A0343">
            <w:pPr>
              <w:numPr>
                <w:ilvl w:val="0"/>
                <w:numId w:val="2"/>
              </w:numPr>
              <w:ind w:left="36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اهداف البرنامج</w:t>
            </w:r>
          </w:p>
        </w:tc>
      </w:tr>
      <w:tr w:rsidR="009A0343" w:rsidTr="009A0343">
        <w:trPr>
          <w:jc w:val="right"/>
        </w:trPr>
        <w:tc>
          <w:tcPr>
            <w:tcW w:w="9642" w:type="dxa"/>
          </w:tcPr>
          <w:p w:rsidR="009A0343" w:rsidRPr="0047532C" w:rsidRDefault="009A0343" w:rsidP="009A0343">
            <w:pPr>
              <w:numPr>
                <w:ilvl w:val="0"/>
                <w:numId w:val="5"/>
              </w:numPr>
              <w:pBdr>
                <w:top w:val="nil"/>
                <w:left w:val="nil"/>
                <w:bottom w:val="nil"/>
                <w:right w:val="nil"/>
                <w:between w:val="nil"/>
              </w:pBdr>
              <w:shd w:val="clear" w:color="auto" w:fill="FFFFFF"/>
              <w:spacing w:after="200" w:line="276" w:lineRule="auto"/>
              <w:rPr>
                <w:rFonts w:ascii="Calibri" w:eastAsia="Calibri" w:hAnsi="Calibri" w:cs="Calibri"/>
                <w:color w:val="000000"/>
                <w:sz w:val="24"/>
                <w:szCs w:val="24"/>
                <w:lang w:val="en-GB"/>
              </w:rPr>
            </w:pPr>
            <w:r w:rsidRPr="0047532C">
              <w:rPr>
                <w:rFonts w:ascii="Calibri" w:eastAsia="Calibri" w:hAnsi="Calibri" w:cs="Calibri"/>
                <w:color w:val="000000"/>
                <w:sz w:val="24"/>
                <w:szCs w:val="24"/>
                <w:rtl/>
                <w:lang w:val="en-GB"/>
              </w:rPr>
              <w:t>تعليم الطلبة مبادئ الاقتصاد ال</w:t>
            </w:r>
            <w:r>
              <w:rPr>
                <w:rFonts w:ascii="Calibri" w:eastAsia="Calibri" w:hAnsi="Calibri" w:cs="Calibri" w:hint="cs"/>
                <w:color w:val="000000"/>
                <w:sz w:val="24"/>
                <w:szCs w:val="24"/>
                <w:rtl/>
                <w:lang w:val="en-GB"/>
              </w:rPr>
              <w:t>كلي.</w:t>
            </w:r>
            <w:r w:rsidRPr="0047532C">
              <w:rPr>
                <w:rFonts w:ascii="Calibri" w:eastAsia="Calibri" w:hAnsi="Calibri" w:cs="Calibri"/>
                <w:color w:val="000000"/>
                <w:sz w:val="24"/>
                <w:szCs w:val="24"/>
                <w:rtl/>
                <w:lang w:val="en-GB"/>
              </w:rPr>
              <w:t xml:space="preserve"> </w:t>
            </w:r>
          </w:p>
          <w:p w:rsidR="009A0343" w:rsidRPr="0047532C" w:rsidRDefault="009A0343" w:rsidP="009A0343">
            <w:pPr>
              <w:numPr>
                <w:ilvl w:val="0"/>
                <w:numId w:val="5"/>
              </w:numPr>
              <w:pBdr>
                <w:top w:val="nil"/>
                <w:left w:val="nil"/>
                <w:bottom w:val="nil"/>
                <w:right w:val="nil"/>
                <w:between w:val="nil"/>
              </w:pBdr>
              <w:shd w:val="clear" w:color="auto" w:fill="FFFFFF"/>
              <w:spacing w:after="200" w:line="276" w:lineRule="auto"/>
              <w:rPr>
                <w:rFonts w:ascii="Calibri" w:eastAsia="Calibri" w:hAnsi="Calibri" w:cs="Calibri"/>
                <w:color w:val="000000"/>
                <w:sz w:val="24"/>
                <w:szCs w:val="24"/>
                <w:lang w:val="en-GB"/>
              </w:rPr>
            </w:pPr>
            <w:r w:rsidRPr="0047532C">
              <w:rPr>
                <w:rFonts w:ascii="Calibri" w:eastAsia="Calibri" w:hAnsi="Calibri" w:cs="Calibri"/>
                <w:color w:val="000000"/>
                <w:sz w:val="24"/>
                <w:szCs w:val="24"/>
                <w:rtl/>
                <w:lang w:val="en-GB"/>
              </w:rPr>
              <w:t>التركيز على اعطاء ثقافة اقتصادية عامة</w:t>
            </w:r>
            <w:r>
              <w:rPr>
                <w:rFonts w:ascii="Calibri" w:eastAsia="Calibri" w:hAnsi="Calibri" w:cs="Calibri" w:hint="cs"/>
                <w:color w:val="000000"/>
                <w:sz w:val="24"/>
                <w:szCs w:val="24"/>
                <w:rtl/>
                <w:lang w:val="en-GB"/>
              </w:rPr>
              <w:t>.</w:t>
            </w:r>
          </w:p>
          <w:p w:rsidR="009A0343" w:rsidRPr="0047532C" w:rsidRDefault="009A0343" w:rsidP="009A0343">
            <w:pPr>
              <w:numPr>
                <w:ilvl w:val="0"/>
                <w:numId w:val="5"/>
              </w:numPr>
              <w:pBdr>
                <w:top w:val="nil"/>
                <w:left w:val="nil"/>
                <w:bottom w:val="nil"/>
                <w:right w:val="nil"/>
                <w:between w:val="nil"/>
              </w:pBdr>
              <w:shd w:val="clear" w:color="auto" w:fill="FFFFFF"/>
              <w:spacing w:after="200" w:line="276" w:lineRule="auto"/>
              <w:rPr>
                <w:rFonts w:ascii="Calibri" w:eastAsia="Calibri" w:hAnsi="Calibri" w:cs="Calibri"/>
                <w:color w:val="000000"/>
                <w:sz w:val="24"/>
                <w:szCs w:val="24"/>
                <w:lang w:val="en-GB"/>
              </w:rPr>
            </w:pPr>
            <w:r w:rsidRPr="0047532C">
              <w:rPr>
                <w:rFonts w:ascii="Calibri" w:eastAsia="Calibri" w:hAnsi="Calibri" w:cs="Calibri"/>
                <w:color w:val="000000"/>
                <w:sz w:val="24"/>
                <w:szCs w:val="24"/>
                <w:rtl/>
                <w:lang w:val="en-GB"/>
              </w:rPr>
              <w:t xml:space="preserve">التركيز في الامثلة على جوانب </w:t>
            </w:r>
            <w:r>
              <w:rPr>
                <w:rFonts w:ascii="Calibri" w:eastAsia="Calibri" w:hAnsi="Calibri" w:cs="Calibri" w:hint="cs"/>
                <w:color w:val="000000"/>
                <w:sz w:val="24"/>
                <w:szCs w:val="24"/>
                <w:rtl/>
                <w:lang w:val="en-GB"/>
              </w:rPr>
              <w:t>الادارة والاقتصاد الاداري.</w:t>
            </w:r>
          </w:p>
          <w:p w:rsidR="009A0343" w:rsidRPr="0047532C" w:rsidRDefault="009A0343" w:rsidP="009A0343">
            <w:pPr>
              <w:numPr>
                <w:ilvl w:val="0"/>
                <w:numId w:val="5"/>
              </w:numPr>
              <w:pBdr>
                <w:top w:val="nil"/>
                <w:left w:val="nil"/>
                <w:bottom w:val="nil"/>
                <w:right w:val="nil"/>
                <w:between w:val="nil"/>
              </w:pBdr>
              <w:shd w:val="clear" w:color="auto" w:fill="FFFFFF"/>
              <w:spacing w:after="200" w:line="276" w:lineRule="auto"/>
              <w:rPr>
                <w:rFonts w:ascii="Calibri" w:eastAsia="Calibri" w:hAnsi="Calibri" w:cs="Calibri"/>
                <w:color w:val="000000"/>
                <w:sz w:val="24"/>
                <w:szCs w:val="24"/>
                <w:lang w:val="en-GB"/>
              </w:rPr>
            </w:pPr>
            <w:r w:rsidRPr="0047532C">
              <w:rPr>
                <w:rFonts w:ascii="Calibri" w:eastAsia="Calibri" w:hAnsi="Calibri" w:cs="Calibri"/>
                <w:color w:val="000000"/>
                <w:sz w:val="24"/>
                <w:szCs w:val="24"/>
                <w:rtl/>
                <w:lang w:val="en-GB"/>
              </w:rPr>
              <w:t>تحفيز ملكات الطلبة من خلال الاسئلة الفكرية والتحليليلة</w:t>
            </w:r>
            <w:r>
              <w:rPr>
                <w:rFonts w:ascii="Calibri" w:eastAsia="Calibri" w:hAnsi="Calibri" w:cs="Calibri" w:hint="cs"/>
                <w:color w:val="000000"/>
                <w:sz w:val="24"/>
                <w:szCs w:val="24"/>
                <w:rtl/>
                <w:lang w:val="en-GB"/>
              </w:rPr>
              <w:t>.</w:t>
            </w:r>
          </w:p>
          <w:p w:rsidR="009A0343" w:rsidRPr="0047532C" w:rsidRDefault="009A0343" w:rsidP="009A0343">
            <w:pPr>
              <w:numPr>
                <w:ilvl w:val="0"/>
                <w:numId w:val="5"/>
              </w:numPr>
              <w:pBdr>
                <w:top w:val="nil"/>
                <w:left w:val="nil"/>
                <w:bottom w:val="nil"/>
                <w:right w:val="nil"/>
                <w:between w:val="nil"/>
              </w:pBdr>
              <w:shd w:val="clear" w:color="auto" w:fill="FFFFFF"/>
              <w:spacing w:after="200" w:line="276" w:lineRule="auto"/>
              <w:rPr>
                <w:rFonts w:ascii="Calibri" w:eastAsia="Calibri" w:hAnsi="Calibri" w:cs="Calibri"/>
                <w:color w:val="000000"/>
                <w:sz w:val="24"/>
                <w:szCs w:val="24"/>
                <w:lang w:val="en-GB"/>
              </w:rPr>
            </w:pPr>
            <w:r w:rsidRPr="0047532C">
              <w:rPr>
                <w:rFonts w:ascii="Calibri" w:eastAsia="Calibri" w:hAnsi="Calibri" w:cs="Calibri"/>
                <w:color w:val="000000"/>
                <w:sz w:val="24"/>
                <w:szCs w:val="24"/>
                <w:rtl/>
                <w:lang w:val="en-GB"/>
              </w:rPr>
              <w:t>ربط القوانيين والتحليلات والنظريات الاقتصادية بالواقع</w:t>
            </w:r>
            <w:r>
              <w:rPr>
                <w:rFonts w:ascii="Calibri" w:eastAsia="Calibri" w:hAnsi="Calibri" w:cs="Calibri" w:hint="cs"/>
                <w:color w:val="000000"/>
                <w:sz w:val="24"/>
                <w:szCs w:val="24"/>
                <w:rtl/>
                <w:lang w:val="en-GB"/>
              </w:rPr>
              <w:t>.</w:t>
            </w:r>
          </w:p>
          <w:p w:rsidR="009A0343" w:rsidRPr="0047532C" w:rsidRDefault="009A0343" w:rsidP="009A0343">
            <w:pPr>
              <w:numPr>
                <w:ilvl w:val="0"/>
                <w:numId w:val="5"/>
              </w:numPr>
              <w:pBdr>
                <w:top w:val="nil"/>
                <w:left w:val="nil"/>
                <w:bottom w:val="nil"/>
                <w:right w:val="nil"/>
                <w:between w:val="nil"/>
              </w:pBdr>
              <w:shd w:val="clear" w:color="auto" w:fill="FFFFFF"/>
              <w:spacing w:after="200" w:line="276" w:lineRule="auto"/>
              <w:rPr>
                <w:rFonts w:ascii="Calibri" w:eastAsia="Calibri" w:hAnsi="Calibri" w:cs="Calibri"/>
                <w:color w:val="000000"/>
                <w:sz w:val="24"/>
                <w:szCs w:val="24"/>
                <w:lang w:val="en-GB"/>
              </w:rPr>
            </w:pPr>
            <w:r w:rsidRPr="0047532C">
              <w:rPr>
                <w:rFonts w:ascii="Calibri" w:eastAsia="Calibri" w:hAnsi="Calibri" w:cs="Calibri"/>
                <w:color w:val="000000"/>
                <w:sz w:val="24"/>
                <w:szCs w:val="24"/>
                <w:rtl/>
                <w:lang w:val="en-GB"/>
              </w:rPr>
              <w:t>تعليم الطلبة كيفية اتخاذ القرارات الاقتصادية</w:t>
            </w:r>
            <w:r>
              <w:rPr>
                <w:rFonts w:ascii="Calibri" w:eastAsia="Calibri" w:hAnsi="Calibri" w:cs="Calibri" w:hint="cs"/>
                <w:color w:val="000000"/>
                <w:sz w:val="24"/>
                <w:szCs w:val="24"/>
                <w:rtl/>
                <w:lang w:val="en-GB" w:bidi="ar-IQ"/>
              </w:rPr>
              <w:t>.</w:t>
            </w:r>
          </w:p>
        </w:tc>
      </w:tr>
    </w:tbl>
    <w:p w:rsidR="009A0343" w:rsidRDefault="009A0343" w:rsidP="009A0343">
      <w:pPr>
        <w:shd w:val="clear" w:color="auto" w:fill="FFFFFF"/>
        <w:spacing w:after="200"/>
        <w:rPr>
          <w:rFonts w:ascii="Simplified Arabic" w:eastAsia="Simplified Arabic" w:hAnsi="Simplified Arabic" w:cs="Simplified Arabic"/>
          <w:sz w:val="22"/>
          <w:szCs w:val="22"/>
        </w:rPr>
      </w:pPr>
    </w:p>
    <w:tbl>
      <w:tblPr>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9A0343" w:rsidTr="009A0343">
        <w:trPr>
          <w:trHeight w:val="450"/>
          <w:jc w:val="right"/>
        </w:trPr>
        <w:tc>
          <w:tcPr>
            <w:tcW w:w="9642" w:type="dxa"/>
            <w:shd w:val="clear" w:color="auto" w:fill="DEEAF6"/>
          </w:tcPr>
          <w:p w:rsidR="009A0343" w:rsidRDefault="009A0343" w:rsidP="009A0343">
            <w:pPr>
              <w:numPr>
                <w:ilvl w:val="0"/>
                <w:numId w:val="2"/>
              </w:numPr>
              <w:ind w:left="36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الاعتماد البرامجي </w:t>
            </w:r>
          </w:p>
        </w:tc>
      </w:tr>
      <w:tr w:rsidR="009A0343" w:rsidTr="009A0343">
        <w:trPr>
          <w:jc w:val="right"/>
        </w:trPr>
        <w:tc>
          <w:tcPr>
            <w:tcW w:w="9642" w:type="dxa"/>
          </w:tcPr>
          <w:p w:rsidR="009A0343" w:rsidRDefault="009A0343" w:rsidP="009A0343">
            <w:pPr>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هل البرنامج حاصل على الاعتماد البرامجي ؟ ومن اي جهة ؟ </w:t>
            </w:r>
          </w:p>
          <w:p w:rsidR="009A0343" w:rsidRDefault="009A0343" w:rsidP="009A0343">
            <w:pPr>
              <w:rPr>
                <w:rFonts w:ascii="Simplified Arabic" w:eastAsia="Simplified Arabic" w:hAnsi="Simplified Arabic" w:cs="Simplified Arabic"/>
                <w:sz w:val="28"/>
                <w:szCs w:val="28"/>
              </w:rPr>
            </w:pPr>
          </w:p>
        </w:tc>
      </w:tr>
    </w:tbl>
    <w:p w:rsidR="009A0343" w:rsidRDefault="009A0343" w:rsidP="009A0343">
      <w:pPr>
        <w:shd w:val="clear" w:color="auto" w:fill="FFFFFF"/>
        <w:spacing w:after="200"/>
        <w:rPr>
          <w:rFonts w:ascii="Simplified Arabic" w:eastAsia="Simplified Arabic" w:hAnsi="Simplified Arabic" w:cs="Simplified Arabic"/>
          <w:sz w:val="22"/>
          <w:szCs w:val="22"/>
        </w:rPr>
      </w:pPr>
    </w:p>
    <w:tbl>
      <w:tblPr>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9A0343" w:rsidTr="009A0343">
        <w:trPr>
          <w:trHeight w:val="450"/>
          <w:jc w:val="right"/>
        </w:trPr>
        <w:tc>
          <w:tcPr>
            <w:tcW w:w="9642" w:type="dxa"/>
            <w:shd w:val="clear" w:color="auto" w:fill="DEEAF6"/>
          </w:tcPr>
          <w:p w:rsidR="009A0343" w:rsidRDefault="009A0343" w:rsidP="009A0343">
            <w:pPr>
              <w:numPr>
                <w:ilvl w:val="0"/>
                <w:numId w:val="2"/>
              </w:numPr>
              <w:ind w:left="36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المؤثرات الخارجية الأخرى </w:t>
            </w:r>
          </w:p>
        </w:tc>
      </w:tr>
      <w:tr w:rsidR="009A0343" w:rsidTr="009A0343">
        <w:trPr>
          <w:jc w:val="right"/>
        </w:trPr>
        <w:tc>
          <w:tcPr>
            <w:tcW w:w="9642" w:type="dxa"/>
          </w:tcPr>
          <w:p w:rsidR="009A0343" w:rsidRDefault="009A0343" w:rsidP="009A0343">
            <w:pPr>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هل هناك جهة راعية للبرنامج ؟</w:t>
            </w:r>
          </w:p>
          <w:p w:rsidR="009A0343" w:rsidRDefault="009A0343" w:rsidP="009A0343">
            <w:pPr>
              <w:rPr>
                <w:rFonts w:ascii="Simplified Arabic" w:eastAsia="Simplified Arabic" w:hAnsi="Simplified Arabic" w:cs="Simplified Arabic"/>
                <w:sz w:val="28"/>
                <w:szCs w:val="28"/>
              </w:rPr>
            </w:pPr>
          </w:p>
        </w:tc>
      </w:tr>
    </w:tbl>
    <w:p w:rsidR="009A0343" w:rsidRDefault="009A0343" w:rsidP="009A0343">
      <w:pPr>
        <w:shd w:val="clear" w:color="auto" w:fill="FFFFFF"/>
        <w:spacing w:after="200"/>
        <w:rPr>
          <w:rFonts w:ascii="Simplified Arabic" w:eastAsia="Simplified Arabic" w:hAnsi="Simplified Arabic" w:cs="Simplified Arabic"/>
          <w:sz w:val="22"/>
          <w:szCs w:val="22"/>
        </w:rPr>
      </w:pPr>
    </w:p>
    <w:tbl>
      <w:tblPr>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9A0343" w:rsidTr="009A0343">
        <w:trPr>
          <w:trHeight w:val="450"/>
          <w:jc w:val="right"/>
        </w:trPr>
        <w:tc>
          <w:tcPr>
            <w:tcW w:w="9642" w:type="dxa"/>
            <w:gridSpan w:val="5"/>
            <w:shd w:val="clear" w:color="auto" w:fill="DEEAF6"/>
          </w:tcPr>
          <w:p w:rsidR="009A0343" w:rsidRDefault="009A0343" w:rsidP="009A0343">
            <w:pPr>
              <w:numPr>
                <w:ilvl w:val="0"/>
                <w:numId w:val="2"/>
              </w:numPr>
              <w:ind w:left="36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lastRenderedPageBreak/>
              <w:t>هيكلية البرنامج</w:t>
            </w:r>
          </w:p>
        </w:tc>
      </w:tr>
      <w:tr w:rsidR="009A0343" w:rsidTr="009A0343">
        <w:trPr>
          <w:trHeight w:val="450"/>
          <w:jc w:val="right"/>
        </w:trPr>
        <w:tc>
          <w:tcPr>
            <w:tcW w:w="2341" w:type="dxa"/>
            <w:shd w:val="clear" w:color="auto" w:fill="BDD6EE"/>
          </w:tcPr>
          <w:p w:rsidR="009A0343" w:rsidRDefault="009A0343" w:rsidP="009A0343">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هيكل البرنامج </w:t>
            </w:r>
          </w:p>
        </w:tc>
        <w:tc>
          <w:tcPr>
            <w:tcW w:w="1825" w:type="dxa"/>
            <w:shd w:val="clear" w:color="auto" w:fill="BDD6EE"/>
          </w:tcPr>
          <w:p w:rsidR="009A0343" w:rsidRDefault="009A0343" w:rsidP="009A0343">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عدد المقررات </w:t>
            </w:r>
          </w:p>
        </w:tc>
        <w:tc>
          <w:tcPr>
            <w:tcW w:w="1825" w:type="dxa"/>
            <w:shd w:val="clear" w:color="auto" w:fill="BDD6EE"/>
          </w:tcPr>
          <w:p w:rsidR="009A0343" w:rsidRDefault="009A0343" w:rsidP="009A0343">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وحدة دراسية </w:t>
            </w:r>
          </w:p>
        </w:tc>
        <w:tc>
          <w:tcPr>
            <w:tcW w:w="1825" w:type="dxa"/>
            <w:shd w:val="clear" w:color="auto" w:fill="BDD6EE"/>
          </w:tcPr>
          <w:p w:rsidR="009A0343" w:rsidRDefault="009A0343" w:rsidP="009A0343">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النسبة المئوية</w:t>
            </w:r>
          </w:p>
        </w:tc>
        <w:tc>
          <w:tcPr>
            <w:tcW w:w="1826" w:type="dxa"/>
            <w:shd w:val="clear" w:color="auto" w:fill="BDD6EE"/>
          </w:tcPr>
          <w:p w:rsidR="009A0343" w:rsidRDefault="009A0343" w:rsidP="009A0343">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ملاحظات *</w:t>
            </w:r>
          </w:p>
        </w:tc>
      </w:tr>
      <w:tr w:rsidR="009A0343" w:rsidTr="009A0343">
        <w:trPr>
          <w:trHeight w:val="450"/>
          <w:jc w:val="right"/>
        </w:trPr>
        <w:tc>
          <w:tcPr>
            <w:tcW w:w="2341" w:type="dxa"/>
          </w:tcPr>
          <w:p w:rsidR="009A0343" w:rsidRDefault="009A0343" w:rsidP="009A0343">
            <w:pPr>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المؤسسة</w:t>
            </w:r>
          </w:p>
        </w:tc>
        <w:tc>
          <w:tcPr>
            <w:tcW w:w="1825" w:type="dxa"/>
          </w:tcPr>
          <w:p w:rsidR="009A0343" w:rsidRPr="00747462" w:rsidRDefault="009A0343" w:rsidP="009A0343">
            <w:pPr>
              <w:ind w:left="360"/>
              <w:rPr>
                <w:rFonts w:ascii="Simplified Arabic" w:eastAsia="Simplified Arabic" w:hAnsi="Simplified Arabic" w:cs="Simplified Arabic"/>
                <w:sz w:val="22"/>
                <w:szCs w:val="22"/>
              </w:rPr>
            </w:pPr>
          </w:p>
        </w:tc>
        <w:tc>
          <w:tcPr>
            <w:tcW w:w="1825" w:type="dxa"/>
          </w:tcPr>
          <w:p w:rsidR="009A0343" w:rsidRPr="00747462" w:rsidRDefault="009A0343" w:rsidP="0072536E">
            <w:pPr>
              <w:ind w:left="360"/>
              <w:rPr>
                <w:rFonts w:ascii="Simplified Arabic" w:eastAsia="Simplified Arabic" w:hAnsi="Simplified Arabic" w:cs="Simplified Arabic"/>
                <w:sz w:val="22"/>
                <w:szCs w:val="22"/>
              </w:rPr>
            </w:pPr>
          </w:p>
        </w:tc>
        <w:tc>
          <w:tcPr>
            <w:tcW w:w="1825" w:type="dxa"/>
          </w:tcPr>
          <w:p w:rsidR="009A0343" w:rsidRDefault="009A0343" w:rsidP="009A0343">
            <w:pPr>
              <w:ind w:left="360"/>
              <w:rPr>
                <w:rFonts w:ascii="Simplified Arabic" w:eastAsia="Simplified Arabic" w:hAnsi="Simplified Arabic" w:cs="Simplified Arabic"/>
                <w:sz w:val="28"/>
                <w:szCs w:val="28"/>
              </w:rPr>
            </w:pPr>
          </w:p>
        </w:tc>
        <w:tc>
          <w:tcPr>
            <w:tcW w:w="1826" w:type="dxa"/>
          </w:tcPr>
          <w:p w:rsidR="009A0343" w:rsidRDefault="0072536E" w:rsidP="009A0343">
            <w:pPr>
              <w:ind w:left="360"/>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اساسي</w:t>
            </w:r>
          </w:p>
        </w:tc>
      </w:tr>
      <w:tr w:rsidR="009A0343" w:rsidTr="009A0343">
        <w:trPr>
          <w:trHeight w:val="450"/>
          <w:jc w:val="right"/>
        </w:trPr>
        <w:tc>
          <w:tcPr>
            <w:tcW w:w="2341" w:type="dxa"/>
          </w:tcPr>
          <w:p w:rsidR="009A0343" w:rsidRDefault="009A0343" w:rsidP="009A0343">
            <w:pPr>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الكلية</w:t>
            </w:r>
          </w:p>
        </w:tc>
        <w:tc>
          <w:tcPr>
            <w:tcW w:w="1825" w:type="dxa"/>
          </w:tcPr>
          <w:p w:rsidR="009A0343" w:rsidRDefault="009A0343" w:rsidP="009A0343">
            <w:pPr>
              <w:ind w:left="360"/>
              <w:rPr>
                <w:rFonts w:ascii="Simplified Arabic" w:eastAsia="Simplified Arabic" w:hAnsi="Simplified Arabic" w:cs="Simplified Arabic"/>
                <w:sz w:val="28"/>
                <w:szCs w:val="28"/>
              </w:rPr>
            </w:pPr>
          </w:p>
        </w:tc>
        <w:tc>
          <w:tcPr>
            <w:tcW w:w="1825" w:type="dxa"/>
          </w:tcPr>
          <w:p w:rsidR="009A0343" w:rsidRPr="00747462" w:rsidRDefault="009A0343" w:rsidP="0072536E">
            <w:pPr>
              <w:ind w:left="360"/>
              <w:rPr>
                <w:rFonts w:ascii="Simplified Arabic" w:eastAsia="Simplified Arabic" w:hAnsi="Simplified Arabic" w:cs="Simplified Arabic"/>
                <w:sz w:val="22"/>
                <w:szCs w:val="22"/>
              </w:rPr>
            </w:pPr>
          </w:p>
        </w:tc>
        <w:tc>
          <w:tcPr>
            <w:tcW w:w="1825" w:type="dxa"/>
          </w:tcPr>
          <w:p w:rsidR="009A0343" w:rsidRDefault="009A0343" w:rsidP="009A0343">
            <w:pPr>
              <w:ind w:left="360"/>
              <w:rPr>
                <w:rFonts w:ascii="Simplified Arabic" w:eastAsia="Simplified Arabic" w:hAnsi="Simplified Arabic" w:cs="Simplified Arabic"/>
                <w:sz w:val="28"/>
                <w:szCs w:val="28"/>
              </w:rPr>
            </w:pPr>
          </w:p>
        </w:tc>
        <w:tc>
          <w:tcPr>
            <w:tcW w:w="1826" w:type="dxa"/>
          </w:tcPr>
          <w:p w:rsidR="009A0343" w:rsidRDefault="0072536E" w:rsidP="009A0343">
            <w:pPr>
              <w:ind w:left="360"/>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اساسي</w:t>
            </w:r>
          </w:p>
        </w:tc>
      </w:tr>
      <w:tr w:rsidR="009A0343" w:rsidTr="009A0343">
        <w:trPr>
          <w:trHeight w:val="450"/>
          <w:jc w:val="right"/>
        </w:trPr>
        <w:tc>
          <w:tcPr>
            <w:tcW w:w="2341" w:type="dxa"/>
          </w:tcPr>
          <w:p w:rsidR="009A0343" w:rsidRDefault="009A0343" w:rsidP="009A0343">
            <w:pPr>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 xml:space="preserve">متطلبات القسم </w:t>
            </w:r>
          </w:p>
        </w:tc>
        <w:tc>
          <w:tcPr>
            <w:tcW w:w="1825" w:type="dxa"/>
          </w:tcPr>
          <w:p w:rsidR="009A0343" w:rsidRDefault="009A0343" w:rsidP="009A0343">
            <w:pPr>
              <w:ind w:left="360"/>
              <w:rPr>
                <w:rFonts w:ascii="Simplified Arabic" w:eastAsia="Simplified Arabic" w:hAnsi="Simplified Arabic" w:cs="Simplified Arabic"/>
                <w:sz w:val="28"/>
                <w:szCs w:val="28"/>
              </w:rPr>
            </w:pPr>
          </w:p>
        </w:tc>
        <w:tc>
          <w:tcPr>
            <w:tcW w:w="1825" w:type="dxa"/>
          </w:tcPr>
          <w:p w:rsidR="009A0343" w:rsidRPr="00747462" w:rsidRDefault="009A0343" w:rsidP="0072536E">
            <w:pPr>
              <w:rPr>
                <w:rFonts w:ascii="Simplified Arabic" w:eastAsia="Simplified Arabic" w:hAnsi="Simplified Arabic" w:cs="Simplified Arabic"/>
                <w:sz w:val="22"/>
                <w:szCs w:val="22"/>
              </w:rPr>
            </w:pPr>
          </w:p>
        </w:tc>
        <w:tc>
          <w:tcPr>
            <w:tcW w:w="1825" w:type="dxa"/>
          </w:tcPr>
          <w:p w:rsidR="009A0343" w:rsidRDefault="009A0343" w:rsidP="009A0343">
            <w:pPr>
              <w:ind w:left="360"/>
              <w:rPr>
                <w:rFonts w:ascii="Simplified Arabic" w:eastAsia="Simplified Arabic" w:hAnsi="Simplified Arabic" w:cs="Simplified Arabic"/>
                <w:sz w:val="28"/>
                <w:szCs w:val="28"/>
              </w:rPr>
            </w:pPr>
          </w:p>
        </w:tc>
        <w:tc>
          <w:tcPr>
            <w:tcW w:w="1826" w:type="dxa"/>
          </w:tcPr>
          <w:p w:rsidR="009A0343" w:rsidRDefault="0072536E" w:rsidP="009A0343">
            <w:pPr>
              <w:ind w:left="360"/>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اساسي</w:t>
            </w:r>
          </w:p>
        </w:tc>
      </w:tr>
      <w:tr w:rsidR="009A0343" w:rsidTr="009A0343">
        <w:trPr>
          <w:trHeight w:val="450"/>
          <w:jc w:val="right"/>
        </w:trPr>
        <w:tc>
          <w:tcPr>
            <w:tcW w:w="2341" w:type="dxa"/>
          </w:tcPr>
          <w:p w:rsidR="009A0343" w:rsidRDefault="009A0343" w:rsidP="009A0343">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التدريب الصيفي</w:t>
            </w:r>
          </w:p>
        </w:tc>
        <w:tc>
          <w:tcPr>
            <w:tcW w:w="1825" w:type="dxa"/>
          </w:tcPr>
          <w:p w:rsidR="009A0343" w:rsidRDefault="009A0343" w:rsidP="009A0343">
            <w:pPr>
              <w:ind w:left="360"/>
              <w:rPr>
                <w:rFonts w:ascii="Simplified Arabic" w:eastAsia="Simplified Arabic" w:hAnsi="Simplified Arabic" w:cs="Simplified Arabic"/>
                <w:sz w:val="28"/>
                <w:szCs w:val="28"/>
              </w:rPr>
            </w:pPr>
          </w:p>
        </w:tc>
        <w:tc>
          <w:tcPr>
            <w:tcW w:w="1825" w:type="dxa"/>
          </w:tcPr>
          <w:p w:rsidR="009A0343" w:rsidRDefault="009A0343" w:rsidP="009A0343">
            <w:pPr>
              <w:ind w:left="360"/>
              <w:rPr>
                <w:rFonts w:ascii="Simplified Arabic" w:eastAsia="Simplified Arabic" w:hAnsi="Simplified Arabic" w:cs="Simplified Arabic"/>
                <w:sz w:val="28"/>
                <w:szCs w:val="28"/>
              </w:rPr>
            </w:pPr>
          </w:p>
        </w:tc>
        <w:tc>
          <w:tcPr>
            <w:tcW w:w="1825" w:type="dxa"/>
          </w:tcPr>
          <w:p w:rsidR="009A0343" w:rsidRDefault="009A0343" w:rsidP="009A0343">
            <w:pPr>
              <w:ind w:left="360"/>
              <w:rPr>
                <w:rFonts w:ascii="Simplified Arabic" w:eastAsia="Simplified Arabic" w:hAnsi="Simplified Arabic" w:cs="Simplified Arabic"/>
                <w:sz w:val="28"/>
                <w:szCs w:val="28"/>
              </w:rPr>
            </w:pPr>
          </w:p>
        </w:tc>
        <w:tc>
          <w:tcPr>
            <w:tcW w:w="1826" w:type="dxa"/>
          </w:tcPr>
          <w:p w:rsidR="009A0343" w:rsidRDefault="009A0343" w:rsidP="009A0343">
            <w:pPr>
              <w:ind w:left="360"/>
              <w:rPr>
                <w:rFonts w:ascii="Simplified Arabic" w:eastAsia="Simplified Arabic" w:hAnsi="Simplified Arabic" w:cs="Simplified Arabic"/>
                <w:sz w:val="28"/>
                <w:szCs w:val="28"/>
              </w:rPr>
            </w:pPr>
          </w:p>
        </w:tc>
      </w:tr>
      <w:tr w:rsidR="009A0343" w:rsidTr="009A0343">
        <w:trPr>
          <w:trHeight w:val="450"/>
          <w:jc w:val="right"/>
        </w:trPr>
        <w:tc>
          <w:tcPr>
            <w:tcW w:w="2341" w:type="dxa"/>
          </w:tcPr>
          <w:p w:rsidR="009A0343" w:rsidRDefault="009A0343" w:rsidP="009A0343">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أخرى </w:t>
            </w:r>
          </w:p>
        </w:tc>
        <w:tc>
          <w:tcPr>
            <w:tcW w:w="1825" w:type="dxa"/>
          </w:tcPr>
          <w:p w:rsidR="009A0343" w:rsidRDefault="009A0343" w:rsidP="009A0343">
            <w:pPr>
              <w:ind w:left="360"/>
              <w:rPr>
                <w:rFonts w:ascii="Simplified Arabic" w:eastAsia="Simplified Arabic" w:hAnsi="Simplified Arabic" w:cs="Simplified Arabic"/>
                <w:sz w:val="28"/>
                <w:szCs w:val="28"/>
              </w:rPr>
            </w:pPr>
          </w:p>
        </w:tc>
        <w:tc>
          <w:tcPr>
            <w:tcW w:w="1825" w:type="dxa"/>
          </w:tcPr>
          <w:p w:rsidR="009A0343" w:rsidRDefault="009A0343" w:rsidP="009A0343">
            <w:pPr>
              <w:ind w:left="360"/>
              <w:rPr>
                <w:rFonts w:ascii="Simplified Arabic" w:eastAsia="Simplified Arabic" w:hAnsi="Simplified Arabic" w:cs="Simplified Arabic"/>
                <w:sz w:val="28"/>
                <w:szCs w:val="28"/>
              </w:rPr>
            </w:pPr>
          </w:p>
        </w:tc>
        <w:tc>
          <w:tcPr>
            <w:tcW w:w="1825" w:type="dxa"/>
          </w:tcPr>
          <w:p w:rsidR="009A0343" w:rsidRDefault="009A0343" w:rsidP="009A0343">
            <w:pPr>
              <w:ind w:left="360"/>
              <w:rPr>
                <w:rFonts w:ascii="Simplified Arabic" w:eastAsia="Simplified Arabic" w:hAnsi="Simplified Arabic" w:cs="Simplified Arabic"/>
                <w:sz w:val="28"/>
                <w:szCs w:val="28"/>
              </w:rPr>
            </w:pPr>
          </w:p>
        </w:tc>
        <w:tc>
          <w:tcPr>
            <w:tcW w:w="1826" w:type="dxa"/>
          </w:tcPr>
          <w:p w:rsidR="009A0343" w:rsidRDefault="009A0343" w:rsidP="009A0343">
            <w:pPr>
              <w:ind w:left="360"/>
              <w:rPr>
                <w:rFonts w:ascii="Simplified Arabic" w:eastAsia="Simplified Arabic" w:hAnsi="Simplified Arabic" w:cs="Simplified Arabic"/>
                <w:sz w:val="28"/>
                <w:szCs w:val="28"/>
              </w:rPr>
            </w:pPr>
          </w:p>
        </w:tc>
      </w:tr>
    </w:tbl>
    <w:p w:rsidR="009A0343" w:rsidRDefault="009A0343" w:rsidP="009A0343">
      <w:pPr>
        <w:shd w:val="clear" w:color="auto" w:fill="FFFFFF"/>
        <w:spacing w:after="200"/>
        <w:jc w:val="both"/>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 xml:space="preserve">* ممكن ان تتضمن الملاحظات فيما اذا كان المقرر أساسي او اختياري  . </w:t>
      </w:r>
    </w:p>
    <w:p w:rsidR="009A0343" w:rsidRDefault="009A0343" w:rsidP="009A0343">
      <w:pPr>
        <w:shd w:val="clear" w:color="auto" w:fill="FFFFFF"/>
        <w:spacing w:after="200"/>
        <w:jc w:val="both"/>
        <w:rPr>
          <w:rFonts w:ascii="Simplified Arabic" w:eastAsia="Simplified Arabic" w:hAnsi="Simplified Arabic" w:cs="Simplified Arabic"/>
          <w:sz w:val="22"/>
          <w:szCs w:val="22"/>
        </w:rPr>
      </w:pPr>
    </w:p>
    <w:tbl>
      <w:tblPr>
        <w:tblpPr w:leftFromText="180" w:rightFromText="180" w:vertAnchor="text" w:tblpY="125"/>
        <w:bidiVisual/>
        <w:tblW w:w="962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9"/>
        <w:gridCol w:w="1890"/>
        <w:gridCol w:w="2160"/>
        <w:gridCol w:w="990"/>
        <w:gridCol w:w="2430"/>
      </w:tblGrid>
      <w:tr w:rsidR="009A0343" w:rsidTr="009A0343">
        <w:trPr>
          <w:jc w:val="right"/>
        </w:trPr>
        <w:tc>
          <w:tcPr>
            <w:tcW w:w="9629" w:type="dxa"/>
            <w:gridSpan w:val="5"/>
            <w:shd w:val="clear" w:color="auto" w:fill="DEEAF6"/>
          </w:tcPr>
          <w:p w:rsidR="009A0343" w:rsidRDefault="009A0343" w:rsidP="009A0343">
            <w:pPr>
              <w:numPr>
                <w:ilvl w:val="0"/>
                <w:numId w:val="2"/>
              </w:numPr>
              <w:ind w:left="604" w:hanging="45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وصف البرنامج </w:t>
            </w:r>
          </w:p>
        </w:tc>
      </w:tr>
      <w:tr w:rsidR="009A0343" w:rsidTr="009A0343">
        <w:trPr>
          <w:jc w:val="right"/>
        </w:trPr>
        <w:tc>
          <w:tcPr>
            <w:tcW w:w="2159" w:type="dxa"/>
            <w:shd w:val="clear" w:color="auto" w:fill="BDD6EE"/>
          </w:tcPr>
          <w:p w:rsidR="009A0343" w:rsidRDefault="009A0343" w:rsidP="009A0343">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السنة / المستوى</w:t>
            </w:r>
          </w:p>
        </w:tc>
        <w:tc>
          <w:tcPr>
            <w:tcW w:w="1890" w:type="dxa"/>
            <w:shd w:val="clear" w:color="auto" w:fill="BDD6EE"/>
          </w:tcPr>
          <w:p w:rsidR="009A0343" w:rsidRDefault="009A0343" w:rsidP="009A0343">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رمز المقرر أو المساق</w:t>
            </w:r>
          </w:p>
        </w:tc>
        <w:tc>
          <w:tcPr>
            <w:tcW w:w="2160" w:type="dxa"/>
            <w:shd w:val="clear" w:color="auto" w:fill="BDD6EE"/>
          </w:tcPr>
          <w:p w:rsidR="009A0343" w:rsidRDefault="009A0343" w:rsidP="009A0343">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اسم المقرر أو المساق</w:t>
            </w:r>
          </w:p>
        </w:tc>
        <w:tc>
          <w:tcPr>
            <w:tcW w:w="3420" w:type="dxa"/>
            <w:gridSpan w:val="2"/>
            <w:shd w:val="clear" w:color="auto" w:fill="BDD6EE"/>
          </w:tcPr>
          <w:p w:rsidR="009A0343" w:rsidRDefault="009A0343" w:rsidP="009A0343">
            <w:pPr>
              <w:jc w:val="cente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الساعات المعتمدة</w:t>
            </w:r>
          </w:p>
        </w:tc>
      </w:tr>
      <w:tr w:rsidR="009A0343" w:rsidTr="009A0343">
        <w:trPr>
          <w:jc w:val="right"/>
        </w:trPr>
        <w:tc>
          <w:tcPr>
            <w:tcW w:w="2159" w:type="dxa"/>
            <w:shd w:val="clear" w:color="auto" w:fill="auto"/>
          </w:tcPr>
          <w:p w:rsidR="009A0343" w:rsidRDefault="009A0343" w:rsidP="009A0343">
            <w:pPr>
              <w:rPr>
                <w:rFonts w:ascii="Simplified Arabic" w:eastAsia="Simplified Arabic" w:hAnsi="Simplified Arabic" w:cs="Simplified Arabic"/>
                <w:sz w:val="22"/>
                <w:szCs w:val="22"/>
              </w:rPr>
            </w:pPr>
            <w:r>
              <w:rPr>
                <w:rFonts w:ascii="Simplified Arabic" w:eastAsia="Simplified Arabic" w:hAnsi="Simplified Arabic" w:cs="Simplified Arabic" w:hint="cs"/>
                <w:sz w:val="22"/>
                <w:szCs w:val="22"/>
                <w:rtl/>
              </w:rPr>
              <w:t>الكورس الثاني</w:t>
            </w:r>
            <w:r w:rsidR="0072536E">
              <w:rPr>
                <w:rFonts w:ascii="Simplified Arabic" w:eastAsia="Simplified Arabic" w:hAnsi="Simplified Arabic" w:cs="Simplified Arabic" w:hint="cs"/>
                <w:sz w:val="22"/>
                <w:szCs w:val="22"/>
                <w:rtl/>
              </w:rPr>
              <w:t xml:space="preserve"> / المرحلة الاولى </w:t>
            </w:r>
          </w:p>
        </w:tc>
        <w:tc>
          <w:tcPr>
            <w:tcW w:w="1890" w:type="dxa"/>
            <w:shd w:val="clear" w:color="auto" w:fill="auto"/>
          </w:tcPr>
          <w:p w:rsidR="009A0343" w:rsidRDefault="009A0343" w:rsidP="009A0343">
            <w:pPr>
              <w:rPr>
                <w:rFonts w:ascii="Simplified Arabic" w:eastAsia="Simplified Arabic" w:hAnsi="Simplified Arabic" w:cs="Simplified Arabic"/>
                <w:sz w:val="22"/>
                <w:szCs w:val="22"/>
              </w:rPr>
            </w:pPr>
          </w:p>
        </w:tc>
        <w:tc>
          <w:tcPr>
            <w:tcW w:w="2160" w:type="dxa"/>
            <w:shd w:val="clear" w:color="auto" w:fill="auto"/>
          </w:tcPr>
          <w:p w:rsidR="009A0343" w:rsidRDefault="009A0343" w:rsidP="009A0343">
            <w:pPr>
              <w:rPr>
                <w:rFonts w:ascii="Simplified Arabic" w:eastAsia="Simplified Arabic" w:hAnsi="Simplified Arabic" w:cs="Simplified Arabic"/>
                <w:sz w:val="22"/>
                <w:szCs w:val="22"/>
              </w:rPr>
            </w:pPr>
            <w:r>
              <w:rPr>
                <w:rFonts w:ascii="Simplified Arabic" w:eastAsia="Simplified Arabic" w:hAnsi="Simplified Arabic" w:cs="Simplified Arabic" w:hint="cs"/>
                <w:sz w:val="22"/>
                <w:szCs w:val="22"/>
                <w:rtl/>
              </w:rPr>
              <w:t>مبادئ الاقتصاد2</w:t>
            </w:r>
          </w:p>
        </w:tc>
        <w:tc>
          <w:tcPr>
            <w:tcW w:w="990" w:type="dxa"/>
            <w:shd w:val="clear" w:color="auto" w:fill="FFFFFF"/>
          </w:tcPr>
          <w:p w:rsidR="009A0343" w:rsidRDefault="009A0343" w:rsidP="009A0343">
            <w:pPr>
              <w:shd w:val="clear" w:color="auto" w:fill="FFFFFF"/>
              <w:jc w:val="cente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نظري</w:t>
            </w:r>
          </w:p>
        </w:tc>
        <w:tc>
          <w:tcPr>
            <w:tcW w:w="2430" w:type="dxa"/>
            <w:shd w:val="clear" w:color="auto" w:fill="FFFFFF"/>
          </w:tcPr>
          <w:p w:rsidR="009A0343" w:rsidRDefault="009A0343" w:rsidP="009A0343">
            <w:pPr>
              <w:shd w:val="clear" w:color="auto" w:fill="FFFFFF"/>
              <w:jc w:val="cente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عملي</w:t>
            </w:r>
          </w:p>
        </w:tc>
      </w:tr>
      <w:tr w:rsidR="009A0343" w:rsidTr="009A0343">
        <w:trPr>
          <w:jc w:val="right"/>
        </w:trPr>
        <w:tc>
          <w:tcPr>
            <w:tcW w:w="2159" w:type="dxa"/>
          </w:tcPr>
          <w:p w:rsidR="009A0343" w:rsidRDefault="009A0343" w:rsidP="009A0343">
            <w:pPr>
              <w:rPr>
                <w:rFonts w:ascii="Simplified Arabic" w:eastAsia="Simplified Arabic" w:hAnsi="Simplified Arabic" w:cs="Simplified Arabic"/>
                <w:sz w:val="22"/>
                <w:szCs w:val="22"/>
              </w:rPr>
            </w:pPr>
          </w:p>
        </w:tc>
        <w:tc>
          <w:tcPr>
            <w:tcW w:w="1890" w:type="dxa"/>
          </w:tcPr>
          <w:p w:rsidR="009A0343" w:rsidRDefault="009A0343" w:rsidP="009A0343">
            <w:pPr>
              <w:rPr>
                <w:rFonts w:ascii="Simplified Arabic" w:eastAsia="Simplified Arabic" w:hAnsi="Simplified Arabic" w:cs="Simplified Arabic"/>
                <w:sz w:val="22"/>
                <w:szCs w:val="22"/>
              </w:rPr>
            </w:pPr>
          </w:p>
        </w:tc>
        <w:tc>
          <w:tcPr>
            <w:tcW w:w="2160" w:type="dxa"/>
          </w:tcPr>
          <w:p w:rsidR="009A0343" w:rsidRDefault="009A0343" w:rsidP="009A0343">
            <w:pPr>
              <w:rPr>
                <w:rFonts w:ascii="Simplified Arabic" w:eastAsia="Simplified Arabic" w:hAnsi="Simplified Arabic" w:cs="Simplified Arabic"/>
                <w:sz w:val="22"/>
                <w:szCs w:val="22"/>
              </w:rPr>
            </w:pPr>
          </w:p>
        </w:tc>
        <w:tc>
          <w:tcPr>
            <w:tcW w:w="990" w:type="dxa"/>
          </w:tcPr>
          <w:p w:rsidR="009A0343" w:rsidRDefault="0072536E" w:rsidP="009A0343">
            <w:pPr>
              <w:rPr>
                <w:rFonts w:ascii="Simplified Arabic" w:eastAsia="Simplified Arabic" w:hAnsi="Simplified Arabic" w:cs="Simplified Arabic"/>
                <w:sz w:val="22"/>
                <w:szCs w:val="22"/>
              </w:rPr>
            </w:pPr>
            <w:r>
              <w:rPr>
                <w:rFonts w:ascii="Simplified Arabic" w:eastAsia="Simplified Arabic" w:hAnsi="Simplified Arabic" w:cs="Simplified Arabic" w:hint="cs"/>
                <w:sz w:val="22"/>
                <w:szCs w:val="22"/>
                <w:rtl/>
              </w:rPr>
              <w:t xml:space="preserve">30 ساعة </w:t>
            </w:r>
          </w:p>
        </w:tc>
        <w:tc>
          <w:tcPr>
            <w:tcW w:w="2430" w:type="dxa"/>
          </w:tcPr>
          <w:p w:rsidR="009A0343" w:rsidRDefault="009A0343" w:rsidP="009A0343">
            <w:pPr>
              <w:rPr>
                <w:rFonts w:ascii="Simplified Arabic" w:eastAsia="Simplified Arabic" w:hAnsi="Simplified Arabic" w:cs="Simplified Arabic"/>
                <w:sz w:val="22"/>
                <w:szCs w:val="22"/>
              </w:rPr>
            </w:pPr>
          </w:p>
        </w:tc>
      </w:tr>
    </w:tbl>
    <w:p w:rsidR="009A0343" w:rsidRDefault="009A0343" w:rsidP="009A0343">
      <w:pPr>
        <w:shd w:val="clear" w:color="auto" w:fill="FFFFFF"/>
        <w:spacing w:after="200"/>
        <w:jc w:val="both"/>
        <w:rPr>
          <w:rFonts w:ascii="Simplified Arabic" w:eastAsia="Simplified Arabic" w:hAnsi="Simplified Arabic" w:cs="Simplified Arabic"/>
          <w:sz w:val="22"/>
          <w:szCs w:val="22"/>
        </w:rPr>
      </w:pPr>
    </w:p>
    <w:tbl>
      <w:tblPr>
        <w:bidiVisual/>
        <w:tblW w:w="962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6"/>
        <w:gridCol w:w="6499"/>
      </w:tblGrid>
      <w:tr w:rsidR="009A0343" w:rsidTr="009A0343">
        <w:trPr>
          <w:jc w:val="right"/>
        </w:trPr>
        <w:tc>
          <w:tcPr>
            <w:tcW w:w="9625" w:type="dxa"/>
            <w:gridSpan w:val="2"/>
            <w:shd w:val="clear" w:color="auto" w:fill="DEEAF6"/>
          </w:tcPr>
          <w:p w:rsidR="009A0343" w:rsidRDefault="009A0343" w:rsidP="009A0343">
            <w:pPr>
              <w:numPr>
                <w:ilvl w:val="0"/>
                <w:numId w:val="2"/>
              </w:numPr>
              <w:rPr>
                <w:rFonts w:ascii="Simplified Arabic" w:eastAsia="Simplified Arabic" w:hAnsi="Simplified Arabic" w:cs="Simplified Arabic"/>
                <w:sz w:val="22"/>
                <w:szCs w:val="22"/>
              </w:rPr>
            </w:pPr>
            <w:r>
              <w:rPr>
                <w:rFonts w:ascii="Simplified Arabic" w:eastAsia="Simplified Arabic" w:hAnsi="Simplified Arabic" w:cs="Simplified Arabic"/>
                <w:b/>
                <w:sz w:val="28"/>
                <w:szCs w:val="28"/>
                <w:rtl/>
              </w:rPr>
              <w:t>مخرجات التعلم المتوقعة للبرنامج</w:t>
            </w:r>
          </w:p>
        </w:tc>
      </w:tr>
      <w:tr w:rsidR="009A0343" w:rsidTr="009A0343">
        <w:trPr>
          <w:jc w:val="right"/>
        </w:trPr>
        <w:tc>
          <w:tcPr>
            <w:tcW w:w="9625" w:type="dxa"/>
            <w:gridSpan w:val="2"/>
            <w:shd w:val="clear" w:color="auto" w:fill="BDD6EE"/>
          </w:tcPr>
          <w:p w:rsidR="009A0343" w:rsidRDefault="009A0343" w:rsidP="009A0343">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المعرفة </w:t>
            </w:r>
          </w:p>
        </w:tc>
      </w:tr>
      <w:tr w:rsidR="009A0343" w:rsidTr="009A0343">
        <w:trPr>
          <w:jc w:val="right"/>
        </w:trPr>
        <w:tc>
          <w:tcPr>
            <w:tcW w:w="3126" w:type="dxa"/>
          </w:tcPr>
          <w:p w:rsidR="009A0343" w:rsidRDefault="009A0343" w:rsidP="009A0343">
            <w:pPr>
              <w:rPr>
                <w:rFonts w:ascii="Simplified Arabic" w:eastAsia="Simplified Arabic" w:hAnsi="Simplified Arabic" w:cs="Simplified Arabic"/>
                <w:sz w:val="22"/>
                <w:szCs w:val="22"/>
              </w:rPr>
            </w:pPr>
          </w:p>
        </w:tc>
        <w:tc>
          <w:tcPr>
            <w:tcW w:w="6499" w:type="dxa"/>
          </w:tcPr>
          <w:p w:rsidR="009A0343" w:rsidRPr="003C3E2E" w:rsidRDefault="009A0343" w:rsidP="0072536E">
            <w:pPr>
              <w:pBdr>
                <w:top w:val="nil"/>
                <w:left w:val="nil"/>
                <w:bottom w:val="nil"/>
                <w:right w:val="nil"/>
                <w:between w:val="nil"/>
              </w:pBdr>
              <w:spacing w:after="200" w:line="276" w:lineRule="auto"/>
              <w:contextualSpacing/>
              <w:rPr>
                <w:rFonts w:ascii="Simplified Arabic" w:eastAsia="Simplified Arabic" w:hAnsi="Simplified Arabic" w:cs="Simplified Arabic"/>
                <w:sz w:val="22"/>
                <w:szCs w:val="22"/>
                <w:lang w:val="en-GB"/>
              </w:rPr>
            </w:pPr>
          </w:p>
        </w:tc>
      </w:tr>
      <w:tr w:rsidR="009A0343" w:rsidTr="009A0343">
        <w:trPr>
          <w:jc w:val="right"/>
        </w:trPr>
        <w:tc>
          <w:tcPr>
            <w:tcW w:w="9625" w:type="dxa"/>
            <w:gridSpan w:val="2"/>
            <w:shd w:val="clear" w:color="auto" w:fill="BDD6EE"/>
          </w:tcPr>
          <w:p w:rsidR="009A0343" w:rsidRDefault="009A0343" w:rsidP="009A0343">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المهارات </w:t>
            </w:r>
          </w:p>
        </w:tc>
      </w:tr>
      <w:tr w:rsidR="009A0343" w:rsidTr="009A0343">
        <w:trPr>
          <w:jc w:val="right"/>
        </w:trPr>
        <w:tc>
          <w:tcPr>
            <w:tcW w:w="3126" w:type="dxa"/>
          </w:tcPr>
          <w:p w:rsidR="009A0343" w:rsidRDefault="009A0343" w:rsidP="009A0343">
            <w:pPr>
              <w:rPr>
                <w:rFonts w:ascii="Simplified Arabic" w:eastAsia="Simplified Arabic" w:hAnsi="Simplified Arabic" w:cs="Simplified Arabic"/>
                <w:sz w:val="22"/>
                <w:szCs w:val="22"/>
              </w:rPr>
            </w:pPr>
          </w:p>
        </w:tc>
        <w:tc>
          <w:tcPr>
            <w:tcW w:w="6499" w:type="dxa"/>
          </w:tcPr>
          <w:p w:rsidR="0072536E" w:rsidRPr="003C3E2E" w:rsidRDefault="0072536E" w:rsidP="0072536E">
            <w:pPr>
              <w:rPr>
                <w:rFonts w:ascii="Simplified Arabic" w:hAnsi="Simplified Arabic" w:cs="Simplified Arabic"/>
                <w:b/>
                <w:sz w:val="22"/>
                <w:szCs w:val="22"/>
                <w:lang w:val="en-GB"/>
              </w:rPr>
            </w:pPr>
          </w:p>
          <w:p w:rsidR="009A0343" w:rsidRPr="003C3E2E" w:rsidRDefault="009A0343" w:rsidP="0072536E">
            <w:pPr>
              <w:rPr>
                <w:rFonts w:ascii="Simplified Arabic" w:hAnsi="Simplified Arabic" w:cs="Simplified Arabic"/>
                <w:b/>
                <w:sz w:val="22"/>
                <w:szCs w:val="22"/>
                <w:lang w:val="en-GB"/>
              </w:rPr>
            </w:pPr>
          </w:p>
          <w:p w:rsidR="009A0343" w:rsidRPr="003C3E2E" w:rsidRDefault="009A0343" w:rsidP="009A0343">
            <w:pPr>
              <w:rPr>
                <w:lang w:val="en-GB"/>
              </w:rPr>
            </w:pPr>
          </w:p>
        </w:tc>
      </w:tr>
      <w:tr w:rsidR="009A0343" w:rsidTr="009A0343">
        <w:trPr>
          <w:jc w:val="right"/>
        </w:trPr>
        <w:tc>
          <w:tcPr>
            <w:tcW w:w="3126" w:type="dxa"/>
          </w:tcPr>
          <w:p w:rsidR="009A0343" w:rsidRPr="003C3E2E" w:rsidRDefault="009A0343" w:rsidP="0072536E">
            <w:pPr>
              <w:pBdr>
                <w:top w:val="nil"/>
                <w:left w:val="nil"/>
                <w:bottom w:val="nil"/>
                <w:right w:val="nil"/>
                <w:between w:val="nil"/>
              </w:pBdr>
              <w:spacing w:after="200"/>
              <w:contextualSpacing/>
              <w:rPr>
                <w:rFonts w:ascii="Simplified Arabic" w:eastAsia="Calibri" w:hAnsi="Simplified Arabic" w:cs="Simplified Arabic"/>
                <w:color w:val="000000"/>
                <w:sz w:val="22"/>
                <w:szCs w:val="22"/>
                <w:lang w:val="en-GB"/>
              </w:rPr>
            </w:pPr>
          </w:p>
        </w:tc>
        <w:tc>
          <w:tcPr>
            <w:tcW w:w="6499" w:type="dxa"/>
          </w:tcPr>
          <w:p w:rsidR="009A0343" w:rsidRDefault="009A0343" w:rsidP="009A0343"/>
        </w:tc>
      </w:tr>
      <w:tr w:rsidR="009A0343" w:rsidTr="009A0343">
        <w:trPr>
          <w:jc w:val="right"/>
        </w:trPr>
        <w:tc>
          <w:tcPr>
            <w:tcW w:w="9625" w:type="dxa"/>
            <w:gridSpan w:val="2"/>
            <w:shd w:val="clear" w:color="auto" w:fill="BDD6EE"/>
          </w:tcPr>
          <w:p w:rsidR="009A0343" w:rsidRDefault="009A0343" w:rsidP="009A0343">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القيم  </w:t>
            </w:r>
          </w:p>
        </w:tc>
      </w:tr>
      <w:tr w:rsidR="009A0343" w:rsidTr="009A0343">
        <w:trPr>
          <w:jc w:val="right"/>
        </w:trPr>
        <w:tc>
          <w:tcPr>
            <w:tcW w:w="3126" w:type="dxa"/>
          </w:tcPr>
          <w:p w:rsidR="009A0343" w:rsidRDefault="009A0343" w:rsidP="009A0343">
            <w:pPr>
              <w:rPr>
                <w:rFonts w:ascii="Simplified Arabic" w:eastAsia="Simplified Arabic" w:hAnsi="Simplified Arabic" w:cs="Simplified Arabic"/>
                <w:sz w:val="22"/>
                <w:szCs w:val="22"/>
              </w:rPr>
            </w:pPr>
          </w:p>
        </w:tc>
        <w:tc>
          <w:tcPr>
            <w:tcW w:w="6499" w:type="dxa"/>
          </w:tcPr>
          <w:p w:rsidR="009A0343" w:rsidRDefault="009A0343" w:rsidP="009A0343"/>
        </w:tc>
      </w:tr>
      <w:tr w:rsidR="009A0343" w:rsidTr="009A0343">
        <w:trPr>
          <w:jc w:val="right"/>
        </w:trPr>
        <w:tc>
          <w:tcPr>
            <w:tcW w:w="3126" w:type="dxa"/>
          </w:tcPr>
          <w:p w:rsidR="009A0343" w:rsidRDefault="009A0343" w:rsidP="009A0343">
            <w:pPr>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مخرجات التعلم 5</w:t>
            </w:r>
          </w:p>
        </w:tc>
        <w:tc>
          <w:tcPr>
            <w:tcW w:w="6499" w:type="dxa"/>
          </w:tcPr>
          <w:p w:rsidR="009A0343" w:rsidRDefault="009A0343" w:rsidP="009A0343">
            <w:r>
              <w:rPr>
                <w:rFonts w:ascii="Simplified Arabic" w:eastAsia="Simplified Arabic" w:hAnsi="Simplified Arabic" w:cs="Simplified Arabic"/>
                <w:sz w:val="22"/>
                <w:szCs w:val="22"/>
                <w:rtl/>
              </w:rPr>
              <w:t>بيان نتائج التعلم 5</w:t>
            </w:r>
          </w:p>
        </w:tc>
      </w:tr>
    </w:tbl>
    <w:p w:rsidR="009A0343" w:rsidRDefault="009A0343" w:rsidP="009A0343">
      <w:pPr>
        <w:shd w:val="clear" w:color="auto" w:fill="FFFFFF"/>
        <w:spacing w:after="200"/>
        <w:rPr>
          <w:rFonts w:ascii="Simplified Arabic" w:eastAsia="Simplified Arabic" w:hAnsi="Simplified Arabic" w:cs="Simplified Arabic"/>
          <w:sz w:val="28"/>
          <w:szCs w:val="28"/>
        </w:rPr>
      </w:pPr>
    </w:p>
    <w:tbl>
      <w:tblPr>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9A0343" w:rsidTr="009A0343">
        <w:trPr>
          <w:trHeight w:val="450"/>
          <w:jc w:val="right"/>
        </w:trPr>
        <w:tc>
          <w:tcPr>
            <w:tcW w:w="9642" w:type="dxa"/>
            <w:shd w:val="clear" w:color="auto" w:fill="DEEAF6"/>
          </w:tcPr>
          <w:p w:rsidR="009A0343" w:rsidRDefault="009A0343" w:rsidP="009A0343">
            <w:pPr>
              <w:numPr>
                <w:ilvl w:val="0"/>
                <w:numId w:val="2"/>
              </w:numPr>
              <w:ind w:left="36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استراتيجيات التعليم والتعلم </w:t>
            </w:r>
          </w:p>
        </w:tc>
      </w:tr>
      <w:tr w:rsidR="0072536E" w:rsidTr="009A0343">
        <w:trPr>
          <w:jc w:val="right"/>
        </w:trPr>
        <w:tc>
          <w:tcPr>
            <w:tcW w:w="9642" w:type="dxa"/>
          </w:tcPr>
          <w:p w:rsidR="0072536E" w:rsidRPr="00B80B61" w:rsidRDefault="0072536E" w:rsidP="0072536E">
            <w:pPr>
              <w:autoSpaceDE w:val="0"/>
              <w:autoSpaceDN w:val="0"/>
              <w:adjustRightInd w:val="0"/>
              <w:rPr>
                <w:rFonts w:ascii="Simplified Arabic" w:eastAsia="Calibri" w:hAnsi="Simplified Arabic" w:cs="Simplified Arabic" w:hint="cs"/>
                <w:sz w:val="28"/>
                <w:szCs w:val="28"/>
                <w:rtl/>
              </w:rPr>
            </w:pPr>
            <w:r>
              <w:rPr>
                <w:rFonts w:ascii="Simplified Arabic" w:eastAsia="Calibri" w:hAnsi="Simplified Arabic" w:cs="Simplified Arabic" w:hint="cs"/>
                <w:sz w:val="28"/>
                <w:szCs w:val="28"/>
                <w:rtl/>
                <w:lang w:bidi="ar-IQ"/>
              </w:rPr>
              <w:t>استراتجيات وطرائق التعليم والتعلم المعتمدة في تنفيذ البرنامج بشكل عام ، مع عرض حالات دراسية</w:t>
            </w:r>
            <w:r w:rsidRPr="00B80B61">
              <w:rPr>
                <w:rFonts w:ascii="Simplified Arabic" w:eastAsia="Calibri" w:hAnsi="Simplified Arabic" w:cs="Simplified Arabic" w:hint="cs"/>
                <w:sz w:val="28"/>
                <w:szCs w:val="28"/>
                <w:rtl/>
                <w:lang w:bidi="ar-IQ"/>
              </w:rPr>
              <w:t xml:space="preserve">. </w:t>
            </w:r>
            <w:r w:rsidRPr="00B80B61">
              <w:rPr>
                <w:rFonts w:ascii="Simplified Arabic" w:eastAsia="Calibri" w:hAnsi="Simplified Arabic" w:cs="Simplified Arabic" w:hint="cs"/>
                <w:sz w:val="28"/>
                <w:szCs w:val="28"/>
                <w:rtl/>
              </w:rPr>
              <w:t xml:space="preserve"> </w:t>
            </w:r>
          </w:p>
        </w:tc>
      </w:tr>
    </w:tbl>
    <w:p w:rsidR="009A0343" w:rsidRDefault="009A0343" w:rsidP="009A0343">
      <w:pPr>
        <w:shd w:val="clear" w:color="auto" w:fill="FFFFFF"/>
        <w:spacing w:after="200"/>
        <w:rPr>
          <w:rFonts w:ascii="Simplified Arabic" w:eastAsia="Simplified Arabic" w:hAnsi="Simplified Arabic" w:cs="Simplified Arabic"/>
          <w:sz w:val="28"/>
          <w:szCs w:val="28"/>
        </w:rPr>
      </w:pPr>
    </w:p>
    <w:tbl>
      <w:tblPr>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9A0343" w:rsidTr="009A0343">
        <w:trPr>
          <w:trHeight w:val="450"/>
          <w:jc w:val="right"/>
        </w:trPr>
        <w:tc>
          <w:tcPr>
            <w:tcW w:w="9642" w:type="dxa"/>
            <w:shd w:val="clear" w:color="auto" w:fill="DEEAF6"/>
          </w:tcPr>
          <w:p w:rsidR="009A0343" w:rsidRDefault="009A0343" w:rsidP="009A0343">
            <w:pPr>
              <w:numPr>
                <w:ilvl w:val="0"/>
                <w:numId w:val="2"/>
              </w:numPr>
              <w:ind w:left="360" w:hanging="121"/>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طرائق التقييم </w:t>
            </w:r>
          </w:p>
        </w:tc>
      </w:tr>
      <w:tr w:rsidR="0072536E" w:rsidTr="009A0343">
        <w:trPr>
          <w:jc w:val="right"/>
        </w:trPr>
        <w:tc>
          <w:tcPr>
            <w:tcW w:w="9642" w:type="dxa"/>
          </w:tcPr>
          <w:p w:rsidR="0072536E" w:rsidRPr="00B80B61" w:rsidRDefault="0072536E" w:rsidP="0072536E">
            <w:pPr>
              <w:autoSpaceDE w:val="0"/>
              <w:autoSpaceDN w:val="0"/>
              <w:adjustRightInd w:val="0"/>
              <w:rPr>
                <w:rFonts w:ascii="Simplified Arabic" w:eastAsia="Calibri" w:hAnsi="Simplified Arabic" w:cs="Simplified Arabic" w:hint="cs"/>
                <w:sz w:val="28"/>
                <w:szCs w:val="28"/>
                <w:rtl/>
              </w:rPr>
            </w:pPr>
            <w:r>
              <w:rPr>
                <w:rFonts w:ascii="Simplified Arabic" w:eastAsia="Calibri" w:hAnsi="Simplified Arabic" w:cs="Simplified Arabic" w:hint="cs"/>
                <w:sz w:val="28"/>
                <w:szCs w:val="28"/>
                <w:rtl/>
                <w:lang w:bidi="ar-IQ"/>
              </w:rPr>
              <w:t>تنفيذها  في جميع  مراحل البرنامج بشكل عام .واجراء الامتحانات الشهرية ، فضلاً عن</w:t>
            </w:r>
            <w:r w:rsidRPr="00B80B61">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hint="cs"/>
                <w:sz w:val="28"/>
                <w:szCs w:val="28"/>
                <w:rtl/>
                <w:lang w:bidi="ar-IQ"/>
              </w:rPr>
              <w:t>الاختبارات اليومية والشفوية والمناقشات.</w:t>
            </w:r>
            <w:r w:rsidRPr="00B80B61">
              <w:rPr>
                <w:rFonts w:ascii="Simplified Arabic" w:eastAsia="Calibri" w:hAnsi="Simplified Arabic" w:cs="Simplified Arabic" w:hint="cs"/>
                <w:sz w:val="28"/>
                <w:szCs w:val="28"/>
                <w:rtl/>
              </w:rPr>
              <w:t xml:space="preserve"> </w:t>
            </w:r>
          </w:p>
        </w:tc>
      </w:tr>
    </w:tbl>
    <w:p w:rsidR="009A0343" w:rsidRDefault="009A0343" w:rsidP="009A0343">
      <w:pPr>
        <w:shd w:val="clear" w:color="auto" w:fill="FFFFFF"/>
        <w:spacing w:after="200"/>
        <w:rPr>
          <w:rFonts w:ascii="Simplified Arabic" w:eastAsia="Simplified Arabic" w:hAnsi="Simplified Arabic" w:cs="Simplified Arabic"/>
          <w:sz w:val="28"/>
          <w:szCs w:val="28"/>
        </w:rPr>
      </w:pPr>
    </w:p>
    <w:tbl>
      <w:tblPr>
        <w:bidiVisual/>
        <w:tblW w:w="963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3"/>
        <w:gridCol w:w="882"/>
        <w:gridCol w:w="1050"/>
        <w:gridCol w:w="1253"/>
        <w:gridCol w:w="922"/>
        <w:gridCol w:w="1449"/>
        <w:gridCol w:w="1450"/>
      </w:tblGrid>
      <w:tr w:rsidR="009A0343" w:rsidTr="009A0343">
        <w:trPr>
          <w:jc w:val="right"/>
        </w:trPr>
        <w:tc>
          <w:tcPr>
            <w:tcW w:w="9639" w:type="dxa"/>
            <w:gridSpan w:val="7"/>
            <w:shd w:val="clear" w:color="auto" w:fill="DEEAF6"/>
          </w:tcPr>
          <w:p w:rsidR="009A0343" w:rsidRDefault="009A0343" w:rsidP="009A0343">
            <w:pPr>
              <w:numPr>
                <w:ilvl w:val="0"/>
                <w:numId w:val="2"/>
              </w:numPr>
              <w:ind w:left="522"/>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الهيئة التدريسية</w:t>
            </w:r>
            <w:r>
              <w:rPr>
                <w:rFonts w:ascii="Simplified Arabic" w:eastAsia="Simplified Arabic" w:hAnsi="Simplified Arabic" w:cs="Simplified Arabic"/>
                <w:sz w:val="28"/>
                <w:szCs w:val="28"/>
              </w:rPr>
              <w:t xml:space="preserve"> </w:t>
            </w:r>
          </w:p>
        </w:tc>
      </w:tr>
      <w:tr w:rsidR="009A0343" w:rsidTr="009A0343">
        <w:trPr>
          <w:jc w:val="right"/>
        </w:trPr>
        <w:tc>
          <w:tcPr>
            <w:tcW w:w="9639" w:type="dxa"/>
            <w:gridSpan w:val="7"/>
            <w:shd w:val="clear" w:color="auto" w:fill="DEEAF6"/>
          </w:tcPr>
          <w:p w:rsidR="009A0343" w:rsidRDefault="009A0343" w:rsidP="009A0343">
            <w:pPr>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أعضاء هيئة التدريس</w:t>
            </w:r>
          </w:p>
        </w:tc>
      </w:tr>
      <w:tr w:rsidR="009A0343" w:rsidTr="009A0343">
        <w:trPr>
          <w:cantSplit/>
          <w:trHeight w:val="180"/>
          <w:jc w:val="right"/>
        </w:trPr>
        <w:tc>
          <w:tcPr>
            <w:tcW w:w="2633" w:type="dxa"/>
            <w:vMerge w:val="restart"/>
            <w:shd w:val="clear" w:color="auto" w:fill="BDD6EE"/>
          </w:tcPr>
          <w:p w:rsidR="009A0343" w:rsidRDefault="009A0343" w:rsidP="009A0343">
            <w:pPr>
              <w:spacing w:after="200"/>
              <w:rPr>
                <w:rFonts w:ascii="Simplified Arabic" w:eastAsia="Simplified Arabic" w:hAnsi="Simplified Arabic" w:cs="Simplified Arabic"/>
              </w:rPr>
            </w:pPr>
            <w:r>
              <w:rPr>
                <w:rFonts w:ascii="Simplified Arabic" w:eastAsia="Simplified Arabic" w:hAnsi="Simplified Arabic" w:cs="Simplified Arabic"/>
                <w:b/>
                <w:rtl/>
              </w:rPr>
              <w:t xml:space="preserve">الرتبة العلمية </w:t>
            </w:r>
          </w:p>
        </w:tc>
        <w:tc>
          <w:tcPr>
            <w:tcW w:w="1932" w:type="dxa"/>
            <w:gridSpan w:val="2"/>
            <w:shd w:val="clear" w:color="auto" w:fill="BDD6EE"/>
          </w:tcPr>
          <w:p w:rsidR="009A0343" w:rsidRDefault="009A0343" w:rsidP="009A0343">
            <w:pPr>
              <w:spacing w:after="200"/>
              <w:rPr>
                <w:rFonts w:ascii="Simplified Arabic" w:eastAsia="Simplified Arabic" w:hAnsi="Simplified Arabic" w:cs="Simplified Arabic"/>
              </w:rPr>
            </w:pPr>
            <w:r>
              <w:rPr>
                <w:rFonts w:ascii="Simplified Arabic" w:eastAsia="Simplified Arabic" w:hAnsi="Simplified Arabic" w:cs="Simplified Arabic"/>
                <w:b/>
                <w:rtl/>
              </w:rPr>
              <w:t xml:space="preserve">التخصص </w:t>
            </w:r>
          </w:p>
        </w:tc>
        <w:tc>
          <w:tcPr>
            <w:tcW w:w="2175" w:type="dxa"/>
            <w:gridSpan w:val="2"/>
            <w:shd w:val="clear" w:color="auto" w:fill="BDD6EE"/>
          </w:tcPr>
          <w:p w:rsidR="009A0343" w:rsidRDefault="009A0343" w:rsidP="009A0343">
            <w:pPr>
              <w:spacing w:after="200"/>
              <w:rPr>
                <w:rFonts w:ascii="Simplified Arabic" w:eastAsia="Simplified Arabic" w:hAnsi="Simplified Arabic" w:cs="Simplified Arabic"/>
              </w:rPr>
            </w:pPr>
            <w:r>
              <w:rPr>
                <w:rFonts w:ascii="Simplified Arabic" w:eastAsia="Simplified Arabic" w:hAnsi="Simplified Arabic" w:cs="Simplified Arabic"/>
                <w:b/>
                <w:rtl/>
              </w:rPr>
              <w:t xml:space="preserve">المتطلبات/المهارات الخاصة (ان وجدت ) </w:t>
            </w:r>
          </w:p>
        </w:tc>
        <w:tc>
          <w:tcPr>
            <w:tcW w:w="2899" w:type="dxa"/>
            <w:gridSpan w:val="2"/>
            <w:shd w:val="clear" w:color="auto" w:fill="BDD6EE"/>
          </w:tcPr>
          <w:p w:rsidR="009A0343" w:rsidRDefault="009A0343" w:rsidP="009A0343">
            <w:pPr>
              <w:spacing w:after="200"/>
              <w:rPr>
                <w:rFonts w:ascii="Simplified Arabic" w:eastAsia="Simplified Arabic" w:hAnsi="Simplified Arabic" w:cs="Simplified Arabic"/>
              </w:rPr>
            </w:pPr>
            <w:r>
              <w:rPr>
                <w:rFonts w:ascii="Simplified Arabic" w:eastAsia="Simplified Arabic" w:hAnsi="Simplified Arabic" w:cs="Simplified Arabic"/>
                <w:b/>
                <w:rtl/>
              </w:rPr>
              <w:t xml:space="preserve">اعداد الهيئة التدريسية </w:t>
            </w:r>
          </w:p>
        </w:tc>
      </w:tr>
      <w:tr w:rsidR="009A0343" w:rsidTr="009A0343">
        <w:trPr>
          <w:cantSplit/>
          <w:trHeight w:val="261"/>
          <w:jc w:val="right"/>
        </w:trPr>
        <w:tc>
          <w:tcPr>
            <w:tcW w:w="2633" w:type="dxa"/>
            <w:vMerge/>
            <w:shd w:val="clear" w:color="auto" w:fill="BDD6EE"/>
          </w:tcPr>
          <w:p w:rsidR="009A0343" w:rsidRDefault="009A0343" w:rsidP="009A0343">
            <w:pPr>
              <w:widowControl w:val="0"/>
              <w:pBdr>
                <w:top w:val="nil"/>
                <w:left w:val="nil"/>
                <w:bottom w:val="nil"/>
                <w:right w:val="nil"/>
                <w:between w:val="nil"/>
              </w:pBdr>
              <w:spacing w:line="276" w:lineRule="auto"/>
              <w:rPr>
                <w:rFonts w:ascii="Simplified Arabic" w:eastAsia="Simplified Arabic" w:hAnsi="Simplified Arabic" w:cs="Simplified Arabic"/>
              </w:rPr>
            </w:pPr>
          </w:p>
        </w:tc>
        <w:tc>
          <w:tcPr>
            <w:tcW w:w="882" w:type="dxa"/>
          </w:tcPr>
          <w:p w:rsidR="009A0343" w:rsidRDefault="009A0343" w:rsidP="009A0343">
            <w:pPr>
              <w:spacing w:after="200"/>
              <w:rPr>
                <w:rFonts w:ascii="Simplified Arabic" w:eastAsia="Simplified Arabic" w:hAnsi="Simplified Arabic" w:cs="Simplified Arabic"/>
              </w:rPr>
            </w:pPr>
            <w:r>
              <w:rPr>
                <w:rFonts w:ascii="Simplified Arabic" w:eastAsia="Simplified Arabic" w:hAnsi="Simplified Arabic" w:cs="Simplified Arabic"/>
                <w:b/>
                <w:rtl/>
              </w:rPr>
              <w:t xml:space="preserve">عام </w:t>
            </w:r>
          </w:p>
        </w:tc>
        <w:tc>
          <w:tcPr>
            <w:tcW w:w="1050" w:type="dxa"/>
          </w:tcPr>
          <w:p w:rsidR="009A0343" w:rsidRDefault="009A0343" w:rsidP="009A0343">
            <w:pPr>
              <w:spacing w:after="200"/>
              <w:rPr>
                <w:rFonts w:ascii="Simplified Arabic" w:eastAsia="Simplified Arabic" w:hAnsi="Simplified Arabic" w:cs="Simplified Arabic"/>
              </w:rPr>
            </w:pPr>
            <w:r>
              <w:rPr>
                <w:rFonts w:ascii="Simplified Arabic" w:eastAsia="Simplified Arabic" w:hAnsi="Simplified Arabic" w:cs="Simplified Arabic"/>
                <w:b/>
                <w:rtl/>
              </w:rPr>
              <w:t xml:space="preserve">خاص </w:t>
            </w:r>
          </w:p>
        </w:tc>
        <w:tc>
          <w:tcPr>
            <w:tcW w:w="2175" w:type="dxa"/>
            <w:gridSpan w:val="2"/>
          </w:tcPr>
          <w:p w:rsidR="009A0343" w:rsidRDefault="009A0343" w:rsidP="009A0343">
            <w:pPr>
              <w:spacing w:after="200"/>
              <w:rPr>
                <w:rFonts w:ascii="Simplified Arabic" w:eastAsia="Simplified Arabic" w:hAnsi="Simplified Arabic" w:cs="Simplified Arabic"/>
              </w:rPr>
            </w:pPr>
          </w:p>
        </w:tc>
        <w:tc>
          <w:tcPr>
            <w:tcW w:w="1449" w:type="dxa"/>
          </w:tcPr>
          <w:p w:rsidR="009A0343" w:rsidRDefault="009A0343" w:rsidP="009A0343">
            <w:pPr>
              <w:spacing w:after="200"/>
              <w:rPr>
                <w:rFonts w:ascii="Simplified Arabic" w:eastAsia="Simplified Arabic" w:hAnsi="Simplified Arabic" w:cs="Simplified Arabic"/>
              </w:rPr>
            </w:pPr>
            <w:r>
              <w:rPr>
                <w:rFonts w:ascii="Simplified Arabic" w:eastAsia="Simplified Arabic" w:hAnsi="Simplified Arabic" w:cs="Simplified Arabic"/>
                <w:b/>
                <w:rtl/>
              </w:rPr>
              <w:t xml:space="preserve">ملاك </w:t>
            </w:r>
          </w:p>
        </w:tc>
        <w:tc>
          <w:tcPr>
            <w:tcW w:w="1450" w:type="dxa"/>
          </w:tcPr>
          <w:p w:rsidR="009A0343" w:rsidRDefault="009A0343" w:rsidP="009A0343">
            <w:pPr>
              <w:spacing w:after="200"/>
              <w:rPr>
                <w:rFonts w:ascii="Simplified Arabic" w:eastAsia="Simplified Arabic" w:hAnsi="Simplified Arabic" w:cs="Simplified Arabic"/>
              </w:rPr>
            </w:pPr>
            <w:r>
              <w:rPr>
                <w:rFonts w:ascii="Simplified Arabic" w:eastAsia="Simplified Arabic" w:hAnsi="Simplified Arabic" w:cs="Simplified Arabic"/>
                <w:b/>
                <w:rtl/>
              </w:rPr>
              <w:t xml:space="preserve">محاضر </w:t>
            </w:r>
          </w:p>
        </w:tc>
      </w:tr>
      <w:tr w:rsidR="009A0343" w:rsidTr="009A0343">
        <w:trPr>
          <w:trHeight w:val="261"/>
          <w:jc w:val="right"/>
        </w:trPr>
        <w:tc>
          <w:tcPr>
            <w:tcW w:w="2633" w:type="dxa"/>
          </w:tcPr>
          <w:p w:rsidR="009A0343" w:rsidRDefault="0072536E" w:rsidP="009A0343">
            <w:pPr>
              <w:spacing w:after="200"/>
              <w:rPr>
                <w:rFonts w:ascii="Simplified Arabic" w:eastAsia="Simplified Arabic" w:hAnsi="Simplified Arabic" w:cs="Simplified Arabic"/>
              </w:rPr>
            </w:pPr>
            <w:r>
              <w:rPr>
                <w:rFonts w:ascii="Simplified Arabic" w:eastAsia="Simplified Arabic" w:hAnsi="Simplified Arabic" w:cs="Simplified Arabic" w:hint="cs"/>
                <w:rtl/>
              </w:rPr>
              <w:t xml:space="preserve">مدرس دكتور </w:t>
            </w:r>
          </w:p>
        </w:tc>
        <w:tc>
          <w:tcPr>
            <w:tcW w:w="882" w:type="dxa"/>
          </w:tcPr>
          <w:p w:rsidR="009A0343" w:rsidRDefault="009A0343" w:rsidP="009A0343">
            <w:pPr>
              <w:spacing w:after="200"/>
              <w:rPr>
                <w:rFonts w:ascii="Simplified Arabic" w:eastAsia="Simplified Arabic" w:hAnsi="Simplified Arabic" w:cs="Simplified Arabic"/>
              </w:rPr>
            </w:pPr>
            <w:r>
              <w:rPr>
                <w:rFonts w:ascii="Simplified Arabic" w:eastAsia="Simplified Arabic" w:hAnsi="Simplified Arabic" w:cs="Simplified Arabic" w:hint="cs"/>
                <w:rtl/>
              </w:rPr>
              <w:t>الاقتصاد</w:t>
            </w:r>
          </w:p>
        </w:tc>
        <w:tc>
          <w:tcPr>
            <w:tcW w:w="1050" w:type="dxa"/>
          </w:tcPr>
          <w:p w:rsidR="009A0343" w:rsidRDefault="0072536E" w:rsidP="009A0343">
            <w:pPr>
              <w:spacing w:after="200"/>
              <w:rPr>
                <w:rFonts w:ascii="Simplified Arabic" w:eastAsia="Simplified Arabic" w:hAnsi="Simplified Arabic" w:cs="Simplified Arabic"/>
              </w:rPr>
            </w:pPr>
            <w:r>
              <w:rPr>
                <w:rFonts w:ascii="Simplified Arabic" w:eastAsia="Simplified Arabic" w:hAnsi="Simplified Arabic" w:cs="Simplified Arabic" w:hint="cs"/>
                <w:rtl/>
              </w:rPr>
              <w:t xml:space="preserve">مبادئ الاقتصاد </w:t>
            </w:r>
          </w:p>
        </w:tc>
        <w:tc>
          <w:tcPr>
            <w:tcW w:w="1253" w:type="dxa"/>
          </w:tcPr>
          <w:p w:rsidR="009A0343" w:rsidRDefault="009A0343" w:rsidP="009A0343">
            <w:pPr>
              <w:spacing w:after="200"/>
              <w:rPr>
                <w:rFonts w:ascii="Simplified Arabic" w:eastAsia="Simplified Arabic" w:hAnsi="Simplified Arabic" w:cs="Simplified Arabic"/>
              </w:rPr>
            </w:pPr>
          </w:p>
        </w:tc>
        <w:tc>
          <w:tcPr>
            <w:tcW w:w="922" w:type="dxa"/>
          </w:tcPr>
          <w:p w:rsidR="009A0343" w:rsidRDefault="009A0343" w:rsidP="009A0343">
            <w:pPr>
              <w:spacing w:after="200"/>
              <w:rPr>
                <w:rFonts w:ascii="Simplified Arabic" w:eastAsia="Simplified Arabic" w:hAnsi="Simplified Arabic" w:cs="Simplified Arabic"/>
              </w:rPr>
            </w:pPr>
          </w:p>
        </w:tc>
        <w:tc>
          <w:tcPr>
            <w:tcW w:w="1449" w:type="dxa"/>
          </w:tcPr>
          <w:p w:rsidR="009A0343" w:rsidRDefault="009A0343" w:rsidP="009A0343">
            <w:pPr>
              <w:spacing w:after="200"/>
              <w:rPr>
                <w:rFonts w:ascii="Simplified Arabic" w:eastAsia="Simplified Arabic" w:hAnsi="Simplified Arabic" w:cs="Simplified Arabic"/>
              </w:rPr>
            </w:pPr>
            <w:r>
              <w:rPr>
                <w:rFonts w:ascii="Simplified Arabic" w:eastAsia="Simplified Arabic" w:hAnsi="Simplified Arabic" w:cs="Simplified Arabic" w:hint="cs"/>
                <w:rtl/>
              </w:rPr>
              <w:t>ملاك</w:t>
            </w:r>
          </w:p>
        </w:tc>
        <w:tc>
          <w:tcPr>
            <w:tcW w:w="1450" w:type="dxa"/>
          </w:tcPr>
          <w:p w:rsidR="009A0343" w:rsidRDefault="009A0343" w:rsidP="009A0343">
            <w:pPr>
              <w:spacing w:after="200"/>
              <w:rPr>
                <w:rFonts w:ascii="Simplified Arabic" w:eastAsia="Simplified Arabic" w:hAnsi="Simplified Arabic" w:cs="Simplified Arabic"/>
              </w:rPr>
            </w:pPr>
          </w:p>
        </w:tc>
      </w:tr>
    </w:tbl>
    <w:p w:rsidR="009A0343" w:rsidRDefault="009A0343" w:rsidP="009A0343">
      <w:pPr>
        <w:shd w:val="clear" w:color="auto" w:fill="FFFFFF"/>
        <w:ind w:left="1530"/>
        <w:rPr>
          <w:rFonts w:ascii="Simplified Arabic" w:eastAsia="Simplified Arabic" w:hAnsi="Simplified Arabic" w:cs="Simplified Arabic"/>
          <w:sz w:val="28"/>
          <w:szCs w:val="28"/>
        </w:rPr>
      </w:pPr>
    </w:p>
    <w:p w:rsidR="009A0343" w:rsidRDefault="009A0343" w:rsidP="009A0343">
      <w:pPr>
        <w:shd w:val="clear" w:color="auto" w:fill="FFFFFF"/>
        <w:ind w:left="1530"/>
        <w:rPr>
          <w:rFonts w:ascii="Simplified Arabic" w:eastAsia="Simplified Arabic" w:hAnsi="Simplified Arabic" w:cs="Simplified Arabic"/>
          <w:sz w:val="28"/>
          <w:szCs w:val="28"/>
        </w:rPr>
      </w:pPr>
    </w:p>
    <w:p w:rsidR="009A0343" w:rsidRDefault="009A0343" w:rsidP="009A0343">
      <w:pPr>
        <w:shd w:val="clear" w:color="auto" w:fill="FFFFFF"/>
        <w:ind w:left="1530"/>
        <w:rPr>
          <w:rFonts w:ascii="Simplified Arabic" w:eastAsia="Simplified Arabic" w:hAnsi="Simplified Arabic" w:cs="Simplified Arabic"/>
          <w:sz w:val="28"/>
          <w:szCs w:val="28"/>
        </w:rPr>
      </w:pPr>
    </w:p>
    <w:tbl>
      <w:tblPr>
        <w:bidiVisual/>
        <w:tblW w:w="973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4"/>
      </w:tblGrid>
      <w:tr w:rsidR="009A0343" w:rsidTr="009A0343">
        <w:trPr>
          <w:jc w:val="right"/>
        </w:trPr>
        <w:tc>
          <w:tcPr>
            <w:tcW w:w="9734" w:type="dxa"/>
            <w:shd w:val="clear" w:color="auto" w:fill="DEEAF6"/>
          </w:tcPr>
          <w:p w:rsidR="009A0343" w:rsidRDefault="009A0343" w:rsidP="009A0343">
            <w:pPr>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التطوير المهني</w:t>
            </w:r>
          </w:p>
        </w:tc>
      </w:tr>
      <w:tr w:rsidR="009A0343" w:rsidTr="009A0343">
        <w:trPr>
          <w:jc w:val="right"/>
        </w:trPr>
        <w:tc>
          <w:tcPr>
            <w:tcW w:w="9734" w:type="dxa"/>
            <w:shd w:val="clear" w:color="auto" w:fill="BDD6EE"/>
          </w:tcPr>
          <w:p w:rsidR="009A0343" w:rsidRDefault="009A0343" w:rsidP="009A0343">
            <w:pP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توجيه أعضاء هيئة التدريس الجدد</w:t>
            </w:r>
          </w:p>
        </w:tc>
      </w:tr>
      <w:tr w:rsidR="0072536E" w:rsidTr="009A0343">
        <w:trPr>
          <w:jc w:val="right"/>
        </w:trPr>
        <w:tc>
          <w:tcPr>
            <w:tcW w:w="9734" w:type="dxa"/>
          </w:tcPr>
          <w:p w:rsidR="0072536E" w:rsidRPr="00B80B61" w:rsidRDefault="0072536E" w:rsidP="0072536E">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تصف بإيجاز العملية المستخدمة لتوجيه أعضاء هيئة التدريس الجدد والزائرين والمتفرغين وغير المتفرغين على مستوى المؤسسة والقسم.</w:t>
            </w:r>
          </w:p>
        </w:tc>
      </w:tr>
      <w:tr w:rsidR="0072536E" w:rsidTr="009A0343">
        <w:trPr>
          <w:jc w:val="right"/>
        </w:trPr>
        <w:tc>
          <w:tcPr>
            <w:tcW w:w="9734" w:type="dxa"/>
            <w:shd w:val="clear" w:color="auto" w:fill="BDD6EE"/>
          </w:tcPr>
          <w:p w:rsidR="0072536E" w:rsidRDefault="0072536E" w:rsidP="0072536E">
            <w:pP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التطوير المهني لأعضاء هيئة التدريس</w:t>
            </w:r>
          </w:p>
        </w:tc>
      </w:tr>
      <w:tr w:rsidR="0072536E" w:rsidTr="009A0343">
        <w:trPr>
          <w:jc w:val="right"/>
        </w:trPr>
        <w:tc>
          <w:tcPr>
            <w:tcW w:w="9734" w:type="dxa"/>
          </w:tcPr>
          <w:p w:rsidR="0072536E" w:rsidRPr="0072536E" w:rsidRDefault="0072536E" w:rsidP="0072536E">
            <w:pPr>
              <w:rPr>
                <w:rFonts w:ascii="Simplified Arabic" w:eastAsia="Simplified Arabic" w:hAnsi="Simplified Arabic" w:cs="Simplified Arabic"/>
                <w:sz w:val="24"/>
                <w:szCs w:val="24"/>
              </w:rPr>
            </w:pPr>
            <w:r w:rsidRPr="00B80B61">
              <w:rPr>
                <w:rFonts w:ascii="Simplified Arabic" w:eastAsia="Calibri" w:hAnsi="Simplified Arabic" w:cs="Simplified Arabic" w:hint="cs"/>
                <w:sz w:val="24"/>
                <w:szCs w:val="24"/>
                <w:rtl/>
                <w:lang w:bidi="ar-IQ"/>
              </w:rPr>
              <w:t>تصف بإيجاز خطة وترتيبات التطوير الأكاديمي والمهني لأعضاء هيئة التدريس كاستراتيجيات التدريس والتعلم، وتقييم نتائج التعلم، التطوير المهني وما الى ذلك.</w:t>
            </w:r>
          </w:p>
        </w:tc>
      </w:tr>
    </w:tbl>
    <w:p w:rsidR="009A0343" w:rsidRDefault="009A0343" w:rsidP="009A0343">
      <w:pPr>
        <w:shd w:val="clear" w:color="auto" w:fill="FFFFFF"/>
        <w:spacing w:after="200"/>
        <w:jc w:val="both"/>
        <w:rPr>
          <w:rFonts w:ascii="Simplified Arabic" w:eastAsia="Simplified Arabic" w:hAnsi="Simplified Arabic" w:cs="Simplified Arabic"/>
          <w:sz w:val="28"/>
          <w:szCs w:val="28"/>
        </w:rPr>
      </w:pPr>
    </w:p>
    <w:tbl>
      <w:tblPr>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9A0343" w:rsidTr="009A0343">
        <w:trPr>
          <w:trHeight w:val="450"/>
          <w:jc w:val="right"/>
        </w:trPr>
        <w:tc>
          <w:tcPr>
            <w:tcW w:w="9642" w:type="dxa"/>
            <w:shd w:val="clear" w:color="auto" w:fill="DEEAF6"/>
          </w:tcPr>
          <w:p w:rsidR="009A0343" w:rsidRDefault="009A0343" w:rsidP="009A0343">
            <w:pPr>
              <w:numPr>
                <w:ilvl w:val="0"/>
                <w:numId w:val="2"/>
              </w:numPr>
              <w:ind w:left="36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معيار القبول </w:t>
            </w:r>
          </w:p>
        </w:tc>
      </w:tr>
      <w:tr w:rsidR="009A0343" w:rsidTr="009A0343">
        <w:trPr>
          <w:jc w:val="right"/>
        </w:trPr>
        <w:tc>
          <w:tcPr>
            <w:tcW w:w="9642" w:type="dxa"/>
          </w:tcPr>
          <w:p w:rsidR="009A0343" w:rsidRPr="0072536E" w:rsidRDefault="009A0343" w:rsidP="0072536E">
            <w:pP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(وضع الأنظمة المتعلقة بالالتحاق بالكلية أو المعهد سواء قبول مركزي او أخرى تذكر)</w:t>
            </w:r>
          </w:p>
        </w:tc>
      </w:tr>
    </w:tbl>
    <w:p w:rsidR="009A0343" w:rsidRDefault="009A0343" w:rsidP="009A0343">
      <w:pPr>
        <w:shd w:val="clear" w:color="auto" w:fill="FFFFFF"/>
        <w:spacing w:after="200"/>
        <w:jc w:val="both"/>
        <w:rPr>
          <w:rFonts w:ascii="Simplified Arabic" w:eastAsia="Simplified Arabic" w:hAnsi="Simplified Arabic" w:cs="Simplified Arabic"/>
          <w:sz w:val="28"/>
          <w:szCs w:val="28"/>
        </w:rPr>
      </w:pPr>
    </w:p>
    <w:tbl>
      <w:tblPr>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9A0343" w:rsidTr="009A0343">
        <w:trPr>
          <w:trHeight w:val="450"/>
          <w:jc w:val="right"/>
        </w:trPr>
        <w:tc>
          <w:tcPr>
            <w:tcW w:w="9642" w:type="dxa"/>
            <w:shd w:val="clear" w:color="auto" w:fill="DEEAF6"/>
          </w:tcPr>
          <w:p w:rsidR="009A0343" w:rsidRDefault="009A0343" w:rsidP="009A0343">
            <w:pPr>
              <w:numPr>
                <w:ilvl w:val="0"/>
                <w:numId w:val="2"/>
              </w:numPr>
              <w:ind w:left="36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أهم مصادر المعلومات عن البرنامج </w:t>
            </w:r>
          </w:p>
        </w:tc>
      </w:tr>
      <w:tr w:rsidR="009A0343" w:rsidTr="009A0343">
        <w:trPr>
          <w:jc w:val="right"/>
        </w:trPr>
        <w:tc>
          <w:tcPr>
            <w:tcW w:w="9642" w:type="dxa"/>
          </w:tcPr>
          <w:p w:rsidR="009A0343" w:rsidRPr="00131858" w:rsidRDefault="009A0343" w:rsidP="009A0343">
            <w:pPr>
              <w:rPr>
                <w:rFonts w:ascii="Simplified Arabic" w:eastAsia="Simplified Arabic" w:hAnsi="Simplified Arabic" w:cs="Simplified Arabic"/>
                <w:sz w:val="28"/>
                <w:szCs w:val="28"/>
                <w:lang w:val="en-GB"/>
              </w:rPr>
            </w:pPr>
            <w:r w:rsidRPr="00016C75">
              <w:rPr>
                <w:rFonts w:hint="cs"/>
                <w:b/>
                <w:sz w:val="28"/>
                <w:szCs w:val="28"/>
                <w:rtl/>
              </w:rPr>
              <w:lastRenderedPageBreak/>
              <w:t>الكتب والدوريات والاطاريح العلمية اضافة الى الاعتماد على المصادر العالمية.</w:t>
            </w:r>
          </w:p>
        </w:tc>
      </w:tr>
    </w:tbl>
    <w:p w:rsidR="009A0343" w:rsidRDefault="009A0343" w:rsidP="009A0343">
      <w:pPr>
        <w:shd w:val="clear" w:color="auto" w:fill="FFFFFF"/>
        <w:spacing w:after="200"/>
        <w:jc w:val="both"/>
        <w:rPr>
          <w:rFonts w:ascii="Simplified Arabic" w:eastAsia="Simplified Arabic" w:hAnsi="Simplified Arabic" w:cs="Simplified Arabic"/>
          <w:sz w:val="28"/>
          <w:szCs w:val="28"/>
        </w:rPr>
      </w:pPr>
    </w:p>
    <w:tbl>
      <w:tblPr>
        <w:bidiVisual/>
        <w:tblW w:w="982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2"/>
      </w:tblGrid>
      <w:tr w:rsidR="009A0343" w:rsidTr="009A0343">
        <w:trPr>
          <w:jc w:val="right"/>
        </w:trPr>
        <w:tc>
          <w:tcPr>
            <w:tcW w:w="9822" w:type="dxa"/>
            <w:shd w:val="clear" w:color="auto" w:fill="DEEAF6"/>
          </w:tcPr>
          <w:p w:rsidR="009A0343" w:rsidRDefault="009A0343" w:rsidP="009A0343">
            <w:pPr>
              <w:numPr>
                <w:ilvl w:val="0"/>
                <w:numId w:val="2"/>
              </w:numPr>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خطة تطوير البرنامج </w:t>
            </w:r>
          </w:p>
        </w:tc>
      </w:tr>
      <w:tr w:rsidR="009A0343" w:rsidTr="009A0343">
        <w:trPr>
          <w:jc w:val="right"/>
        </w:trPr>
        <w:tc>
          <w:tcPr>
            <w:tcW w:w="9822" w:type="dxa"/>
            <w:shd w:val="clear" w:color="auto" w:fill="FFFFFF"/>
          </w:tcPr>
          <w:p w:rsidR="003506C1" w:rsidRPr="003506C1" w:rsidRDefault="003506C1" w:rsidP="003506C1">
            <w:pPr>
              <w:autoSpaceDE w:val="0"/>
              <w:autoSpaceDN w:val="0"/>
              <w:adjustRightInd w:val="0"/>
              <w:jc w:val="both"/>
              <w:rPr>
                <w:rFonts w:ascii="Simplified Arabic" w:eastAsia="Calibri" w:hAnsi="Simplified Arabic" w:cs="Simplified Arabic"/>
                <w:b/>
                <w:bCs/>
                <w:sz w:val="28"/>
                <w:szCs w:val="28"/>
                <w:rtl/>
                <w:lang w:bidi="ar-IQ"/>
              </w:rPr>
            </w:pPr>
            <w:r w:rsidRPr="003506C1">
              <w:rPr>
                <w:rFonts w:ascii="Simplified Arabic" w:eastAsia="Calibri" w:hAnsi="Simplified Arabic" w:cs="Simplified Arabic" w:hint="cs"/>
                <w:sz w:val="28"/>
                <w:szCs w:val="28"/>
                <w:rtl/>
              </w:rPr>
              <w:t xml:space="preserve">اعتماد المصادر الحديثة والموضوعات التي تستجد في حقل </w:t>
            </w:r>
            <w:r>
              <w:rPr>
                <w:rFonts w:ascii="Simplified Arabic" w:eastAsia="Calibri" w:hAnsi="Simplified Arabic" w:cs="Simplified Arabic" w:hint="cs"/>
                <w:sz w:val="28"/>
                <w:szCs w:val="28"/>
                <w:rtl/>
              </w:rPr>
              <w:t>الاقتصاد</w:t>
            </w:r>
            <w:r w:rsidRPr="003506C1">
              <w:rPr>
                <w:rFonts w:ascii="Simplified Arabic" w:eastAsia="Calibri" w:hAnsi="Simplified Arabic" w:cs="Simplified Arabic" w:hint="cs"/>
                <w:sz w:val="28"/>
                <w:szCs w:val="28"/>
                <w:rtl/>
              </w:rPr>
              <w:t xml:space="preserve"> لمادة مبادئ </w:t>
            </w:r>
            <w:r>
              <w:rPr>
                <w:rFonts w:ascii="Simplified Arabic" w:eastAsia="Calibri" w:hAnsi="Simplified Arabic" w:cs="Simplified Arabic" w:hint="cs"/>
                <w:sz w:val="28"/>
                <w:szCs w:val="28"/>
                <w:rtl/>
              </w:rPr>
              <w:t>الاقتصاد</w:t>
            </w:r>
            <w:r w:rsidRPr="003506C1">
              <w:rPr>
                <w:rFonts w:ascii="Simplified Arabic" w:eastAsia="Calibri" w:hAnsi="Simplified Arabic" w:cs="Simplified Arabic" w:hint="cs"/>
                <w:sz w:val="28"/>
                <w:szCs w:val="28"/>
                <w:rtl/>
              </w:rPr>
              <w:t xml:space="preserve"> " ومحاولة ربط الجانب النظري بالواقع التطبيقي من خلال استعراض الواقع الميداني وطلب حل الحالات الدراسية والاسئلة ذات الطبيعة التطبيقية، والتحليلية.</w:t>
            </w:r>
          </w:p>
          <w:p w:rsidR="009A0343" w:rsidRPr="00131858" w:rsidRDefault="009A0343" w:rsidP="009A0343">
            <w:pPr>
              <w:jc w:val="both"/>
              <w:rPr>
                <w:rFonts w:ascii="Simplified Arabic" w:eastAsia="Simplified Arabic" w:hAnsi="Simplified Arabic" w:cs="Simplified Arabic"/>
                <w:sz w:val="28"/>
                <w:szCs w:val="28"/>
                <w:lang w:val="en-GB" w:bidi="ar-IQ"/>
              </w:rPr>
            </w:pPr>
          </w:p>
        </w:tc>
      </w:tr>
    </w:tbl>
    <w:p w:rsidR="009A0343" w:rsidRDefault="009A0343" w:rsidP="009A0343">
      <w:pPr>
        <w:rPr>
          <w:sz w:val="28"/>
          <w:szCs w:val="28"/>
        </w:rPr>
        <w:sectPr w:rsidR="009A0343">
          <w:headerReference w:type="even" r:id="rId6"/>
          <w:headerReference w:type="default" r:id="rId7"/>
          <w:footerReference w:type="even" r:id="rId8"/>
          <w:footerReference w:type="default" r:id="rId9"/>
          <w:headerReference w:type="first" r:id="rId10"/>
          <w:footerReference w:type="first" r:id="rId11"/>
          <w:pgSz w:w="12240" w:h="15840"/>
          <w:pgMar w:top="1079" w:right="1260" w:bottom="1079" w:left="1440" w:header="720" w:footer="720" w:gutter="0"/>
          <w:pgNumType w:start="0"/>
          <w:cols w:space="720"/>
          <w:titlePg/>
        </w:sectPr>
      </w:pPr>
    </w:p>
    <w:p w:rsidR="009A0343" w:rsidRDefault="009A0343" w:rsidP="009A0343">
      <w:pPr>
        <w:widowControl w:val="0"/>
        <w:pBdr>
          <w:top w:val="nil"/>
          <w:left w:val="nil"/>
          <w:bottom w:val="nil"/>
          <w:right w:val="nil"/>
          <w:between w:val="nil"/>
        </w:pBdr>
        <w:spacing w:line="276" w:lineRule="auto"/>
        <w:rPr>
          <w:sz w:val="28"/>
          <w:szCs w:val="28"/>
        </w:rPr>
      </w:pPr>
    </w:p>
    <w:tbl>
      <w:tblPr>
        <w:tblpPr w:leftFromText="180" w:rightFromText="180" w:vertAnchor="page" w:horzAnchor="margin" w:tblpY="2221"/>
        <w:bidiVisual/>
        <w:tblW w:w="1466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9A0343" w:rsidTr="009A0343">
        <w:trPr>
          <w:trHeight w:val="462"/>
          <w:jc w:val="right"/>
        </w:trPr>
        <w:tc>
          <w:tcPr>
            <w:tcW w:w="14660" w:type="dxa"/>
            <w:gridSpan w:val="16"/>
            <w:shd w:val="clear" w:color="auto" w:fill="BDD6EE"/>
          </w:tcPr>
          <w:p w:rsidR="009A0343" w:rsidRDefault="009A0343" w:rsidP="009A0343">
            <w:pPr>
              <w:jc w:val="center"/>
              <w:rPr>
                <w:rFonts w:ascii="Simplified Arabic" w:eastAsia="Simplified Arabic" w:hAnsi="Simplified Arabic" w:cs="Simplified Arabic"/>
                <w:sz w:val="28"/>
                <w:szCs w:val="28"/>
                <w:highlight w:val="yellow"/>
              </w:rPr>
            </w:pPr>
            <w:r>
              <w:rPr>
                <w:rFonts w:ascii="Simplified Arabic" w:eastAsia="Simplified Arabic" w:hAnsi="Simplified Arabic" w:cs="Simplified Arabic"/>
                <w:b/>
                <w:sz w:val="28"/>
                <w:szCs w:val="28"/>
                <w:rtl/>
              </w:rPr>
              <w:t>مخطط مهارات البرنامج</w:t>
            </w:r>
          </w:p>
        </w:tc>
      </w:tr>
      <w:tr w:rsidR="009A0343" w:rsidTr="009A0343">
        <w:trPr>
          <w:trHeight w:val="462"/>
          <w:jc w:val="right"/>
        </w:trPr>
        <w:tc>
          <w:tcPr>
            <w:tcW w:w="6380" w:type="dxa"/>
            <w:gridSpan w:val="4"/>
          </w:tcPr>
          <w:p w:rsidR="009A0343" w:rsidRDefault="009A0343" w:rsidP="009A0343">
            <w:pPr>
              <w:shd w:val="clear" w:color="auto" w:fill="FFFFFF"/>
              <w:jc w:val="center"/>
              <w:rPr>
                <w:rFonts w:ascii="Cambria" w:eastAsia="Cambria" w:hAnsi="Cambria" w:cs="Cambria"/>
                <w:color w:val="000000"/>
                <w:sz w:val="24"/>
                <w:szCs w:val="24"/>
              </w:rPr>
            </w:pPr>
          </w:p>
        </w:tc>
        <w:tc>
          <w:tcPr>
            <w:tcW w:w="8280" w:type="dxa"/>
            <w:gridSpan w:val="12"/>
          </w:tcPr>
          <w:p w:rsidR="009A0343" w:rsidRDefault="009A0343" w:rsidP="009A0343">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مخرجات التعلم المطلوبة من البرنامج</w:t>
            </w:r>
          </w:p>
        </w:tc>
      </w:tr>
      <w:tr w:rsidR="009A0343" w:rsidTr="009A0343">
        <w:trPr>
          <w:cantSplit/>
          <w:trHeight w:val="559"/>
          <w:jc w:val="right"/>
        </w:trPr>
        <w:tc>
          <w:tcPr>
            <w:tcW w:w="1824" w:type="dxa"/>
            <w:vMerge w:val="restart"/>
            <w:shd w:val="clear" w:color="auto" w:fill="auto"/>
          </w:tcPr>
          <w:p w:rsidR="009A0343" w:rsidRDefault="009A0343" w:rsidP="009A0343">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 xml:space="preserve">السنة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المستوى</w:t>
            </w:r>
          </w:p>
        </w:tc>
        <w:tc>
          <w:tcPr>
            <w:tcW w:w="1467" w:type="dxa"/>
            <w:vMerge w:val="restart"/>
            <w:shd w:val="clear" w:color="auto" w:fill="auto"/>
          </w:tcPr>
          <w:p w:rsidR="009A0343" w:rsidRDefault="009A0343" w:rsidP="009A0343">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رمز المقرر</w:t>
            </w:r>
          </w:p>
        </w:tc>
        <w:tc>
          <w:tcPr>
            <w:tcW w:w="1414" w:type="dxa"/>
            <w:vMerge w:val="restart"/>
            <w:shd w:val="clear" w:color="auto" w:fill="auto"/>
          </w:tcPr>
          <w:p w:rsidR="009A0343" w:rsidRDefault="009A0343" w:rsidP="009A0343">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اسم المقرر</w:t>
            </w:r>
          </w:p>
        </w:tc>
        <w:tc>
          <w:tcPr>
            <w:tcW w:w="1675" w:type="dxa"/>
            <w:vMerge w:val="restart"/>
            <w:shd w:val="clear" w:color="auto" w:fill="auto"/>
          </w:tcPr>
          <w:p w:rsidR="009A0343" w:rsidRDefault="009A0343" w:rsidP="009A0343">
            <w:pP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اساسي أم اختياري </w:t>
            </w:r>
          </w:p>
        </w:tc>
        <w:tc>
          <w:tcPr>
            <w:tcW w:w="2520" w:type="dxa"/>
            <w:gridSpan w:val="4"/>
            <w:shd w:val="clear" w:color="auto" w:fill="BDD6EE"/>
          </w:tcPr>
          <w:p w:rsidR="009A0343" w:rsidRDefault="009A0343" w:rsidP="009A0343">
            <w:pP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المعرفة   </w:t>
            </w:r>
          </w:p>
        </w:tc>
        <w:tc>
          <w:tcPr>
            <w:tcW w:w="2524" w:type="dxa"/>
            <w:gridSpan w:val="4"/>
            <w:shd w:val="clear" w:color="auto" w:fill="BDD6EE"/>
          </w:tcPr>
          <w:p w:rsidR="009A0343" w:rsidRDefault="009A0343" w:rsidP="009A0343">
            <w:pP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المهارات </w:t>
            </w:r>
          </w:p>
        </w:tc>
        <w:tc>
          <w:tcPr>
            <w:tcW w:w="3236" w:type="dxa"/>
            <w:gridSpan w:val="4"/>
            <w:shd w:val="clear" w:color="auto" w:fill="BDD6EE"/>
          </w:tcPr>
          <w:p w:rsidR="009A0343" w:rsidRDefault="009A0343" w:rsidP="009A0343">
            <w:pP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القيم</w:t>
            </w:r>
          </w:p>
        </w:tc>
      </w:tr>
      <w:tr w:rsidR="009A0343" w:rsidTr="009A0343">
        <w:trPr>
          <w:cantSplit/>
          <w:trHeight w:val="355"/>
          <w:jc w:val="right"/>
        </w:trPr>
        <w:tc>
          <w:tcPr>
            <w:tcW w:w="1824" w:type="dxa"/>
            <w:vMerge/>
            <w:shd w:val="clear" w:color="auto" w:fill="auto"/>
          </w:tcPr>
          <w:p w:rsidR="009A0343" w:rsidRDefault="009A0343" w:rsidP="009A0343">
            <w:pPr>
              <w:widowControl w:val="0"/>
              <w:pBdr>
                <w:top w:val="nil"/>
                <w:left w:val="nil"/>
                <w:bottom w:val="nil"/>
                <w:right w:val="nil"/>
                <w:between w:val="nil"/>
              </w:pBdr>
              <w:spacing w:line="276" w:lineRule="auto"/>
              <w:rPr>
                <w:rFonts w:ascii="Simplified Arabic" w:eastAsia="Simplified Arabic" w:hAnsi="Simplified Arabic" w:cs="Simplified Arabic"/>
                <w:sz w:val="24"/>
                <w:szCs w:val="24"/>
              </w:rPr>
            </w:pPr>
          </w:p>
        </w:tc>
        <w:tc>
          <w:tcPr>
            <w:tcW w:w="1467" w:type="dxa"/>
            <w:vMerge/>
            <w:shd w:val="clear" w:color="auto" w:fill="auto"/>
          </w:tcPr>
          <w:p w:rsidR="009A0343" w:rsidRDefault="009A0343" w:rsidP="009A0343">
            <w:pPr>
              <w:widowControl w:val="0"/>
              <w:pBdr>
                <w:top w:val="nil"/>
                <w:left w:val="nil"/>
                <w:bottom w:val="nil"/>
                <w:right w:val="nil"/>
                <w:between w:val="nil"/>
              </w:pBdr>
              <w:spacing w:line="276" w:lineRule="auto"/>
              <w:rPr>
                <w:rFonts w:ascii="Simplified Arabic" w:eastAsia="Simplified Arabic" w:hAnsi="Simplified Arabic" w:cs="Simplified Arabic"/>
                <w:sz w:val="24"/>
                <w:szCs w:val="24"/>
              </w:rPr>
            </w:pPr>
          </w:p>
        </w:tc>
        <w:tc>
          <w:tcPr>
            <w:tcW w:w="1414" w:type="dxa"/>
            <w:vMerge/>
            <w:shd w:val="clear" w:color="auto" w:fill="auto"/>
          </w:tcPr>
          <w:p w:rsidR="009A0343" w:rsidRDefault="009A0343" w:rsidP="009A0343">
            <w:pPr>
              <w:widowControl w:val="0"/>
              <w:pBdr>
                <w:top w:val="nil"/>
                <w:left w:val="nil"/>
                <w:bottom w:val="nil"/>
                <w:right w:val="nil"/>
                <w:between w:val="nil"/>
              </w:pBdr>
              <w:spacing w:line="276" w:lineRule="auto"/>
              <w:rPr>
                <w:rFonts w:ascii="Simplified Arabic" w:eastAsia="Simplified Arabic" w:hAnsi="Simplified Arabic" w:cs="Simplified Arabic"/>
                <w:sz w:val="24"/>
                <w:szCs w:val="24"/>
              </w:rPr>
            </w:pPr>
          </w:p>
        </w:tc>
        <w:tc>
          <w:tcPr>
            <w:tcW w:w="1675" w:type="dxa"/>
            <w:vMerge/>
            <w:shd w:val="clear" w:color="auto" w:fill="auto"/>
          </w:tcPr>
          <w:p w:rsidR="009A0343" w:rsidRDefault="009A0343" w:rsidP="009A0343">
            <w:pPr>
              <w:widowControl w:val="0"/>
              <w:pBdr>
                <w:top w:val="nil"/>
                <w:left w:val="nil"/>
                <w:bottom w:val="nil"/>
                <w:right w:val="nil"/>
                <w:between w:val="nil"/>
              </w:pBdr>
              <w:spacing w:line="276" w:lineRule="auto"/>
              <w:rPr>
                <w:rFonts w:ascii="Simplified Arabic" w:eastAsia="Simplified Arabic" w:hAnsi="Simplified Arabic" w:cs="Simplified Arabic"/>
                <w:sz w:val="24"/>
                <w:szCs w:val="24"/>
              </w:rPr>
            </w:pPr>
          </w:p>
        </w:tc>
        <w:tc>
          <w:tcPr>
            <w:tcW w:w="630" w:type="dxa"/>
          </w:tcPr>
          <w:p w:rsidR="009A0343" w:rsidRDefault="009A0343" w:rsidP="009A0343">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1</w:t>
            </w:r>
          </w:p>
        </w:tc>
        <w:tc>
          <w:tcPr>
            <w:tcW w:w="720" w:type="dxa"/>
          </w:tcPr>
          <w:p w:rsidR="009A0343" w:rsidRDefault="009A0343" w:rsidP="009A0343">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2</w:t>
            </w:r>
          </w:p>
        </w:tc>
        <w:tc>
          <w:tcPr>
            <w:tcW w:w="630" w:type="dxa"/>
          </w:tcPr>
          <w:p w:rsidR="009A0343" w:rsidRDefault="009A0343" w:rsidP="009A0343">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3</w:t>
            </w:r>
          </w:p>
        </w:tc>
        <w:tc>
          <w:tcPr>
            <w:tcW w:w="540" w:type="dxa"/>
          </w:tcPr>
          <w:p w:rsidR="009A0343" w:rsidRDefault="009A0343" w:rsidP="009A0343">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4</w:t>
            </w:r>
          </w:p>
        </w:tc>
        <w:tc>
          <w:tcPr>
            <w:tcW w:w="630" w:type="dxa"/>
          </w:tcPr>
          <w:p w:rsidR="009A0343" w:rsidRDefault="009A0343" w:rsidP="009A0343">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1</w:t>
            </w:r>
          </w:p>
        </w:tc>
        <w:tc>
          <w:tcPr>
            <w:tcW w:w="630" w:type="dxa"/>
          </w:tcPr>
          <w:p w:rsidR="009A0343" w:rsidRDefault="009A0343" w:rsidP="009A0343">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2</w:t>
            </w:r>
          </w:p>
        </w:tc>
        <w:tc>
          <w:tcPr>
            <w:tcW w:w="540" w:type="dxa"/>
          </w:tcPr>
          <w:p w:rsidR="009A0343" w:rsidRDefault="009A0343" w:rsidP="009A0343">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3</w:t>
            </w:r>
          </w:p>
        </w:tc>
        <w:tc>
          <w:tcPr>
            <w:tcW w:w="724" w:type="dxa"/>
          </w:tcPr>
          <w:p w:rsidR="009A0343" w:rsidRDefault="009A0343" w:rsidP="009A0343">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4</w:t>
            </w:r>
          </w:p>
        </w:tc>
        <w:tc>
          <w:tcPr>
            <w:tcW w:w="896" w:type="dxa"/>
          </w:tcPr>
          <w:p w:rsidR="009A0343" w:rsidRDefault="009A0343" w:rsidP="009A0343">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1</w:t>
            </w:r>
          </w:p>
        </w:tc>
        <w:tc>
          <w:tcPr>
            <w:tcW w:w="724" w:type="dxa"/>
          </w:tcPr>
          <w:p w:rsidR="009A0343" w:rsidRDefault="009A0343" w:rsidP="009A0343">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2</w:t>
            </w:r>
          </w:p>
        </w:tc>
        <w:tc>
          <w:tcPr>
            <w:tcW w:w="720" w:type="dxa"/>
          </w:tcPr>
          <w:p w:rsidR="009A0343" w:rsidRDefault="009A0343" w:rsidP="009A0343">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3</w:t>
            </w:r>
          </w:p>
        </w:tc>
        <w:tc>
          <w:tcPr>
            <w:tcW w:w="896" w:type="dxa"/>
          </w:tcPr>
          <w:p w:rsidR="009A0343" w:rsidRDefault="009A0343" w:rsidP="009A0343">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4</w:t>
            </w:r>
          </w:p>
        </w:tc>
      </w:tr>
      <w:tr w:rsidR="009A0343" w:rsidTr="009A0343">
        <w:trPr>
          <w:cantSplit/>
          <w:trHeight w:val="346"/>
          <w:jc w:val="right"/>
        </w:trPr>
        <w:tc>
          <w:tcPr>
            <w:tcW w:w="1824" w:type="dxa"/>
            <w:vMerge w:val="restart"/>
          </w:tcPr>
          <w:p w:rsidR="009A0343" w:rsidRDefault="009A0343" w:rsidP="009A0343">
            <w:pPr>
              <w:shd w:val="clear" w:color="auto" w:fill="FFFFFF"/>
              <w:rPr>
                <w:rFonts w:ascii="Cambria" w:eastAsia="Cambria" w:hAnsi="Cambria" w:cs="Cambria"/>
                <w:color w:val="000000"/>
                <w:sz w:val="24"/>
                <w:szCs w:val="24"/>
              </w:rPr>
            </w:pPr>
          </w:p>
        </w:tc>
        <w:tc>
          <w:tcPr>
            <w:tcW w:w="1467" w:type="dxa"/>
          </w:tcPr>
          <w:p w:rsidR="009A0343" w:rsidRDefault="009A0343" w:rsidP="009A0343">
            <w:pPr>
              <w:shd w:val="clear" w:color="auto" w:fill="FFFFFF"/>
              <w:rPr>
                <w:rFonts w:ascii="Cambria" w:eastAsia="Cambria" w:hAnsi="Cambria" w:cs="Cambria"/>
                <w:color w:val="000000"/>
                <w:sz w:val="24"/>
                <w:szCs w:val="24"/>
              </w:rPr>
            </w:pPr>
          </w:p>
        </w:tc>
        <w:tc>
          <w:tcPr>
            <w:tcW w:w="1414" w:type="dxa"/>
          </w:tcPr>
          <w:p w:rsidR="009A0343" w:rsidRDefault="009A0343" w:rsidP="009A0343">
            <w:pPr>
              <w:shd w:val="clear" w:color="auto" w:fill="FFFFFF"/>
              <w:rPr>
                <w:rFonts w:ascii="Cambria" w:eastAsia="Cambria" w:hAnsi="Cambria" w:cs="Cambria"/>
                <w:color w:val="000000"/>
                <w:sz w:val="24"/>
                <w:szCs w:val="24"/>
              </w:rPr>
            </w:pPr>
          </w:p>
        </w:tc>
        <w:tc>
          <w:tcPr>
            <w:tcW w:w="1675" w:type="dxa"/>
          </w:tcPr>
          <w:p w:rsidR="009A0343" w:rsidRDefault="009A0343" w:rsidP="009A0343">
            <w:pPr>
              <w:shd w:val="clear" w:color="auto" w:fill="FFFFFF"/>
              <w:rPr>
                <w:rFonts w:ascii="Cambria" w:eastAsia="Cambria" w:hAnsi="Cambria" w:cs="Cambria"/>
                <w:color w:val="000000"/>
                <w:sz w:val="24"/>
                <w:szCs w:val="24"/>
              </w:rPr>
            </w:pPr>
          </w:p>
        </w:tc>
        <w:tc>
          <w:tcPr>
            <w:tcW w:w="630" w:type="dxa"/>
          </w:tcPr>
          <w:p w:rsidR="009A0343" w:rsidRDefault="009A0343" w:rsidP="009A0343">
            <w:pPr>
              <w:shd w:val="clear" w:color="auto" w:fill="FFFFFF"/>
              <w:rPr>
                <w:rFonts w:ascii="Cambria" w:eastAsia="Cambria" w:hAnsi="Cambria" w:cs="Cambria"/>
                <w:color w:val="000000"/>
                <w:sz w:val="24"/>
                <w:szCs w:val="24"/>
              </w:rPr>
            </w:pPr>
          </w:p>
        </w:tc>
        <w:tc>
          <w:tcPr>
            <w:tcW w:w="720" w:type="dxa"/>
          </w:tcPr>
          <w:p w:rsidR="009A0343" w:rsidRDefault="009A0343" w:rsidP="009A0343">
            <w:pPr>
              <w:shd w:val="clear" w:color="auto" w:fill="FFFFFF"/>
              <w:rPr>
                <w:rFonts w:ascii="Cambria" w:eastAsia="Cambria" w:hAnsi="Cambria" w:cs="Cambria"/>
                <w:color w:val="000000"/>
                <w:sz w:val="24"/>
                <w:szCs w:val="24"/>
              </w:rPr>
            </w:pPr>
          </w:p>
        </w:tc>
        <w:tc>
          <w:tcPr>
            <w:tcW w:w="630" w:type="dxa"/>
          </w:tcPr>
          <w:p w:rsidR="009A0343" w:rsidRDefault="009A0343" w:rsidP="009A0343">
            <w:pPr>
              <w:shd w:val="clear" w:color="auto" w:fill="FFFFFF"/>
              <w:rPr>
                <w:rFonts w:ascii="Cambria" w:eastAsia="Cambria" w:hAnsi="Cambria" w:cs="Cambria"/>
                <w:color w:val="000000"/>
                <w:sz w:val="24"/>
                <w:szCs w:val="24"/>
              </w:rPr>
            </w:pPr>
          </w:p>
        </w:tc>
        <w:tc>
          <w:tcPr>
            <w:tcW w:w="540" w:type="dxa"/>
          </w:tcPr>
          <w:p w:rsidR="009A0343" w:rsidRDefault="009A0343" w:rsidP="009A0343">
            <w:pPr>
              <w:shd w:val="clear" w:color="auto" w:fill="FFFFFF"/>
              <w:rPr>
                <w:rFonts w:ascii="Cambria" w:eastAsia="Cambria" w:hAnsi="Cambria" w:cs="Cambria"/>
                <w:color w:val="000000"/>
                <w:sz w:val="24"/>
                <w:szCs w:val="24"/>
              </w:rPr>
            </w:pPr>
          </w:p>
        </w:tc>
        <w:tc>
          <w:tcPr>
            <w:tcW w:w="630" w:type="dxa"/>
          </w:tcPr>
          <w:p w:rsidR="009A0343" w:rsidRDefault="009A0343" w:rsidP="009A0343">
            <w:pPr>
              <w:shd w:val="clear" w:color="auto" w:fill="FFFFFF"/>
              <w:rPr>
                <w:rFonts w:ascii="Cambria" w:eastAsia="Cambria" w:hAnsi="Cambria" w:cs="Cambria"/>
                <w:color w:val="000000"/>
                <w:sz w:val="24"/>
                <w:szCs w:val="24"/>
              </w:rPr>
            </w:pPr>
          </w:p>
        </w:tc>
        <w:tc>
          <w:tcPr>
            <w:tcW w:w="630" w:type="dxa"/>
          </w:tcPr>
          <w:p w:rsidR="009A0343" w:rsidRDefault="009A0343" w:rsidP="009A0343">
            <w:pPr>
              <w:shd w:val="clear" w:color="auto" w:fill="FFFFFF"/>
              <w:rPr>
                <w:rFonts w:ascii="Cambria" w:eastAsia="Cambria" w:hAnsi="Cambria" w:cs="Cambria"/>
                <w:color w:val="000000"/>
                <w:sz w:val="24"/>
                <w:szCs w:val="24"/>
              </w:rPr>
            </w:pPr>
          </w:p>
        </w:tc>
        <w:tc>
          <w:tcPr>
            <w:tcW w:w="540" w:type="dxa"/>
          </w:tcPr>
          <w:p w:rsidR="009A0343" w:rsidRDefault="009A0343" w:rsidP="009A0343">
            <w:pPr>
              <w:shd w:val="clear" w:color="auto" w:fill="FFFFFF"/>
              <w:rPr>
                <w:rFonts w:ascii="Cambria" w:eastAsia="Cambria" w:hAnsi="Cambria" w:cs="Cambria"/>
                <w:color w:val="000000"/>
                <w:sz w:val="24"/>
                <w:szCs w:val="24"/>
              </w:rPr>
            </w:pPr>
          </w:p>
        </w:tc>
        <w:tc>
          <w:tcPr>
            <w:tcW w:w="724" w:type="dxa"/>
          </w:tcPr>
          <w:p w:rsidR="009A0343" w:rsidRDefault="009A0343" w:rsidP="009A0343">
            <w:pPr>
              <w:shd w:val="clear" w:color="auto" w:fill="FFFFFF"/>
              <w:rPr>
                <w:rFonts w:ascii="Cambria" w:eastAsia="Cambria" w:hAnsi="Cambria" w:cs="Cambria"/>
                <w:color w:val="000000"/>
                <w:sz w:val="24"/>
                <w:szCs w:val="24"/>
              </w:rPr>
            </w:pPr>
          </w:p>
        </w:tc>
        <w:tc>
          <w:tcPr>
            <w:tcW w:w="896" w:type="dxa"/>
          </w:tcPr>
          <w:p w:rsidR="009A0343" w:rsidRDefault="009A0343" w:rsidP="009A0343">
            <w:pPr>
              <w:shd w:val="clear" w:color="auto" w:fill="FFFFFF"/>
              <w:rPr>
                <w:rFonts w:ascii="Cambria" w:eastAsia="Cambria" w:hAnsi="Cambria" w:cs="Cambria"/>
                <w:color w:val="000000"/>
                <w:sz w:val="24"/>
                <w:szCs w:val="24"/>
              </w:rPr>
            </w:pPr>
          </w:p>
        </w:tc>
        <w:tc>
          <w:tcPr>
            <w:tcW w:w="724" w:type="dxa"/>
          </w:tcPr>
          <w:p w:rsidR="009A0343" w:rsidRDefault="009A0343" w:rsidP="009A0343">
            <w:pPr>
              <w:shd w:val="clear" w:color="auto" w:fill="FFFFFF"/>
              <w:rPr>
                <w:rFonts w:ascii="Cambria" w:eastAsia="Cambria" w:hAnsi="Cambria" w:cs="Cambria"/>
                <w:color w:val="000000"/>
                <w:sz w:val="24"/>
                <w:szCs w:val="24"/>
              </w:rPr>
            </w:pPr>
          </w:p>
        </w:tc>
        <w:tc>
          <w:tcPr>
            <w:tcW w:w="720" w:type="dxa"/>
          </w:tcPr>
          <w:p w:rsidR="009A0343" w:rsidRDefault="009A0343" w:rsidP="009A0343">
            <w:pPr>
              <w:shd w:val="clear" w:color="auto" w:fill="FFFFFF"/>
              <w:rPr>
                <w:rFonts w:ascii="Cambria" w:eastAsia="Cambria" w:hAnsi="Cambria" w:cs="Cambria"/>
                <w:color w:val="000000"/>
                <w:sz w:val="24"/>
                <w:szCs w:val="24"/>
              </w:rPr>
            </w:pPr>
          </w:p>
        </w:tc>
        <w:tc>
          <w:tcPr>
            <w:tcW w:w="896" w:type="dxa"/>
          </w:tcPr>
          <w:p w:rsidR="009A0343" w:rsidRDefault="009A0343" w:rsidP="009A0343">
            <w:pPr>
              <w:shd w:val="clear" w:color="auto" w:fill="FFFFFF"/>
              <w:rPr>
                <w:rFonts w:ascii="Cambria" w:eastAsia="Cambria" w:hAnsi="Cambria" w:cs="Cambria"/>
                <w:color w:val="000000"/>
                <w:sz w:val="24"/>
                <w:szCs w:val="24"/>
              </w:rPr>
            </w:pPr>
          </w:p>
        </w:tc>
      </w:tr>
      <w:tr w:rsidR="009A0343" w:rsidTr="009A0343">
        <w:trPr>
          <w:cantSplit/>
          <w:trHeight w:val="176"/>
          <w:jc w:val="right"/>
        </w:trPr>
        <w:tc>
          <w:tcPr>
            <w:tcW w:w="1824" w:type="dxa"/>
            <w:vMerge/>
          </w:tcPr>
          <w:p w:rsidR="009A0343" w:rsidRDefault="009A0343" w:rsidP="009A0343">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467" w:type="dxa"/>
          </w:tcPr>
          <w:p w:rsidR="009A0343" w:rsidRDefault="009A0343" w:rsidP="009A0343">
            <w:pPr>
              <w:shd w:val="clear" w:color="auto" w:fill="FFFFFF"/>
              <w:rPr>
                <w:rFonts w:ascii="Cambria" w:eastAsia="Cambria" w:hAnsi="Cambria" w:cs="Cambria"/>
                <w:color w:val="000000"/>
                <w:sz w:val="24"/>
                <w:szCs w:val="24"/>
              </w:rPr>
            </w:pPr>
          </w:p>
        </w:tc>
        <w:tc>
          <w:tcPr>
            <w:tcW w:w="1414" w:type="dxa"/>
          </w:tcPr>
          <w:p w:rsidR="009A0343" w:rsidRDefault="009A0343" w:rsidP="009A0343">
            <w:pPr>
              <w:shd w:val="clear" w:color="auto" w:fill="FFFFFF"/>
              <w:rPr>
                <w:rFonts w:ascii="Cambria" w:eastAsia="Cambria" w:hAnsi="Cambria" w:cs="Cambria"/>
                <w:color w:val="000000"/>
                <w:sz w:val="24"/>
                <w:szCs w:val="24"/>
              </w:rPr>
            </w:pPr>
          </w:p>
        </w:tc>
        <w:tc>
          <w:tcPr>
            <w:tcW w:w="1675" w:type="dxa"/>
          </w:tcPr>
          <w:p w:rsidR="009A0343" w:rsidRDefault="009A0343" w:rsidP="009A0343">
            <w:pPr>
              <w:shd w:val="clear" w:color="auto" w:fill="FFFFFF"/>
              <w:rPr>
                <w:rFonts w:ascii="Cambria" w:eastAsia="Cambria" w:hAnsi="Cambria" w:cs="Cambria"/>
                <w:color w:val="000000"/>
                <w:sz w:val="24"/>
                <w:szCs w:val="24"/>
              </w:rPr>
            </w:pPr>
          </w:p>
        </w:tc>
        <w:tc>
          <w:tcPr>
            <w:tcW w:w="630" w:type="dxa"/>
          </w:tcPr>
          <w:p w:rsidR="009A0343" w:rsidRDefault="009A0343" w:rsidP="009A0343">
            <w:pPr>
              <w:shd w:val="clear" w:color="auto" w:fill="FFFFFF"/>
              <w:rPr>
                <w:rFonts w:ascii="Cambria" w:eastAsia="Cambria" w:hAnsi="Cambria" w:cs="Cambria"/>
                <w:color w:val="000000"/>
                <w:sz w:val="24"/>
                <w:szCs w:val="24"/>
              </w:rPr>
            </w:pPr>
          </w:p>
        </w:tc>
        <w:tc>
          <w:tcPr>
            <w:tcW w:w="720" w:type="dxa"/>
          </w:tcPr>
          <w:p w:rsidR="009A0343" w:rsidRDefault="009A0343" w:rsidP="009A0343">
            <w:pPr>
              <w:shd w:val="clear" w:color="auto" w:fill="FFFFFF"/>
              <w:rPr>
                <w:rFonts w:ascii="Cambria" w:eastAsia="Cambria" w:hAnsi="Cambria" w:cs="Cambria"/>
                <w:color w:val="000000"/>
                <w:sz w:val="24"/>
                <w:szCs w:val="24"/>
              </w:rPr>
            </w:pPr>
          </w:p>
        </w:tc>
        <w:tc>
          <w:tcPr>
            <w:tcW w:w="630" w:type="dxa"/>
          </w:tcPr>
          <w:p w:rsidR="009A0343" w:rsidRDefault="009A0343" w:rsidP="009A0343">
            <w:pPr>
              <w:shd w:val="clear" w:color="auto" w:fill="FFFFFF"/>
              <w:rPr>
                <w:rFonts w:ascii="Cambria" w:eastAsia="Cambria" w:hAnsi="Cambria" w:cs="Cambria"/>
                <w:color w:val="000000"/>
                <w:sz w:val="24"/>
                <w:szCs w:val="24"/>
              </w:rPr>
            </w:pPr>
          </w:p>
        </w:tc>
        <w:tc>
          <w:tcPr>
            <w:tcW w:w="540" w:type="dxa"/>
          </w:tcPr>
          <w:p w:rsidR="009A0343" w:rsidRDefault="009A0343" w:rsidP="009A0343">
            <w:pPr>
              <w:shd w:val="clear" w:color="auto" w:fill="FFFFFF"/>
              <w:rPr>
                <w:rFonts w:ascii="Cambria" w:eastAsia="Cambria" w:hAnsi="Cambria" w:cs="Cambria"/>
                <w:color w:val="000000"/>
                <w:sz w:val="24"/>
                <w:szCs w:val="24"/>
              </w:rPr>
            </w:pPr>
          </w:p>
        </w:tc>
        <w:tc>
          <w:tcPr>
            <w:tcW w:w="630" w:type="dxa"/>
          </w:tcPr>
          <w:p w:rsidR="009A0343" w:rsidRDefault="009A0343" w:rsidP="009A0343">
            <w:pPr>
              <w:shd w:val="clear" w:color="auto" w:fill="FFFFFF"/>
              <w:rPr>
                <w:rFonts w:ascii="Cambria" w:eastAsia="Cambria" w:hAnsi="Cambria" w:cs="Cambria"/>
                <w:color w:val="000000"/>
                <w:sz w:val="24"/>
                <w:szCs w:val="24"/>
              </w:rPr>
            </w:pPr>
          </w:p>
        </w:tc>
        <w:tc>
          <w:tcPr>
            <w:tcW w:w="630" w:type="dxa"/>
          </w:tcPr>
          <w:p w:rsidR="009A0343" w:rsidRDefault="009A0343" w:rsidP="009A0343">
            <w:pPr>
              <w:shd w:val="clear" w:color="auto" w:fill="FFFFFF"/>
              <w:rPr>
                <w:rFonts w:ascii="Cambria" w:eastAsia="Cambria" w:hAnsi="Cambria" w:cs="Cambria"/>
                <w:color w:val="000000"/>
                <w:sz w:val="24"/>
                <w:szCs w:val="24"/>
              </w:rPr>
            </w:pPr>
          </w:p>
        </w:tc>
        <w:tc>
          <w:tcPr>
            <w:tcW w:w="540" w:type="dxa"/>
          </w:tcPr>
          <w:p w:rsidR="009A0343" w:rsidRDefault="009A0343" w:rsidP="009A0343">
            <w:pPr>
              <w:shd w:val="clear" w:color="auto" w:fill="FFFFFF"/>
              <w:rPr>
                <w:rFonts w:ascii="Cambria" w:eastAsia="Cambria" w:hAnsi="Cambria" w:cs="Cambria"/>
                <w:color w:val="000000"/>
                <w:sz w:val="24"/>
                <w:szCs w:val="24"/>
              </w:rPr>
            </w:pPr>
          </w:p>
        </w:tc>
        <w:tc>
          <w:tcPr>
            <w:tcW w:w="724" w:type="dxa"/>
          </w:tcPr>
          <w:p w:rsidR="009A0343" w:rsidRDefault="009A0343" w:rsidP="009A0343">
            <w:pPr>
              <w:shd w:val="clear" w:color="auto" w:fill="FFFFFF"/>
              <w:rPr>
                <w:rFonts w:ascii="Cambria" w:eastAsia="Cambria" w:hAnsi="Cambria" w:cs="Cambria"/>
                <w:color w:val="000000"/>
                <w:sz w:val="24"/>
                <w:szCs w:val="24"/>
              </w:rPr>
            </w:pPr>
          </w:p>
        </w:tc>
        <w:tc>
          <w:tcPr>
            <w:tcW w:w="896" w:type="dxa"/>
          </w:tcPr>
          <w:p w:rsidR="009A0343" w:rsidRDefault="009A0343" w:rsidP="009A0343">
            <w:pPr>
              <w:shd w:val="clear" w:color="auto" w:fill="FFFFFF"/>
              <w:rPr>
                <w:rFonts w:ascii="Cambria" w:eastAsia="Cambria" w:hAnsi="Cambria" w:cs="Cambria"/>
                <w:color w:val="000000"/>
                <w:sz w:val="24"/>
                <w:szCs w:val="24"/>
              </w:rPr>
            </w:pPr>
          </w:p>
        </w:tc>
        <w:tc>
          <w:tcPr>
            <w:tcW w:w="724" w:type="dxa"/>
          </w:tcPr>
          <w:p w:rsidR="009A0343" w:rsidRDefault="009A0343" w:rsidP="009A0343">
            <w:pPr>
              <w:shd w:val="clear" w:color="auto" w:fill="FFFFFF"/>
              <w:rPr>
                <w:rFonts w:ascii="Cambria" w:eastAsia="Cambria" w:hAnsi="Cambria" w:cs="Cambria"/>
                <w:color w:val="000000"/>
                <w:sz w:val="24"/>
                <w:szCs w:val="24"/>
              </w:rPr>
            </w:pPr>
          </w:p>
        </w:tc>
        <w:tc>
          <w:tcPr>
            <w:tcW w:w="720" w:type="dxa"/>
          </w:tcPr>
          <w:p w:rsidR="009A0343" w:rsidRDefault="009A0343" w:rsidP="009A0343">
            <w:pPr>
              <w:shd w:val="clear" w:color="auto" w:fill="FFFFFF"/>
              <w:rPr>
                <w:rFonts w:ascii="Cambria" w:eastAsia="Cambria" w:hAnsi="Cambria" w:cs="Cambria"/>
                <w:color w:val="000000"/>
                <w:sz w:val="24"/>
                <w:szCs w:val="24"/>
              </w:rPr>
            </w:pPr>
          </w:p>
        </w:tc>
        <w:tc>
          <w:tcPr>
            <w:tcW w:w="896" w:type="dxa"/>
          </w:tcPr>
          <w:p w:rsidR="009A0343" w:rsidRDefault="009A0343" w:rsidP="009A0343">
            <w:pPr>
              <w:shd w:val="clear" w:color="auto" w:fill="FFFFFF"/>
              <w:rPr>
                <w:rFonts w:ascii="Cambria" w:eastAsia="Cambria" w:hAnsi="Cambria" w:cs="Cambria"/>
                <w:color w:val="000000"/>
                <w:sz w:val="24"/>
                <w:szCs w:val="24"/>
              </w:rPr>
            </w:pPr>
          </w:p>
        </w:tc>
      </w:tr>
      <w:tr w:rsidR="009A0343" w:rsidTr="009A0343">
        <w:trPr>
          <w:cantSplit/>
          <w:trHeight w:val="346"/>
          <w:jc w:val="right"/>
        </w:trPr>
        <w:tc>
          <w:tcPr>
            <w:tcW w:w="1824" w:type="dxa"/>
            <w:vMerge w:val="restart"/>
          </w:tcPr>
          <w:p w:rsidR="009A0343" w:rsidRDefault="009A0343" w:rsidP="009A0343">
            <w:pPr>
              <w:shd w:val="clear" w:color="auto" w:fill="FFFFFF"/>
              <w:rPr>
                <w:rFonts w:ascii="Cambria" w:eastAsia="Cambria" w:hAnsi="Cambria" w:cs="Cambria"/>
                <w:color w:val="000000"/>
                <w:sz w:val="24"/>
                <w:szCs w:val="24"/>
              </w:rPr>
            </w:pPr>
          </w:p>
        </w:tc>
        <w:tc>
          <w:tcPr>
            <w:tcW w:w="1467" w:type="dxa"/>
          </w:tcPr>
          <w:p w:rsidR="009A0343" w:rsidRDefault="009A0343" w:rsidP="009A0343">
            <w:pPr>
              <w:shd w:val="clear" w:color="auto" w:fill="FFFFFF"/>
              <w:rPr>
                <w:rFonts w:ascii="Cambria" w:eastAsia="Cambria" w:hAnsi="Cambria" w:cs="Cambria"/>
                <w:color w:val="000000"/>
                <w:sz w:val="24"/>
                <w:szCs w:val="24"/>
              </w:rPr>
            </w:pPr>
          </w:p>
        </w:tc>
        <w:tc>
          <w:tcPr>
            <w:tcW w:w="1414" w:type="dxa"/>
          </w:tcPr>
          <w:p w:rsidR="009A0343" w:rsidRDefault="009A0343" w:rsidP="009A0343">
            <w:pPr>
              <w:shd w:val="clear" w:color="auto" w:fill="FFFFFF"/>
              <w:rPr>
                <w:rFonts w:ascii="Cambria" w:eastAsia="Cambria" w:hAnsi="Cambria" w:cs="Cambria"/>
                <w:color w:val="000000"/>
                <w:sz w:val="24"/>
                <w:szCs w:val="24"/>
              </w:rPr>
            </w:pPr>
          </w:p>
        </w:tc>
        <w:tc>
          <w:tcPr>
            <w:tcW w:w="1675" w:type="dxa"/>
          </w:tcPr>
          <w:p w:rsidR="009A0343" w:rsidRDefault="009A0343" w:rsidP="009A0343">
            <w:pPr>
              <w:shd w:val="clear" w:color="auto" w:fill="FFFFFF"/>
              <w:rPr>
                <w:rFonts w:ascii="Cambria" w:eastAsia="Cambria" w:hAnsi="Cambria" w:cs="Cambria"/>
                <w:color w:val="000000"/>
                <w:sz w:val="24"/>
                <w:szCs w:val="24"/>
              </w:rPr>
            </w:pPr>
          </w:p>
        </w:tc>
        <w:tc>
          <w:tcPr>
            <w:tcW w:w="630" w:type="dxa"/>
          </w:tcPr>
          <w:p w:rsidR="009A0343" w:rsidRDefault="009A0343" w:rsidP="009A0343">
            <w:pPr>
              <w:shd w:val="clear" w:color="auto" w:fill="FFFFFF"/>
              <w:rPr>
                <w:rFonts w:ascii="Cambria" w:eastAsia="Cambria" w:hAnsi="Cambria" w:cs="Cambria"/>
                <w:color w:val="000000"/>
                <w:sz w:val="24"/>
                <w:szCs w:val="24"/>
              </w:rPr>
            </w:pPr>
          </w:p>
        </w:tc>
        <w:tc>
          <w:tcPr>
            <w:tcW w:w="720" w:type="dxa"/>
          </w:tcPr>
          <w:p w:rsidR="009A0343" w:rsidRDefault="009A0343" w:rsidP="009A0343">
            <w:pPr>
              <w:shd w:val="clear" w:color="auto" w:fill="FFFFFF"/>
              <w:rPr>
                <w:rFonts w:ascii="Cambria" w:eastAsia="Cambria" w:hAnsi="Cambria" w:cs="Cambria"/>
                <w:color w:val="000000"/>
                <w:sz w:val="24"/>
                <w:szCs w:val="24"/>
              </w:rPr>
            </w:pPr>
          </w:p>
        </w:tc>
        <w:tc>
          <w:tcPr>
            <w:tcW w:w="630" w:type="dxa"/>
          </w:tcPr>
          <w:p w:rsidR="009A0343" w:rsidRDefault="009A0343" w:rsidP="009A0343">
            <w:pPr>
              <w:shd w:val="clear" w:color="auto" w:fill="FFFFFF"/>
              <w:rPr>
                <w:rFonts w:ascii="Cambria" w:eastAsia="Cambria" w:hAnsi="Cambria" w:cs="Cambria"/>
                <w:color w:val="000000"/>
                <w:sz w:val="24"/>
                <w:szCs w:val="24"/>
              </w:rPr>
            </w:pPr>
          </w:p>
        </w:tc>
        <w:tc>
          <w:tcPr>
            <w:tcW w:w="540" w:type="dxa"/>
          </w:tcPr>
          <w:p w:rsidR="009A0343" w:rsidRDefault="009A0343" w:rsidP="009A0343">
            <w:pPr>
              <w:shd w:val="clear" w:color="auto" w:fill="FFFFFF"/>
              <w:rPr>
                <w:rFonts w:ascii="Cambria" w:eastAsia="Cambria" w:hAnsi="Cambria" w:cs="Cambria"/>
                <w:color w:val="000000"/>
                <w:sz w:val="24"/>
                <w:szCs w:val="24"/>
              </w:rPr>
            </w:pPr>
          </w:p>
        </w:tc>
        <w:tc>
          <w:tcPr>
            <w:tcW w:w="630" w:type="dxa"/>
          </w:tcPr>
          <w:p w:rsidR="009A0343" w:rsidRDefault="009A0343" w:rsidP="009A0343">
            <w:pPr>
              <w:shd w:val="clear" w:color="auto" w:fill="FFFFFF"/>
              <w:rPr>
                <w:rFonts w:ascii="Cambria" w:eastAsia="Cambria" w:hAnsi="Cambria" w:cs="Cambria"/>
                <w:color w:val="000000"/>
                <w:sz w:val="24"/>
                <w:szCs w:val="24"/>
              </w:rPr>
            </w:pPr>
          </w:p>
        </w:tc>
        <w:tc>
          <w:tcPr>
            <w:tcW w:w="630" w:type="dxa"/>
          </w:tcPr>
          <w:p w:rsidR="009A0343" w:rsidRDefault="009A0343" w:rsidP="009A0343">
            <w:pPr>
              <w:shd w:val="clear" w:color="auto" w:fill="FFFFFF"/>
              <w:rPr>
                <w:rFonts w:ascii="Cambria" w:eastAsia="Cambria" w:hAnsi="Cambria" w:cs="Cambria"/>
                <w:color w:val="000000"/>
                <w:sz w:val="24"/>
                <w:szCs w:val="24"/>
              </w:rPr>
            </w:pPr>
          </w:p>
        </w:tc>
        <w:tc>
          <w:tcPr>
            <w:tcW w:w="540" w:type="dxa"/>
          </w:tcPr>
          <w:p w:rsidR="009A0343" w:rsidRDefault="009A0343" w:rsidP="009A0343">
            <w:pPr>
              <w:shd w:val="clear" w:color="auto" w:fill="FFFFFF"/>
              <w:rPr>
                <w:rFonts w:ascii="Cambria" w:eastAsia="Cambria" w:hAnsi="Cambria" w:cs="Cambria"/>
                <w:color w:val="000000"/>
                <w:sz w:val="24"/>
                <w:szCs w:val="24"/>
              </w:rPr>
            </w:pPr>
          </w:p>
        </w:tc>
        <w:tc>
          <w:tcPr>
            <w:tcW w:w="724" w:type="dxa"/>
          </w:tcPr>
          <w:p w:rsidR="009A0343" w:rsidRDefault="009A0343" w:rsidP="009A0343">
            <w:pPr>
              <w:shd w:val="clear" w:color="auto" w:fill="FFFFFF"/>
              <w:rPr>
                <w:rFonts w:ascii="Cambria" w:eastAsia="Cambria" w:hAnsi="Cambria" w:cs="Cambria"/>
                <w:color w:val="000000"/>
                <w:sz w:val="24"/>
                <w:szCs w:val="24"/>
              </w:rPr>
            </w:pPr>
          </w:p>
        </w:tc>
        <w:tc>
          <w:tcPr>
            <w:tcW w:w="896" w:type="dxa"/>
          </w:tcPr>
          <w:p w:rsidR="009A0343" w:rsidRDefault="009A0343" w:rsidP="009A0343">
            <w:pPr>
              <w:shd w:val="clear" w:color="auto" w:fill="FFFFFF"/>
              <w:rPr>
                <w:rFonts w:ascii="Cambria" w:eastAsia="Cambria" w:hAnsi="Cambria" w:cs="Cambria"/>
                <w:color w:val="000000"/>
                <w:sz w:val="24"/>
                <w:szCs w:val="24"/>
              </w:rPr>
            </w:pPr>
          </w:p>
        </w:tc>
        <w:tc>
          <w:tcPr>
            <w:tcW w:w="724" w:type="dxa"/>
          </w:tcPr>
          <w:p w:rsidR="009A0343" w:rsidRDefault="009A0343" w:rsidP="009A0343">
            <w:pPr>
              <w:shd w:val="clear" w:color="auto" w:fill="FFFFFF"/>
              <w:rPr>
                <w:rFonts w:ascii="Cambria" w:eastAsia="Cambria" w:hAnsi="Cambria" w:cs="Cambria"/>
                <w:color w:val="000000"/>
                <w:sz w:val="24"/>
                <w:szCs w:val="24"/>
              </w:rPr>
            </w:pPr>
          </w:p>
        </w:tc>
        <w:tc>
          <w:tcPr>
            <w:tcW w:w="720" w:type="dxa"/>
          </w:tcPr>
          <w:p w:rsidR="009A0343" w:rsidRDefault="009A0343" w:rsidP="009A0343">
            <w:pPr>
              <w:shd w:val="clear" w:color="auto" w:fill="FFFFFF"/>
              <w:rPr>
                <w:rFonts w:ascii="Cambria" w:eastAsia="Cambria" w:hAnsi="Cambria" w:cs="Cambria"/>
                <w:color w:val="000000"/>
                <w:sz w:val="24"/>
                <w:szCs w:val="24"/>
              </w:rPr>
            </w:pPr>
          </w:p>
        </w:tc>
        <w:tc>
          <w:tcPr>
            <w:tcW w:w="896" w:type="dxa"/>
          </w:tcPr>
          <w:p w:rsidR="009A0343" w:rsidRDefault="009A0343" w:rsidP="009A0343">
            <w:pPr>
              <w:shd w:val="clear" w:color="auto" w:fill="FFFFFF"/>
              <w:rPr>
                <w:rFonts w:ascii="Cambria" w:eastAsia="Cambria" w:hAnsi="Cambria" w:cs="Cambria"/>
                <w:color w:val="000000"/>
                <w:sz w:val="24"/>
                <w:szCs w:val="24"/>
              </w:rPr>
            </w:pPr>
          </w:p>
        </w:tc>
      </w:tr>
      <w:tr w:rsidR="009A0343" w:rsidTr="009A0343">
        <w:trPr>
          <w:cantSplit/>
          <w:trHeight w:val="346"/>
          <w:jc w:val="right"/>
        </w:trPr>
        <w:tc>
          <w:tcPr>
            <w:tcW w:w="1824" w:type="dxa"/>
            <w:vMerge/>
          </w:tcPr>
          <w:p w:rsidR="009A0343" w:rsidRDefault="009A0343" w:rsidP="009A0343">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467" w:type="dxa"/>
          </w:tcPr>
          <w:p w:rsidR="009A0343" w:rsidRDefault="009A0343" w:rsidP="009A0343">
            <w:pPr>
              <w:shd w:val="clear" w:color="auto" w:fill="FFFFFF"/>
              <w:rPr>
                <w:rFonts w:ascii="Cambria" w:eastAsia="Cambria" w:hAnsi="Cambria" w:cs="Cambria"/>
                <w:color w:val="000000"/>
                <w:sz w:val="24"/>
                <w:szCs w:val="24"/>
              </w:rPr>
            </w:pPr>
          </w:p>
        </w:tc>
        <w:tc>
          <w:tcPr>
            <w:tcW w:w="1414" w:type="dxa"/>
          </w:tcPr>
          <w:p w:rsidR="009A0343" w:rsidRDefault="009A0343" w:rsidP="009A0343">
            <w:pPr>
              <w:shd w:val="clear" w:color="auto" w:fill="FFFFFF"/>
              <w:rPr>
                <w:rFonts w:ascii="Cambria" w:eastAsia="Cambria" w:hAnsi="Cambria" w:cs="Cambria"/>
                <w:color w:val="000000"/>
                <w:sz w:val="24"/>
                <w:szCs w:val="24"/>
              </w:rPr>
            </w:pPr>
          </w:p>
        </w:tc>
        <w:tc>
          <w:tcPr>
            <w:tcW w:w="1675" w:type="dxa"/>
          </w:tcPr>
          <w:p w:rsidR="009A0343" w:rsidRDefault="009A0343" w:rsidP="009A0343">
            <w:pPr>
              <w:shd w:val="clear" w:color="auto" w:fill="FFFFFF"/>
              <w:rPr>
                <w:rFonts w:ascii="Cambria" w:eastAsia="Cambria" w:hAnsi="Cambria" w:cs="Cambria"/>
                <w:color w:val="000000"/>
                <w:sz w:val="24"/>
                <w:szCs w:val="24"/>
              </w:rPr>
            </w:pPr>
          </w:p>
        </w:tc>
        <w:tc>
          <w:tcPr>
            <w:tcW w:w="630" w:type="dxa"/>
          </w:tcPr>
          <w:p w:rsidR="009A0343" w:rsidRDefault="009A0343" w:rsidP="009A0343">
            <w:pPr>
              <w:shd w:val="clear" w:color="auto" w:fill="FFFFFF"/>
              <w:rPr>
                <w:rFonts w:ascii="Cambria" w:eastAsia="Cambria" w:hAnsi="Cambria" w:cs="Cambria"/>
                <w:color w:val="000000"/>
                <w:sz w:val="24"/>
                <w:szCs w:val="24"/>
              </w:rPr>
            </w:pPr>
          </w:p>
        </w:tc>
        <w:tc>
          <w:tcPr>
            <w:tcW w:w="720" w:type="dxa"/>
          </w:tcPr>
          <w:p w:rsidR="009A0343" w:rsidRDefault="009A0343" w:rsidP="009A0343">
            <w:pPr>
              <w:shd w:val="clear" w:color="auto" w:fill="FFFFFF"/>
              <w:rPr>
                <w:rFonts w:ascii="Cambria" w:eastAsia="Cambria" w:hAnsi="Cambria" w:cs="Cambria"/>
                <w:color w:val="000000"/>
                <w:sz w:val="24"/>
                <w:szCs w:val="24"/>
              </w:rPr>
            </w:pPr>
          </w:p>
        </w:tc>
        <w:tc>
          <w:tcPr>
            <w:tcW w:w="630" w:type="dxa"/>
          </w:tcPr>
          <w:p w:rsidR="009A0343" w:rsidRDefault="009A0343" w:rsidP="009A0343">
            <w:pPr>
              <w:shd w:val="clear" w:color="auto" w:fill="FFFFFF"/>
              <w:rPr>
                <w:rFonts w:ascii="Cambria" w:eastAsia="Cambria" w:hAnsi="Cambria" w:cs="Cambria"/>
                <w:color w:val="000000"/>
                <w:sz w:val="24"/>
                <w:szCs w:val="24"/>
              </w:rPr>
            </w:pPr>
          </w:p>
        </w:tc>
        <w:tc>
          <w:tcPr>
            <w:tcW w:w="540" w:type="dxa"/>
          </w:tcPr>
          <w:p w:rsidR="009A0343" w:rsidRDefault="009A0343" w:rsidP="009A0343">
            <w:pPr>
              <w:shd w:val="clear" w:color="auto" w:fill="FFFFFF"/>
              <w:rPr>
                <w:rFonts w:ascii="Cambria" w:eastAsia="Cambria" w:hAnsi="Cambria" w:cs="Cambria"/>
                <w:color w:val="000000"/>
                <w:sz w:val="24"/>
                <w:szCs w:val="24"/>
              </w:rPr>
            </w:pPr>
          </w:p>
        </w:tc>
        <w:tc>
          <w:tcPr>
            <w:tcW w:w="630" w:type="dxa"/>
          </w:tcPr>
          <w:p w:rsidR="009A0343" w:rsidRDefault="009A0343" w:rsidP="009A0343">
            <w:pPr>
              <w:shd w:val="clear" w:color="auto" w:fill="FFFFFF"/>
              <w:rPr>
                <w:rFonts w:ascii="Cambria" w:eastAsia="Cambria" w:hAnsi="Cambria" w:cs="Cambria"/>
                <w:color w:val="000000"/>
                <w:sz w:val="24"/>
                <w:szCs w:val="24"/>
              </w:rPr>
            </w:pPr>
          </w:p>
        </w:tc>
        <w:tc>
          <w:tcPr>
            <w:tcW w:w="630" w:type="dxa"/>
          </w:tcPr>
          <w:p w:rsidR="009A0343" w:rsidRDefault="009A0343" w:rsidP="009A0343">
            <w:pPr>
              <w:shd w:val="clear" w:color="auto" w:fill="FFFFFF"/>
              <w:rPr>
                <w:rFonts w:ascii="Cambria" w:eastAsia="Cambria" w:hAnsi="Cambria" w:cs="Cambria"/>
                <w:color w:val="000000"/>
                <w:sz w:val="24"/>
                <w:szCs w:val="24"/>
              </w:rPr>
            </w:pPr>
          </w:p>
        </w:tc>
        <w:tc>
          <w:tcPr>
            <w:tcW w:w="540" w:type="dxa"/>
          </w:tcPr>
          <w:p w:rsidR="009A0343" w:rsidRDefault="009A0343" w:rsidP="009A0343">
            <w:pPr>
              <w:shd w:val="clear" w:color="auto" w:fill="FFFFFF"/>
              <w:rPr>
                <w:rFonts w:ascii="Cambria" w:eastAsia="Cambria" w:hAnsi="Cambria" w:cs="Cambria"/>
                <w:color w:val="000000"/>
                <w:sz w:val="24"/>
                <w:szCs w:val="24"/>
              </w:rPr>
            </w:pPr>
          </w:p>
        </w:tc>
        <w:tc>
          <w:tcPr>
            <w:tcW w:w="724" w:type="dxa"/>
          </w:tcPr>
          <w:p w:rsidR="009A0343" w:rsidRDefault="009A0343" w:rsidP="009A0343">
            <w:pPr>
              <w:shd w:val="clear" w:color="auto" w:fill="FFFFFF"/>
              <w:rPr>
                <w:rFonts w:ascii="Cambria" w:eastAsia="Cambria" w:hAnsi="Cambria" w:cs="Cambria"/>
                <w:color w:val="000000"/>
                <w:sz w:val="24"/>
                <w:szCs w:val="24"/>
              </w:rPr>
            </w:pPr>
          </w:p>
        </w:tc>
        <w:tc>
          <w:tcPr>
            <w:tcW w:w="896" w:type="dxa"/>
          </w:tcPr>
          <w:p w:rsidR="009A0343" w:rsidRDefault="009A0343" w:rsidP="009A0343">
            <w:pPr>
              <w:shd w:val="clear" w:color="auto" w:fill="FFFFFF"/>
              <w:rPr>
                <w:rFonts w:ascii="Cambria" w:eastAsia="Cambria" w:hAnsi="Cambria" w:cs="Cambria"/>
                <w:color w:val="000000"/>
                <w:sz w:val="24"/>
                <w:szCs w:val="24"/>
              </w:rPr>
            </w:pPr>
          </w:p>
        </w:tc>
        <w:tc>
          <w:tcPr>
            <w:tcW w:w="724" w:type="dxa"/>
          </w:tcPr>
          <w:p w:rsidR="009A0343" w:rsidRDefault="009A0343" w:rsidP="009A0343">
            <w:pPr>
              <w:shd w:val="clear" w:color="auto" w:fill="FFFFFF"/>
              <w:rPr>
                <w:rFonts w:ascii="Cambria" w:eastAsia="Cambria" w:hAnsi="Cambria" w:cs="Cambria"/>
                <w:color w:val="000000"/>
                <w:sz w:val="24"/>
                <w:szCs w:val="24"/>
              </w:rPr>
            </w:pPr>
          </w:p>
        </w:tc>
        <w:tc>
          <w:tcPr>
            <w:tcW w:w="720" w:type="dxa"/>
          </w:tcPr>
          <w:p w:rsidR="009A0343" w:rsidRDefault="009A0343" w:rsidP="009A0343">
            <w:pPr>
              <w:shd w:val="clear" w:color="auto" w:fill="FFFFFF"/>
              <w:rPr>
                <w:rFonts w:ascii="Cambria" w:eastAsia="Cambria" w:hAnsi="Cambria" w:cs="Cambria"/>
                <w:color w:val="000000"/>
                <w:sz w:val="24"/>
                <w:szCs w:val="24"/>
              </w:rPr>
            </w:pPr>
          </w:p>
        </w:tc>
        <w:tc>
          <w:tcPr>
            <w:tcW w:w="896" w:type="dxa"/>
          </w:tcPr>
          <w:p w:rsidR="009A0343" w:rsidRDefault="009A0343" w:rsidP="009A0343">
            <w:pPr>
              <w:shd w:val="clear" w:color="auto" w:fill="FFFFFF"/>
              <w:rPr>
                <w:rFonts w:ascii="Cambria" w:eastAsia="Cambria" w:hAnsi="Cambria" w:cs="Cambria"/>
                <w:color w:val="000000"/>
                <w:sz w:val="24"/>
                <w:szCs w:val="24"/>
              </w:rPr>
            </w:pPr>
          </w:p>
        </w:tc>
      </w:tr>
      <w:tr w:rsidR="009A0343" w:rsidTr="009A0343">
        <w:trPr>
          <w:cantSplit/>
          <w:trHeight w:val="346"/>
          <w:jc w:val="right"/>
        </w:trPr>
        <w:tc>
          <w:tcPr>
            <w:tcW w:w="1824" w:type="dxa"/>
            <w:vMerge w:val="restart"/>
          </w:tcPr>
          <w:p w:rsidR="009A0343" w:rsidRDefault="009A0343" w:rsidP="009A0343">
            <w:pPr>
              <w:shd w:val="clear" w:color="auto" w:fill="FFFFFF"/>
              <w:rPr>
                <w:rFonts w:ascii="Cambria" w:eastAsia="Cambria" w:hAnsi="Cambria" w:cs="Cambria"/>
                <w:color w:val="000000"/>
                <w:sz w:val="24"/>
                <w:szCs w:val="24"/>
              </w:rPr>
            </w:pPr>
          </w:p>
        </w:tc>
        <w:tc>
          <w:tcPr>
            <w:tcW w:w="1467" w:type="dxa"/>
          </w:tcPr>
          <w:p w:rsidR="009A0343" w:rsidRDefault="009A0343" w:rsidP="009A0343">
            <w:pPr>
              <w:shd w:val="clear" w:color="auto" w:fill="FFFFFF"/>
              <w:rPr>
                <w:rFonts w:ascii="Cambria" w:eastAsia="Cambria" w:hAnsi="Cambria" w:cs="Cambria"/>
                <w:color w:val="000000"/>
                <w:sz w:val="24"/>
                <w:szCs w:val="24"/>
              </w:rPr>
            </w:pPr>
          </w:p>
        </w:tc>
        <w:tc>
          <w:tcPr>
            <w:tcW w:w="1414" w:type="dxa"/>
          </w:tcPr>
          <w:p w:rsidR="009A0343" w:rsidRDefault="009A0343" w:rsidP="009A0343">
            <w:pPr>
              <w:shd w:val="clear" w:color="auto" w:fill="FFFFFF"/>
              <w:rPr>
                <w:rFonts w:ascii="Cambria" w:eastAsia="Cambria" w:hAnsi="Cambria" w:cs="Cambria"/>
                <w:color w:val="000000"/>
                <w:sz w:val="24"/>
                <w:szCs w:val="24"/>
              </w:rPr>
            </w:pPr>
          </w:p>
        </w:tc>
        <w:tc>
          <w:tcPr>
            <w:tcW w:w="1675" w:type="dxa"/>
          </w:tcPr>
          <w:p w:rsidR="009A0343" w:rsidRDefault="009A0343" w:rsidP="009A0343">
            <w:pPr>
              <w:shd w:val="clear" w:color="auto" w:fill="FFFFFF"/>
              <w:rPr>
                <w:rFonts w:ascii="Cambria" w:eastAsia="Cambria" w:hAnsi="Cambria" w:cs="Cambria"/>
                <w:color w:val="000000"/>
                <w:sz w:val="24"/>
                <w:szCs w:val="24"/>
              </w:rPr>
            </w:pPr>
          </w:p>
        </w:tc>
        <w:tc>
          <w:tcPr>
            <w:tcW w:w="630" w:type="dxa"/>
          </w:tcPr>
          <w:p w:rsidR="009A0343" w:rsidRDefault="009A0343" w:rsidP="009A0343">
            <w:pPr>
              <w:shd w:val="clear" w:color="auto" w:fill="FFFFFF"/>
              <w:rPr>
                <w:rFonts w:ascii="Cambria" w:eastAsia="Cambria" w:hAnsi="Cambria" w:cs="Cambria"/>
                <w:color w:val="000000"/>
                <w:sz w:val="24"/>
                <w:szCs w:val="24"/>
              </w:rPr>
            </w:pPr>
          </w:p>
        </w:tc>
        <w:tc>
          <w:tcPr>
            <w:tcW w:w="720" w:type="dxa"/>
          </w:tcPr>
          <w:p w:rsidR="009A0343" w:rsidRDefault="009A0343" w:rsidP="009A0343">
            <w:pPr>
              <w:shd w:val="clear" w:color="auto" w:fill="FFFFFF"/>
              <w:rPr>
                <w:rFonts w:ascii="Cambria" w:eastAsia="Cambria" w:hAnsi="Cambria" w:cs="Cambria"/>
                <w:color w:val="000000"/>
                <w:sz w:val="24"/>
                <w:szCs w:val="24"/>
              </w:rPr>
            </w:pPr>
          </w:p>
        </w:tc>
        <w:tc>
          <w:tcPr>
            <w:tcW w:w="630" w:type="dxa"/>
          </w:tcPr>
          <w:p w:rsidR="009A0343" w:rsidRDefault="009A0343" w:rsidP="009A0343">
            <w:pPr>
              <w:shd w:val="clear" w:color="auto" w:fill="FFFFFF"/>
              <w:rPr>
                <w:rFonts w:ascii="Cambria" w:eastAsia="Cambria" w:hAnsi="Cambria" w:cs="Cambria"/>
                <w:color w:val="000000"/>
                <w:sz w:val="24"/>
                <w:szCs w:val="24"/>
              </w:rPr>
            </w:pPr>
          </w:p>
        </w:tc>
        <w:tc>
          <w:tcPr>
            <w:tcW w:w="540" w:type="dxa"/>
          </w:tcPr>
          <w:p w:rsidR="009A0343" w:rsidRDefault="009A0343" w:rsidP="009A0343">
            <w:pPr>
              <w:shd w:val="clear" w:color="auto" w:fill="FFFFFF"/>
              <w:rPr>
                <w:rFonts w:ascii="Cambria" w:eastAsia="Cambria" w:hAnsi="Cambria" w:cs="Cambria"/>
                <w:color w:val="000000"/>
                <w:sz w:val="24"/>
                <w:szCs w:val="24"/>
              </w:rPr>
            </w:pPr>
          </w:p>
        </w:tc>
        <w:tc>
          <w:tcPr>
            <w:tcW w:w="630" w:type="dxa"/>
          </w:tcPr>
          <w:p w:rsidR="009A0343" w:rsidRDefault="009A0343" w:rsidP="009A0343">
            <w:pPr>
              <w:shd w:val="clear" w:color="auto" w:fill="FFFFFF"/>
              <w:rPr>
                <w:rFonts w:ascii="Cambria" w:eastAsia="Cambria" w:hAnsi="Cambria" w:cs="Cambria"/>
                <w:color w:val="000000"/>
                <w:sz w:val="24"/>
                <w:szCs w:val="24"/>
              </w:rPr>
            </w:pPr>
          </w:p>
        </w:tc>
        <w:tc>
          <w:tcPr>
            <w:tcW w:w="630" w:type="dxa"/>
          </w:tcPr>
          <w:p w:rsidR="009A0343" w:rsidRDefault="009A0343" w:rsidP="009A0343">
            <w:pPr>
              <w:shd w:val="clear" w:color="auto" w:fill="FFFFFF"/>
              <w:rPr>
                <w:rFonts w:ascii="Cambria" w:eastAsia="Cambria" w:hAnsi="Cambria" w:cs="Cambria"/>
                <w:color w:val="000000"/>
                <w:sz w:val="24"/>
                <w:szCs w:val="24"/>
              </w:rPr>
            </w:pPr>
          </w:p>
        </w:tc>
        <w:tc>
          <w:tcPr>
            <w:tcW w:w="540" w:type="dxa"/>
          </w:tcPr>
          <w:p w:rsidR="009A0343" w:rsidRDefault="009A0343" w:rsidP="009A0343">
            <w:pPr>
              <w:shd w:val="clear" w:color="auto" w:fill="FFFFFF"/>
              <w:rPr>
                <w:rFonts w:ascii="Cambria" w:eastAsia="Cambria" w:hAnsi="Cambria" w:cs="Cambria"/>
                <w:color w:val="000000"/>
                <w:sz w:val="24"/>
                <w:szCs w:val="24"/>
              </w:rPr>
            </w:pPr>
          </w:p>
        </w:tc>
        <w:tc>
          <w:tcPr>
            <w:tcW w:w="724" w:type="dxa"/>
          </w:tcPr>
          <w:p w:rsidR="009A0343" w:rsidRDefault="009A0343" w:rsidP="009A0343">
            <w:pPr>
              <w:shd w:val="clear" w:color="auto" w:fill="FFFFFF"/>
              <w:rPr>
                <w:rFonts w:ascii="Cambria" w:eastAsia="Cambria" w:hAnsi="Cambria" w:cs="Cambria"/>
                <w:color w:val="000000"/>
                <w:sz w:val="24"/>
                <w:szCs w:val="24"/>
              </w:rPr>
            </w:pPr>
          </w:p>
        </w:tc>
        <w:tc>
          <w:tcPr>
            <w:tcW w:w="896" w:type="dxa"/>
          </w:tcPr>
          <w:p w:rsidR="009A0343" w:rsidRDefault="009A0343" w:rsidP="009A0343">
            <w:pPr>
              <w:shd w:val="clear" w:color="auto" w:fill="FFFFFF"/>
              <w:rPr>
                <w:rFonts w:ascii="Cambria" w:eastAsia="Cambria" w:hAnsi="Cambria" w:cs="Cambria"/>
                <w:color w:val="000000"/>
                <w:sz w:val="24"/>
                <w:szCs w:val="24"/>
              </w:rPr>
            </w:pPr>
          </w:p>
        </w:tc>
        <w:tc>
          <w:tcPr>
            <w:tcW w:w="724" w:type="dxa"/>
          </w:tcPr>
          <w:p w:rsidR="009A0343" w:rsidRDefault="009A0343" w:rsidP="009A0343">
            <w:pPr>
              <w:shd w:val="clear" w:color="auto" w:fill="FFFFFF"/>
              <w:rPr>
                <w:rFonts w:ascii="Cambria" w:eastAsia="Cambria" w:hAnsi="Cambria" w:cs="Cambria"/>
                <w:color w:val="000000"/>
                <w:sz w:val="24"/>
                <w:szCs w:val="24"/>
              </w:rPr>
            </w:pPr>
          </w:p>
        </w:tc>
        <w:tc>
          <w:tcPr>
            <w:tcW w:w="720" w:type="dxa"/>
          </w:tcPr>
          <w:p w:rsidR="009A0343" w:rsidRDefault="009A0343" w:rsidP="009A0343">
            <w:pPr>
              <w:shd w:val="clear" w:color="auto" w:fill="FFFFFF"/>
              <w:rPr>
                <w:rFonts w:ascii="Cambria" w:eastAsia="Cambria" w:hAnsi="Cambria" w:cs="Cambria"/>
                <w:color w:val="000000"/>
                <w:sz w:val="24"/>
                <w:szCs w:val="24"/>
              </w:rPr>
            </w:pPr>
          </w:p>
        </w:tc>
        <w:tc>
          <w:tcPr>
            <w:tcW w:w="896" w:type="dxa"/>
          </w:tcPr>
          <w:p w:rsidR="009A0343" w:rsidRDefault="009A0343" w:rsidP="009A0343">
            <w:pPr>
              <w:shd w:val="clear" w:color="auto" w:fill="FFFFFF"/>
              <w:rPr>
                <w:rFonts w:ascii="Cambria" w:eastAsia="Cambria" w:hAnsi="Cambria" w:cs="Cambria"/>
                <w:color w:val="000000"/>
                <w:sz w:val="24"/>
                <w:szCs w:val="24"/>
              </w:rPr>
            </w:pPr>
          </w:p>
        </w:tc>
      </w:tr>
      <w:tr w:rsidR="009A0343" w:rsidTr="009A0343">
        <w:trPr>
          <w:cantSplit/>
          <w:trHeight w:val="346"/>
          <w:jc w:val="right"/>
        </w:trPr>
        <w:tc>
          <w:tcPr>
            <w:tcW w:w="1824" w:type="dxa"/>
            <w:vMerge/>
          </w:tcPr>
          <w:p w:rsidR="009A0343" w:rsidRDefault="009A0343" w:rsidP="009A0343">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467" w:type="dxa"/>
          </w:tcPr>
          <w:p w:rsidR="009A0343" w:rsidRDefault="009A0343" w:rsidP="009A0343">
            <w:pPr>
              <w:shd w:val="clear" w:color="auto" w:fill="FFFFFF"/>
              <w:rPr>
                <w:rFonts w:ascii="Cambria" w:eastAsia="Cambria" w:hAnsi="Cambria" w:cs="Cambria"/>
                <w:color w:val="000000"/>
                <w:sz w:val="24"/>
                <w:szCs w:val="24"/>
              </w:rPr>
            </w:pPr>
          </w:p>
        </w:tc>
        <w:tc>
          <w:tcPr>
            <w:tcW w:w="1414" w:type="dxa"/>
          </w:tcPr>
          <w:p w:rsidR="009A0343" w:rsidRDefault="009A0343" w:rsidP="009A0343">
            <w:pPr>
              <w:shd w:val="clear" w:color="auto" w:fill="FFFFFF"/>
              <w:rPr>
                <w:rFonts w:ascii="Cambria" w:eastAsia="Cambria" w:hAnsi="Cambria" w:cs="Cambria"/>
                <w:color w:val="000000"/>
                <w:sz w:val="24"/>
                <w:szCs w:val="24"/>
              </w:rPr>
            </w:pPr>
          </w:p>
        </w:tc>
        <w:tc>
          <w:tcPr>
            <w:tcW w:w="1675" w:type="dxa"/>
          </w:tcPr>
          <w:p w:rsidR="009A0343" w:rsidRDefault="009A0343" w:rsidP="009A0343">
            <w:pPr>
              <w:shd w:val="clear" w:color="auto" w:fill="FFFFFF"/>
              <w:rPr>
                <w:rFonts w:ascii="Cambria" w:eastAsia="Cambria" w:hAnsi="Cambria" w:cs="Cambria"/>
                <w:color w:val="000000"/>
                <w:sz w:val="24"/>
                <w:szCs w:val="24"/>
              </w:rPr>
            </w:pPr>
          </w:p>
        </w:tc>
        <w:tc>
          <w:tcPr>
            <w:tcW w:w="630" w:type="dxa"/>
          </w:tcPr>
          <w:p w:rsidR="009A0343" w:rsidRDefault="009A0343" w:rsidP="009A0343">
            <w:pPr>
              <w:shd w:val="clear" w:color="auto" w:fill="FFFFFF"/>
              <w:rPr>
                <w:rFonts w:ascii="Cambria" w:eastAsia="Cambria" w:hAnsi="Cambria" w:cs="Cambria"/>
                <w:color w:val="000000"/>
                <w:sz w:val="24"/>
                <w:szCs w:val="24"/>
              </w:rPr>
            </w:pPr>
          </w:p>
        </w:tc>
        <w:tc>
          <w:tcPr>
            <w:tcW w:w="720" w:type="dxa"/>
          </w:tcPr>
          <w:p w:rsidR="009A0343" w:rsidRDefault="009A0343" w:rsidP="009A0343">
            <w:pPr>
              <w:shd w:val="clear" w:color="auto" w:fill="FFFFFF"/>
              <w:rPr>
                <w:rFonts w:ascii="Cambria" w:eastAsia="Cambria" w:hAnsi="Cambria" w:cs="Cambria"/>
                <w:color w:val="000000"/>
                <w:sz w:val="24"/>
                <w:szCs w:val="24"/>
              </w:rPr>
            </w:pPr>
          </w:p>
        </w:tc>
        <w:tc>
          <w:tcPr>
            <w:tcW w:w="630" w:type="dxa"/>
          </w:tcPr>
          <w:p w:rsidR="009A0343" w:rsidRDefault="009A0343" w:rsidP="009A0343">
            <w:pPr>
              <w:shd w:val="clear" w:color="auto" w:fill="FFFFFF"/>
              <w:rPr>
                <w:rFonts w:ascii="Cambria" w:eastAsia="Cambria" w:hAnsi="Cambria" w:cs="Cambria"/>
                <w:color w:val="000000"/>
                <w:sz w:val="24"/>
                <w:szCs w:val="24"/>
              </w:rPr>
            </w:pPr>
          </w:p>
        </w:tc>
        <w:tc>
          <w:tcPr>
            <w:tcW w:w="540" w:type="dxa"/>
          </w:tcPr>
          <w:p w:rsidR="009A0343" w:rsidRDefault="009A0343" w:rsidP="009A0343">
            <w:pPr>
              <w:shd w:val="clear" w:color="auto" w:fill="FFFFFF"/>
              <w:rPr>
                <w:rFonts w:ascii="Cambria" w:eastAsia="Cambria" w:hAnsi="Cambria" w:cs="Cambria"/>
                <w:color w:val="000000"/>
                <w:sz w:val="24"/>
                <w:szCs w:val="24"/>
              </w:rPr>
            </w:pPr>
          </w:p>
        </w:tc>
        <w:tc>
          <w:tcPr>
            <w:tcW w:w="630" w:type="dxa"/>
          </w:tcPr>
          <w:p w:rsidR="009A0343" w:rsidRDefault="009A0343" w:rsidP="009A0343">
            <w:pPr>
              <w:shd w:val="clear" w:color="auto" w:fill="FFFFFF"/>
              <w:rPr>
                <w:rFonts w:ascii="Cambria" w:eastAsia="Cambria" w:hAnsi="Cambria" w:cs="Cambria"/>
                <w:color w:val="000000"/>
                <w:sz w:val="24"/>
                <w:szCs w:val="24"/>
              </w:rPr>
            </w:pPr>
          </w:p>
        </w:tc>
        <w:tc>
          <w:tcPr>
            <w:tcW w:w="630" w:type="dxa"/>
          </w:tcPr>
          <w:p w:rsidR="009A0343" w:rsidRDefault="009A0343" w:rsidP="009A0343">
            <w:pPr>
              <w:shd w:val="clear" w:color="auto" w:fill="FFFFFF"/>
              <w:rPr>
                <w:rFonts w:ascii="Cambria" w:eastAsia="Cambria" w:hAnsi="Cambria" w:cs="Cambria"/>
                <w:color w:val="000000"/>
                <w:sz w:val="24"/>
                <w:szCs w:val="24"/>
              </w:rPr>
            </w:pPr>
          </w:p>
        </w:tc>
        <w:tc>
          <w:tcPr>
            <w:tcW w:w="540" w:type="dxa"/>
          </w:tcPr>
          <w:p w:rsidR="009A0343" w:rsidRDefault="009A0343" w:rsidP="009A0343">
            <w:pPr>
              <w:shd w:val="clear" w:color="auto" w:fill="FFFFFF"/>
              <w:rPr>
                <w:rFonts w:ascii="Cambria" w:eastAsia="Cambria" w:hAnsi="Cambria" w:cs="Cambria"/>
                <w:color w:val="000000"/>
                <w:sz w:val="24"/>
                <w:szCs w:val="24"/>
              </w:rPr>
            </w:pPr>
          </w:p>
        </w:tc>
        <w:tc>
          <w:tcPr>
            <w:tcW w:w="724" w:type="dxa"/>
          </w:tcPr>
          <w:p w:rsidR="009A0343" w:rsidRDefault="009A0343" w:rsidP="009A0343">
            <w:pPr>
              <w:shd w:val="clear" w:color="auto" w:fill="FFFFFF"/>
              <w:rPr>
                <w:rFonts w:ascii="Cambria" w:eastAsia="Cambria" w:hAnsi="Cambria" w:cs="Cambria"/>
                <w:color w:val="000000"/>
                <w:sz w:val="24"/>
                <w:szCs w:val="24"/>
              </w:rPr>
            </w:pPr>
          </w:p>
        </w:tc>
        <w:tc>
          <w:tcPr>
            <w:tcW w:w="896" w:type="dxa"/>
          </w:tcPr>
          <w:p w:rsidR="009A0343" w:rsidRDefault="009A0343" w:rsidP="009A0343">
            <w:pPr>
              <w:shd w:val="clear" w:color="auto" w:fill="FFFFFF"/>
              <w:rPr>
                <w:rFonts w:ascii="Cambria" w:eastAsia="Cambria" w:hAnsi="Cambria" w:cs="Cambria"/>
                <w:color w:val="000000"/>
                <w:sz w:val="24"/>
                <w:szCs w:val="24"/>
              </w:rPr>
            </w:pPr>
          </w:p>
        </w:tc>
        <w:tc>
          <w:tcPr>
            <w:tcW w:w="724" w:type="dxa"/>
          </w:tcPr>
          <w:p w:rsidR="009A0343" w:rsidRDefault="009A0343" w:rsidP="009A0343">
            <w:pPr>
              <w:shd w:val="clear" w:color="auto" w:fill="FFFFFF"/>
              <w:rPr>
                <w:rFonts w:ascii="Cambria" w:eastAsia="Cambria" w:hAnsi="Cambria" w:cs="Cambria"/>
                <w:color w:val="000000"/>
                <w:sz w:val="24"/>
                <w:szCs w:val="24"/>
              </w:rPr>
            </w:pPr>
          </w:p>
        </w:tc>
        <w:tc>
          <w:tcPr>
            <w:tcW w:w="720" w:type="dxa"/>
          </w:tcPr>
          <w:p w:rsidR="009A0343" w:rsidRDefault="009A0343" w:rsidP="009A0343">
            <w:pPr>
              <w:shd w:val="clear" w:color="auto" w:fill="FFFFFF"/>
              <w:rPr>
                <w:rFonts w:ascii="Cambria" w:eastAsia="Cambria" w:hAnsi="Cambria" w:cs="Cambria"/>
                <w:color w:val="000000"/>
                <w:sz w:val="24"/>
                <w:szCs w:val="24"/>
              </w:rPr>
            </w:pPr>
          </w:p>
        </w:tc>
        <w:tc>
          <w:tcPr>
            <w:tcW w:w="896" w:type="dxa"/>
          </w:tcPr>
          <w:p w:rsidR="009A0343" w:rsidRDefault="009A0343" w:rsidP="009A0343">
            <w:pPr>
              <w:shd w:val="clear" w:color="auto" w:fill="FFFFFF"/>
              <w:rPr>
                <w:rFonts w:ascii="Cambria" w:eastAsia="Cambria" w:hAnsi="Cambria" w:cs="Cambria"/>
                <w:color w:val="000000"/>
                <w:sz w:val="24"/>
                <w:szCs w:val="24"/>
              </w:rPr>
            </w:pPr>
          </w:p>
        </w:tc>
      </w:tr>
      <w:tr w:rsidR="009A0343" w:rsidTr="009A0343">
        <w:trPr>
          <w:cantSplit/>
          <w:trHeight w:val="329"/>
          <w:jc w:val="right"/>
        </w:trPr>
        <w:tc>
          <w:tcPr>
            <w:tcW w:w="1824" w:type="dxa"/>
            <w:vMerge w:val="restart"/>
          </w:tcPr>
          <w:p w:rsidR="009A0343" w:rsidRDefault="009A0343" w:rsidP="009A0343">
            <w:pPr>
              <w:shd w:val="clear" w:color="auto" w:fill="FFFFFF"/>
              <w:rPr>
                <w:rFonts w:ascii="Cambria" w:eastAsia="Cambria" w:hAnsi="Cambria" w:cs="Cambria"/>
                <w:color w:val="000000"/>
                <w:sz w:val="24"/>
                <w:szCs w:val="24"/>
              </w:rPr>
            </w:pPr>
          </w:p>
        </w:tc>
        <w:tc>
          <w:tcPr>
            <w:tcW w:w="1467" w:type="dxa"/>
          </w:tcPr>
          <w:p w:rsidR="009A0343" w:rsidRDefault="009A0343" w:rsidP="009A0343">
            <w:pPr>
              <w:shd w:val="clear" w:color="auto" w:fill="FFFFFF"/>
              <w:rPr>
                <w:rFonts w:ascii="Cambria" w:eastAsia="Cambria" w:hAnsi="Cambria" w:cs="Cambria"/>
                <w:color w:val="000000"/>
                <w:sz w:val="24"/>
                <w:szCs w:val="24"/>
              </w:rPr>
            </w:pPr>
          </w:p>
        </w:tc>
        <w:tc>
          <w:tcPr>
            <w:tcW w:w="1414" w:type="dxa"/>
          </w:tcPr>
          <w:p w:rsidR="009A0343" w:rsidRDefault="009A0343" w:rsidP="009A0343">
            <w:pPr>
              <w:shd w:val="clear" w:color="auto" w:fill="FFFFFF"/>
              <w:rPr>
                <w:rFonts w:ascii="Cambria" w:eastAsia="Cambria" w:hAnsi="Cambria" w:cs="Cambria"/>
                <w:color w:val="000000"/>
                <w:sz w:val="24"/>
                <w:szCs w:val="24"/>
              </w:rPr>
            </w:pPr>
          </w:p>
        </w:tc>
        <w:tc>
          <w:tcPr>
            <w:tcW w:w="1675" w:type="dxa"/>
          </w:tcPr>
          <w:p w:rsidR="009A0343" w:rsidRDefault="009A0343" w:rsidP="009A0343">
            <w:pPr>
              <w:shd w:val="clear" w:color="auto" w:fill="FFFFFF"/>
              <w:rPr>
                <w:rFonts w:ascii="Cambria" w:eastAsia="Cambria" w:hAnsi="Cambria" w:cs="Cambria"/>
                <w:color w:val="000000"/>
                <w:sz w:val="24"/>
                <w:szCs w:val="24"/>
              </w:rPr>
            </w:pPr>
          </w:p>
        </w:tc>
        <w:tc>
          <w:tcPr>
            <w:tcW w:w="630" w:type="dxa"/>
          </w:tcPr>
          <w:p w:rsidR="009A0343" w:rsidRDefault="009A0343" w:rsidP="009A0343">
            <w:pPr>
              <w:shd w:val="clear" w:color="auto" w:fill="FFFFFF"/>
              <w:rPr>
                <w:rFonts w:ascii="Cambria" w:eastAsia="Cambria" w:hAnsi="Cambria" w:cs="Cambria"/>
                <w:color w:val="000000"/>
                <w:sz w:val="24"/>
                <w:szCs w:val="24"/>
              </w:rPr>
            </w:pPr>
          </w:p>
        </w:tc>
        <w:tc>
          <w:tcPr>
            <w:tcW w:w="720" w:type="dxa"/>
          </w:tcPr>
          <w:p w:rsidR="009A0343" w:rsidRDefault="009A0343" w:rsidP="009A0343">
            <w:pPr>
              <w:shd w:val="clear" w:color="auto" w:fill="FFFFFF"/>
              <w:rPr>
                <w:rFonts w:ascii="Cambria" w:eastAsia="Cambria" w:hAnsi="Cambria" w:cs="Cambria"/>
                <w:color w:val="000000"/>
                <w:sz w:val="24"/>
                <w:szCs w:val="24"/>
              </w:rPr>
            </w:pPr>
          </w:p>
        </w:tc>
        <w:tc>
          <w:tcPr>
            <w:tcW w:w="630" w:type="dxa"/>
          </w:tcPr>
          <w:p w:rsidR="009A0343" w:rsidRDefault="009A0343" w:rsidP="009A0343">
            <w:pPr>
              <w:shd w:val="clear" w:color="auto" w:fill="FFFFFF"/>
              <w:rPr>
                <w:rFonts w:ascii="Cambria" w:eastAsia="Cambria" w:hAnsi="Cambria" w:cs="Cambria"/>
                <w:color w:val="000000"/>
                <w:sz w:val="24"/>
                <w:szCs w:val="24"/>
              </w:rPr>
            </w:pPr>
          </w:p>
        </w:tc>
        <w:tc>
          <w:tcPr>
            <w:tcW w:w="540" w:type="dxa"/>
          </w:tcPr>
          <w:p w:rsidR="009A0343" w:rsidRDefault="009A0343" w:rsidP="009A0343">
            <w:pPr>
              <w:shd w:val="clear" w:color="auto" w:fill="FFFFFF"/>
              <w:rPr>
                <w:rFonts w:ascii="Cambria" w:eastAsia="Cambria" w:hAnsi="Cambria" w:cs="Cambria"/>
                <w:color w:val="000000"/>
                <w:sz w:val="24"/>
                <w:szCs w:val="24"/>
              </w:rPr>
            </w:pPr>
          </w:p>
        </w:tc>
        <w:tc>
          <w:tcPr>
            <w:tcW w:w="630" w:type="dxa"/>
          </w:tcPr>
          <w:p w:rsidR="009A0343" w:rsidRDefault="009A0343" w:rsidP="009A0343">
            <w:pPr>
              <w:shd w:val="clear" w:color="auto" w:fill="FFFFFF"/>
              <w:rPr>
                <w:rFonts w:ascii="Cambria" w:eastAsia="Cambria" w:hAnsi="Cambria" w:cs="Cambria"/>
                <w:color w:val="000000"/>
                <w:sz w:val="24"/>
                <w:szCs w:val="24"/>
              </w:rPr>
            </w:pPr>
          </w:p>
        </w:tc>
        <w:tc>
          <w:tcPr>
            <w:tcW w:w="630" w:type="dxa"/>
          </w:tcPr>
          <w:p w:rsidR="009A0343" w:rsidRDefault="009A0343" w:rsidP="009A0343">
            <w:pPr>
              <w:shd w:val="clear" w:color="auto" w:fill="FFFFFF"/>
              <w:rPr>
                <w:rFonts w:ascii="Cambria" w:eastAsia="Cambria" w:hAnsi="Cambria" w:cs="Cambria"/>
                <w:color w:val="000000"/>
                <w:sz w:val="24"/>
                <w:szCs w:val="24"/>
              </w:rPr>
            </w:pPr>
          </w:p>
        </w:tc>
        <w:tc>
          <w:tcPr>
            <w:tcW w:w="540" w:type="dxa"/>
          </w:tcPr>
          <w:p w:rsidR="009A0343" w:rsidRDefault="009A0343" w:rsidP="009A0343">
            <w:pPr>
              <w:shd w:val="clear" w:color="auto" w:fill="FFFFFF"/>
              <w:rPr>
                <w:rFonts w:ascii="Cambria" w:eastAsia="Cambria" w:hAnsi="Cambria" w:cs="Cambria"/>
                <w:color w:val="000000"/>
                <w:sz w:val="24"/>
                <w:szCs w:val="24"/>
              </w:rPr>
            </w:pPr>
          </w:p>
        </w:tc>
        <w:tc>
          <w:tcPr>
            <w:tcW w:w="724" w:type="dxa"/>
          </w:tcPr>
          <w:p w:rsidR="009A0343" w:rsidRDefault="009A0343" w:rsidP="009A0343">
            <w:pPr>
              <w:shd w:val="clear" w:color="auto" w:fill="FFFFFF"/>
              <w:rPr>
                <w:rFonts w:ascii="Cambria" w:eastAsia="Cambria" w:hAnsi="Cambria" w:cs="Cambria"/>
                <w:color w:val="000000"/>
                <w:sz w:val="24"/>
                <w:szCs w:val="24"/>
              </w:rPr>
            </w:pPr>
          </w:p>
        </w:tc>
        <w:tc>
          <w:tcPr>
            <w:tcW w:w="896" w:type="dxa"/>
          </w:tcPr>
          <w:p w:rsidR="009A0343" w:rsidRDefault="009A0343" w:rsidP="009A0343">
            <w:pPr>
              <w:shd w:val="clear" w:color="auto" w:fill="FFFFFF"/>
              <w:rPr>
                <w:rFonts w:ascii="Cambria" w:eastAsia="Cambria" w:hAnsi="Cambria" w:cs="Cambria"/>
                <w:color w:val="000000"/>
                <w:sz w:val="24"/>
                <w:szCs w:val="24"/>
              </w:rPr>
            </w:pPr>
          </w:p>
        </w:tc>
        <w:tc>
          <w:tcPr>
            <w:tcW w:w="724" w:type="dxa"/>
          </w:tcPr>
          <w:p w:rsidR="009A0343" w:rsidRDefault="009A0343" w:rsidP="009A0343">
            <w:pPr>
              <w:shd w:val="clear" w:color="auto" w:fill="FFFFFF"/>
              <w:rPr>
                <w:rFonts w:ascii="Cambria" w:eastAsia="Cambria" w:hAnsi="Cambria" w:cs="Cambria"/>
                <w:color w:val="000000"/>
                <w:sz w:val="24"/>
                <w:szCs w:val="24"/>
              </w:rPr>
            </w:pPr>
          </w:p>
        </w:tc>
        <w:tc>
          <w:tcPr>
            <w:tcW w:w="720" w:type="dxa"/>
          </w:tcPr>
          <w:p w:rsidR="009A0343" w:rsidRDefault="009A0343" w:rsidP="009A0343">
            <w:pPr>
              <w:shd w:val="clear" w:color="auto" w:fill="FFFFFF"/>
              <w:rPr>
                <w:rFonts w:ascii="Cambria" w:eastAsia="Cambria" w:hAnsi="Cambria" w:cs="Cambria"/>
                <w:color w:val="000000"/>
                <w:sz w:val="24"/>
                <w:szCs w:val="24"/>
              </w:rPr>
            </w:pPr>
          </w:p>
        </w:tc>
        <w:tc>
          <w:tcPr>
            <w:tcW w:w="896" w:type="dxa"/>
          </w:tcPr>
          <w:p w:rsidR="009A0343" w:rsidRDefault="009A0343" w:rsidP="009A0343">
            <w:pPr>
              <w:shd w:val="clear" w:color="auto" w:fill="FFFFFF"/>
              <w:rPr>
                <w:rFonts w:ascii="Cambria" w:eastAsia="Cambria" w:hAnsi="Cambria" w:cs="Cambria"/>
                <w:color w:val="000000"/>
                <w:sz w:val="24"/>
                <w:szCs w:val="24"/>
              </w:rPr>
            </w:pPr>
          </w:p>
        </w:tc>
      </w:tr>
      <w:tr w:rsidR="009A0343" w:rsidTr="009A0343">
        <w:trPr>
          <w:cantSplit/>
          <w:trHeight w:val="462"/>
          <w:jc w:val="right"/>
        </w:trPr>
        <w:tc>
          <w:tcPr>
            <w:tcW w:w="1824" w:type="dxa"/>
            <w:vMerge/>
          </w:tcPr>
          <w:p w:rsidR="009A0343" w:rsidRDefault="009A0343" w:rsidP="009A0343">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467" w:type="dxa"/>
          </w:tcPr>
          <w:p w:rsidR="009A0343" w:rsidRDefault="009A0343" w:rsidP="009A0343">
            <w:pPr>
              <w:shd w:val="clear" w:color="auto" w:fill="FFFFFF"/>
              <w:rPr>
                <w:rFonts w:ascii="Cambria" w:eastAsia="Cambria" w:hAnsi="Cambria" w:cs="Cambria"/>
                <w:color w:val="000000"/>
                <w:sz w:val="24"/>
                <w:szCs w:val="24"/>
              </w:rPr>
            </w:pPr>
          </w:p>
        </w:tc>
        <w:tc>
          <w:tcPr>
            <w:tcW w:w="1414" w:type="dxa"/>
          </w:tcPr>
          <w:p w:rsidR="009A0343" w:rsidRDefault="009A0343" w:rsidP="009A0343">
            <w:pPr>
              <w:shd w:val="clear" w:color="auto" w:fill="FFFFFF"/>
              <w:rPr>
                <w:rFonts w:ascii="Cambria" w:eastAsia="Cambria" w:hAnsi="Cambria" w:cs="Cambria"/>
                <w:color w:val="000000"/>
                <w:sz w:val="24"/>
                <w:szCs w:val="24"/>
              </w:rPr>
            </w:pPr>
          </w:p>
        </w:tc>
        <w:tc>
          <w:tcPr>
            <w:tcW w:w="1675" w:type="dxa"/>
          </w:tcPr>
          <w:p w:rsidR="009A0343" w:rsidRDefault="009A0343" w:rsidP="009A0343">
            <w:pPr>
              <w:shd w:val="clear" w:color="auto" w:fill="FFFFFF"/>
              <w:rPr>
                <w:rFonts w:ascii="Cambria" w:eastAsia="Cambria" w:hAnsi="Cambria" w:cs="Cambria"/>
                <w:color w:val="000000"/>
                <w:sz w:val="24"/>
                <w:szCs w:val="24"/>
              </w:rPr>
            </w:pPr>
          </w:p>
        </w:tc>
        <w:tc>
          <w:tcPr>
            <w:tcW w:w="630" w:type="dxa"/>
          </w:tcPr>
          <w:p w:rsidR="009A0343" w:rsidRDefault="009A0343" w:rsidP="009A0343">
            <w:pPr>
              <w:shd w:val="clear" w:color="auto" w:fill="FFFFFF"/>
              <w:rPr>
                <w:rFonts w:ascii="Cambria" w:eastAsia="Cambria" w:hAnsi="Cambria" w:cs="Cambria"/>
                <w:color w:val="000000"/>
                <w:sz w:val="24"/>
                <w:szCs w:val="24"/>
              </w:rPr>
            </w:pPr>
          </w:p>
        </w:tc>
        <w:tc>
          <w:tcPr>
            <w:tcW w:w="720" w:type="dxa"/>
          </w:tcPr>
          <w:p w:rsidR="009A0343" w:rsidRDefault="009A0343" w:rsidP="009A0343">
            <w:pPr>
              <w:shd w:val="clear" w:color="auto" w:fill="FFFFFF"/>
              <w:rPr>
                <w:rFonts w:ascii="Cambria" w:eastAsia="Cambria" w:hAnsi="Cambria" w:cs="Cambria"/>
                <w:color w:val="000000"/>
                <w:sz w:val="24"/>
                <w:szCs w:val="24"/>
              </w:rPr>
            </w:pPr>
          </w:p>
        </w:tc>
        <w:tc>
          <w:tcPr>
            <w:tcW w:w="630" w:type="dxa"/>
          </w:tcPr>
          <w:p w:rsidR="009A0343" w:rsidRDefault="009A0343" w:rsidP="009A0343">
            <w:pPr>
              <w:shd w:val="clear" w:color="auto" w:fill="FFFFFF"/>
              <w:rPr>
                <w:rFonts w:ascii="Cambria" w:eastAsia="Cambria" w:hAnsi="Cambria" w:cs="Cambria"/>
                <w:color w:val="000000"/>
                <w:sz w:val="24"/>
                <w:szCs w:val="24"/>
              </w:rPr>
            </w:pPr>
          </w:p>
        </w:tc>
        <w:tc>
          <w:tcPr>
            <w:tcW w:w="540" w:type="dxa"/>
          </w:tcPr>
          <w:p w:rsidR="009A0343" w:rsidRDefault="009A0343" w:rsidP="009A0343">
            <w:pPr>
              <w:shd w:val="clear" w:color="auto" w:fill="FFFFFF"/>
              <w:rPr>
                <w:rFonts w:ascii="Cambria" w:eastAsia="Cambria" w:hAnsi="Cambria" w:cs="Cambria"/>
                <w:color w:val="000000"/>
                <w:sz w:val="24"/>
                <w:szCs w:val="24"/>
              </w:rPr>
            </w:pPr>
          </w:p>
        </w:tc>
        <w:tc>
          <w:tcPr>
            <w:tcW w:w="630" w:type="dxa"/>
          </w:tcPr>
          <w:p w:rsidR="009A0343" w:rsidRDefault="009A0343" w:rsidP="009A0343">
            <w:pPr>
              <w:shd w:val="clear" w:color="auto" w:fill="FFFFFF"/>
              <w:rPr>
                <w:rFonts w:ascii="Cambria" w:eastAsia="Cambria" w:hAnsi="Cambria" w:cs="Cambria"/>
                <w:color w:val="000000"/>
                <w:sz w:val="24"/>
                <w:szCs w:val="24"/>
              </w:rPr>
            </w:pPr>
          </w:p>
        </w:tc>
        <w:tc>
          <w:tcPr>
            <w:tcW w:w="630" w:type="dxa"/>
          </w:tcPr>
          <w:p w:rsidR="009A0343" w:rsidRDefault="009A0343" w:rsidP="009A0343">
            <w:pPr>
              <w:shd w:val="clear" w:color="auto" w:fill="FFFFFF"/>
              <w:rPr>
                <w:rFonts w:ascii="Cambria" w:eastAsia="Cambria" w:hAnsi="Cambria" w:cs="Cambria"/>
                <w:color w:val="000000"/>
                <w:sz w:val="24"/>
                <w:szCs w:val="24"/>
              </w:rPr>
            </w:pPr>
          </w:p>
        </w:tc>
        <w:tc>
          <w:tcPr>
            <w:tcW w:w="540" w:type="dxa"/>
          </w:tcPr>
          <w:p w:rsidR="009A0343" w:rsidRDefault="009A0343" w:rsidP="009A0343">
            <w:pPr>
              <w:shd w:val="clear" w:color="auto" w:fill="FFFFFF"/>
              <w:rPr>
                <w:rFonts w:ascii="Cambria" w:eastAsia="Cambria" w:hAnsi="Cambria" w:cs="Cambria"/>
                <w:color w:val="000000"/>
                <w:sz w:val="24"/>
                <w:szCs w:val="24"/>
              </w:rPr>
            </w:pPr>
          </w:p>
        </w:tc>
        <w:tc>
          <w:tcPr>
            <w:tcW w:w="724" w:type="dxa"/>
          </w:tcPr>
          <w:p w:rsidR="009A0343" w:rsidRDefault="009A0343" w:rsidP="009A0343">
            <w:pPr>
              <w:shd w:val="clear" w:color="auto" w:fill="FFFFFF"/>
              <w:rPr>
                <w:rFonts w:ascii="Cambria" w:eastAsia="Cambria" w:hAnsi="Cambria" w:cs="Cambria"/>
                <w:color w:val="000000"/>
                <w:sz w:val="24"/>
                <w:szCs w:val="24"/>
              </w:rPr>
            </w:pPr>
          </w:p>
        </w:tc>
        <w:tc>
          <w:tcPr>
            <w:tcW w:w="896" w:type="dxa"/>
          </w:tcPr>
          <w:p w:rsidR="009A0343" w:rsidRDefault="009A0343" w:rsidP="009A0343">
            <w:pPr>
              <w:shd w:val="clear" w:color="auto" w:fill="FFFFFF"/>
              <w:rPr>
                <w:rFonts w:ascii="Cambria" w:eastAsia="Cambria" w:hAnsi="Cambria" w:cs="Cambria"/>
                <w:color w:val="000000"/>
                <w:sz w:val="24"/>
                <w:szCs w:val="24"/>
              </w:rPr>
            </w:pPr>
          </w:p>
        </w:tc>
        <w:tc>
          <w:tcPr>
            <w:tcW w:w="724" w:type="dxa"/>
          </w:tcPr>
          <w:p w:rsidR="009A0343" w:rsidRDefault="009A0343" w:rsidP="009A0343">
            <w:pPr>
              <w:shd w:val="clear" w:color="auto" w:fill="FFFFFF"/>
              <w:rPr>
                <w:rFonts w:ascii="Cambria" w:eastAsia="Cambria" w:hAnsi="Cambria" w:cs="Cambria"/>
                <w:color w:val="000000"/>
                <w:sz w:val="24"/>
                <w:szCs w:val="24"/>
              </w:rPr>
            </w:pPr>
          </w:p>
        </w:tc>
        <w:tc>
          <w:tcPr>
            <w:tcW w:w="720" w:type="dxa"/>
          </w:tcPr>
          <w:p w:rsidR="009A0343" w:rsidRDefault="009A0343" w:rsidP="009A0343">
            <w:pPr>
              <w:shd w:val="clear" w:color="auto" w:fill="FFFFFF"/>
              <w:rPr>
                <w:rFonts w:ascii="Cambria" w:eastAsia="Cambria" w:hAnsi="Cambria" w:cs="Cambria"/>
                <w:color w:val="000000"/>
                <w:sz w:val="24"/>
                <w:szCs w:val="24"/>
              </w:rPr>
            </w:pPr>
          </w:p>
        </w:tc>
        <w:tc>
          <w:tcPr>
            <w:tcW w:w="896" w:type="dxa"/>
          </w:tcPr>
          <w:p w:rsidR="009A0343" w:rsidRDefault="009A0343" w:rsidP="009A0343">
            <w:pPr>
              <w:shd w:val="clear" w:color="auto" w:fill="FFFFFF"/>
              <w:rPr>
                <w:rFonts w:ascii="Cambria" w:eastAsia="Cambria" w:hAnsi="Cambria" w:cs="Cambria"/>
                <w:color w:val="000000"/>
                <w:sz w:val="24"/>
                <w:szCs w:val="24"/>
              </w:rPr>
            </w:pPr>
          </w:p>
        </w:tc>
      </w:tr>
    </w:tbl>
    <w:p w:rsidR="009A0343" w:rsidRDefault="009A0343" w:rsidP="009A0343">
      <w:pPr>
        <w:shd w:val="clear" w:color="auto" w:fill="FFFFFF"/>
        <w:spacing w:after="200"/>
        <w:rPr>
          <w:rFonts w:ascii="Calibri" w:eastAsia="Calibri" w:hAnsi="Calibri" w:cs="Calibri"/>
          <w:sz w:val="22"/>
          <w:szCs w:val="22"/>
        </w:rPr>
      </w:pPr>
    </w:p>
    <w:p w:rsidR="009A0343" w:rsidRDefault="009A0343" w:rsidP="009A0343">
      <w:pPr>
        <w:numPr>
          <w:ilvl w:val="0"/>
          <w:numId w:val="4"/>
        </w:numPr>
        <w:shd w:val="clear" w:color="auto" w:fill="FFFFFF"/>
        <w:tabs>
          <w:tab w:val="left" w:pos="-346"/>
          <w:tab w:val="center" w:pos="4320"/>
        </w:tabs>
        <w:spacing w:after="200"/>
        <w:ind w:left="-886" w:firstLine="0"/>
        <w:jc w:val="center"/>
        <w:rPr>
          <w:color w:val="993300"/>
          <w:sz w:val="32"/>
          <w:szCs w:val="32"/>
        </w:rPr>
        <w:sectPr w:rsidR="009A0343">
          <w:pgSz w:w="15840" w:h="12240" w:orient="landscape"/>
          <w:pgMar w:top="2659" w:right="1797" w:bottom="2659" w:left="1797" w:header="709" w:footer="709" w:gutter="0"/>
          <w:cols w:space="720"/>
        </w:sectPr>
      </w:pPr>
      <w:r>
        <w:rPr>
          <w:rFonts w:ascii="Cambria" w:eastAsia="Cambria" w:hAnsi="Cambria"/>
          <w:b/>
          <w:color w:val="000000"/>
          <w:sz w:val="24"/>
          <w:szCs w:val="24"/>
          <w:rtl/>
        </w:rPr>
        <w:t>يرجى وضع اشارة في المربعات المقابلة لمخرجات التعلم الفردية من البرنامج الخاضعة للتقييم</w:t>
      </w:r>
    </w:p>
    <w:p w:rsidR="009A0343" w:rsidRDefault="009A0343" w:rsidP="009A0343">
      <w:pPr>
        <w:shd w:val="clear" w:color="auto" w:fill="FFFFFF"/>
        <w:spacing w:after="200"/>
        <w:rPr>
          <w:sz w:val="32"/>
          <w:szCs w:val="32"/>
        </w:rPr>
      </w:pPr>
    </w:p>
    <w:p w:rsidR="009A0343" w:rsidRDefault="009A0343" w:rsidP="009A0343">
      <w:pPr>
        <w:shd w:val="clear" w:color="auto" w:fill="FFFFFF"/>
        <w:spacing w:after="200"/>
        <w:jc w:val="center"/>
        <w:rPr>
          <w:sz w:val="32"/>
          <w:szCs w:val="32"/>
        </w:rPr>
      </w:pPr>
      <w:r>
        <w:rPr>
          <w:b/>
          <w:sz w:val="32"/>
          <w:szCs w:val="32"/>
          <w:rtl/>
        </w:rPr>
        <w:t>نموذج وصف المقرر</w:t>
      </w:r>
    </w:p>
    <w:tbl>
      <w:tblPr>
        <w:bidiVisual/>
        <w:tblW w:w="954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2"/>
        <w:gridCol w:w="540"/>
        <w:gridCol w:w="195"/>
        <w:gridCol w:w="1695"/>
        <w:gridCol w:w="1638"/>
        <w:gridCol w:w="246"/>
        <w:gridCol w:w="1806"/>
        <w:gridCol w:w="1620"/>
        <w:gridCol w:w="1098"/>
      </w:tblGrid>
      <w:tr w:rsidR="009A0343" w:rsidTr="009A0343">
        <w:trPr>
          <w:jc w:val="right"/>
        </w:trPr>
        <w:tc>
          <w:tcPr>
            <w:tcW w:w="9540" w:type="dxa"/>
            <w:gridSpan w:val="9"/>
            <w:shd w:val="clear" w:color="auto" w:fill="DEEAF6"/>
          </w:tcPr>
          <w:p w:rsidR="009A0343" w:rsidRDefault="009A0343" w:rsidP="009A0343">
            <w:pPr>
              <w:numPr>
                <w:ilvl w:val="0"/>
                <w:numId w:val="3"/>
              </w:numPr>
              <w:ind w:right="-426"/>
              <w:jc w:val="both"/>
              <w:rPr>
                <w:rFonts w:ascii="Simplified Arabic" w:eastAsia="Simplified Arabic" w:hAnsi="Simplified Arabic" w:cs="Simplified Arabic"/>
                <w:sz w:val="28"/>
                <w:szCs w:val="28"/>
              </w:rPr>
            </w:pPr>
            <w:r>
              <w:rPr>
                <w:rFonts w:ascii="Cambria" w:eastAsia="Cambria" w:hAnsi="Cambria"/>
                <w:color w:val="000000"/>
                <w:sz w:val="28"/>
                <w:szCs w:val="28"/>
                <w:rtl/>
              </w:rPr>
              <w:t>اسم المقرر</w:t>
            </w:r>
            <w:r>
              <w:rPr>
                <w:rFonts w:ascii="Cambria" w:eastAsia="Cambria" w:hAnsi="Cambria" w:hint="cs"/>
                <w:color w:val="000000"/>
                <w:sz w:val="28"/>
                <w:szCs w:val="28"/>
                <w:rtl/>
              </w:rPr>
              <w:t xml:space="preserve">  </w:t>
            </w:r>
          </w:p>
        </w:tc>
      </w:tr>
      <w:tr w:rsidR="009A0343" w:rsidTr="009A0343">
        <w:trPr>
          <w:jc w:val="right"/>
        </w:trPr>
        <w:tc>
          <w:tcPr>
            <w:tcW w:w="9540" w:type="dxa"/>
            <w:gridSpan w:val="9"/>
          </w:tcPr>
          <w:p w:rsidR="009A0343" w:rsidRDefault="009A0343" w:rsidP="003506C1">
            <w:pPr>
              <w:ind w:right="-426"/>
              <w:jc w:val="both"/>
              <w:rPr>
                <w:rFonts w:ascii="Simplified Arabic" w:eastAsia="Simplified Arabic" w:hAnsi="Simplified Arabic" w:cs="Simplified Arabic"/>
                <w:sz w:val="28"/>
                <w:szCs w:val="28"/>
              </w:rPr>
            </w:pPr>
            <w:r>
              <w:rPr>
                <w:rFonts w:ascii="Cambria" w:eastAsia="Cambria" w:hAnsi="Cambria" w:hint="cs"/>
                <w:color w:val="000000"/>
                <w:sz w:val="28"/>
                <w:szCs w:val="28"/>
                <w:rtl/>
              </w:rPr>
              <w:t>مبادئ الاقتصاد</w:t>
            </w:r>
            <w:r w:rsidR="003506C1">
              <w:rPr>
                <w:rFonts w:ascii="Cambria" w:eastAsia="Cambria" w:hAnsi="Cambria" w:hint="cs"/>
                <w:color w:val="000000"/>
                <w:sz w:val="28"/>
                <w:szCs w:val="28"/>
                <w:rtl/>
              </w:rPr>
              <w:t>2</w:t>
            </w:r>
          </w:p>
        </w:tc>
      </w:tr>
      <w:tr w:rsidR="009A0343" w:rsidTr="009A0343">
        <w:trPr>
          <w:jc w:val="right"/>
        </w:trPr>
        <w:tc>
          <w:tcPr>
            <w:tcW w:w="9540" w:type="dxa"/>
            <w:gridSpan w:val="9"/>
            <w:shd w:val="clear" w:color="auto" w:fill="DEEAF6"/>
          </w:tcPr>
          <w:p w:rsidR="009A0343" w:rsidRDefault="009A0343" w:rsidP="009A0343">
            <w:pPr>
              <w:numPr>
                <w:ilvl w:val="0"/>
                <w:numId w:val="3"/>
              </w:numPr>
              <w:ind w:right="-426"/>
              <w:jc w:val="both"/>
              <w:rPr>
                <w:rFonts w:ascii="Simplified Arabic" w:eastAsia="Simplified Arabic" w:hAnsi="Simplified Arabic" w:cs="Simplified Arabic"/>
                <w:sz w:val="28"/>
                <w:szCs w:val="28"/>
              </w:rPr>
            </w:pPr>
            <w:r>
              <w:rPr>
                <w:rFonts w:ascii="Cambria" w:eastAsia="Cambria" w:hAnsi="Cambria"/>
                <w:color w:val="000000"/>
                <w:sz w:val="28"/>
                <w:szCs w:val="28"/>
                <w:rtl/>
              </w:rPr>
              <w:t>رمز المقرر</w:t>
            </w:r>
          </w:p>
        </w:tc>
      </w:tr>
      <w:tr w:rsidR="009A0343" w:rsidTr="009A0343">
        <w:trPr>
          <w:jc w:val="right"/>
        </w:trPr>
        <w:tc>
          <w:tcPr>
            <w:tcW w:w="9540" w:type="dxa"/>
            <w:gridSpan w:val="9"/>
          </w:tcPr>
          <w:p w:rsidR="009A0343" w:rsidRDefault="009A0343" w:rsidP="009A0343">
            <w:pPr>
              <w:ind w:right="-426"/>
              <w:jc w:val="both"/>
              <w:rPr>
                <w:rFonts w:ascii="Simplified Arabic" w:eastAsia="Simplified Arabic" w:hAnsi="Simplified Arabic" w:cs="Simplified Arabic"/>
                <w:sz w:val="28"/>
                <w:szCs w:val="28"/>
              </w:rPr>
            </w:pPr>
          </w:p>
        </w:tc>
      </w:tr>
      <w:tr w:rsidR="009A0343" w:rsidTr="009A0343">
        <w:trPr>
          <w:jc w:val="right"/>
        </w:trPr>
        <w:tc>
          <w:tcPr>
            <w:tcW w:w="9540" w:type="dxa"/>
            <w:gridSpan w:val="9"/>
            <w:shd w:val="clear" w:color="auto" w:fill="DEEAF6"/>
          </w:tcPr>
          <w:p w:rsidR="009A0343" w:rsidRDefault="009A0343" w:rsidP="009A0343">
            <w:pPr>
              <w:numPr>
                <w:ilvl w:val="0"/>
                <w:numId w:val="3"/>
              </w:numPr>
              <w:ind w:right="-426"/>
              <w:jc w:val="both"/>
              <w:rPr>
                <w:rFonts w:ascii="Simplified Arabic" w:eastAsia="Simplified Arabic" w:hAnsi="Simplified Arabic" w:cs="Simplified Arabic"/>
                <w:sz w:val="28"/>
                <w:szCs w:val="28"/>
              </w:rPr>
            </w:pP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p>
        </w:tc>
      </w:tr>
      <w:tr w:rsidR="009A0343" w:rsidTr="009A0343">
        <w:trPr>
          <w:jc w:val="right"/>
        </w:trPr>
        <w:tc>
          <w:tcPr>
            <w:tcW w:w="9540" w:type="dxa"/>
            <w:gridSpan w:val="9"/>
          </w:tcPr>
          <w:p w:rsidR="009A0343" w:rsidRDefault="009A0343" w:rsidP="003506C1">
            <w:pPr>
              <w:ind w:right="-426"/>
              <w:jc w:val="both"/>
              <w:rPr>
                <w:rFonts w:ascii="Simplified Arabic" w:eastAsia="Simplified Arabic" w:hAnsi="Simplified Arabic" w:cs="Simplified Arabic"/>
                <w:sz w:val="28"/>
                <w:szCs w:val="28"/>
              </w:rPr>
            </w:pPr>
            <w:r>
              <w:rPr>
                <w:rFonts w:ascii="Cambria" w:eastAsia="Cambria" w:hAnsi="Cambria" w:hint="cs"/>
                <w:color w:val="000000"/>
                <w:sz w:val="28"/>
                <w:szCs w:val="28"/>
                <w:rtl/>
              </w:rPr>
              <w:t xml:space="preserve"> الفصل الدراسي </w:t>
            </w:r>
            <w:r w:rsidR="003506C1">
              <w:rPr>
                <w:rFonts w:ascii="Cambria" w:eastAsia="Cambria" w:hAnsi="Cambria" w:hint="cs"/>
                <w:color w:val="000000"/>
                <w:sz w:val="28"/>
                <w:szCs w:val="28"/>
                <w:rtl/>
              </w:rPr>
              <w:t>الثاني</w:t>
            </w:r>
          </w:p>
        </w:tc>
      </w:tr>
      <w:tr w:rsidR="009A0343" w:rsidTr="009A0343">
        <w:trPr>
          <w:jc w:val="right"/>
        </w:trPr>
        <w:tc>
          <w:tcPr>
            <w:tcW w:w="9540" w:type="dxa"/>
            <w:gridSpan w:val="9"/>
            <w:shd w:val="clear" w:color="auto" w:fill="DEEAF6"/>
          </w:tcPr>
          <w:p w:rsidR="009A0343" w:rsidRDefault="009A0343" w:rsidP="009A0343">
            <w:pPr>
              <w:numPr>
                <w:ilvl w:val="0"/>
                <w:numId w:val="3"/>
              </w:numPr>
              <w:ind w:right="-426"/>
              <w:jc w:val="both"/>
              <w:rPr>
                <w:rFonts w:ascii="Simplified Arabic" w:eastAsia="Simplified Arabic" w:hAnsi="Simplified Arabic" w:cs="Simplified Arabic"/>
                <w:sz w:val="28"/>
                <w:szCs w:val="28"/>
              </w:rPr>
            </w:pPr>
            <w:r>
              <w:rPr>
                <w:rFonts w:ascii="Cambria" w:eastAsia="Cambria" w:hAnsi="Cambria"/>
                <w:color w:val="000000"/>
                <w:sz w:val="28"/>
                <w:szCs w:val="28"/>
                <w:rtl/>
              </w:rPr>
              <w:t>تاريخ إعداد هذا الوصف</w:t>
            </w:r>
          </w:p>
        </w:tc>
      </w:tr>
      <w:tr w:rsidR="009A0343" w:rsidTr="009A0343">
        <w:trPr>
          <w:jc w:val="right"/>
        </w:trPr>
        <w:tc>
          <w:tcPr>
            <w:tcW w:w="9540" w:type="dxa"/>
            <w:gridSpan w:val="9"/>
          </w:tcPr>
          <w:p w:rsidR="009A0343" w:rsidRDefault="003506C1" w:rsidP="003506C1">
            <w:pPr>
              <w:ind w:right="-426"/>
              <w:jc w:val="both"/>
              <w:rPr>
                <w:rFonts w:ascii="Simplified Arabic" w:eastAsia="Simplified Arabic" w:hAnsi="Simplified Arabic" w:cs="Simplified Arabic"/>
                <w:sz w:val="28"/>
                <w:szCs w:val="28"/>
              </w:rPr>
            </w:pPr>
            <w:r>
              <w:rPr>
                <w:rFonts w:ascii="Cambria" w:eastAsia="Cambria" w:hAnsi="Cambria" w:hint="cs"/>
                <w:color w:val="000000"/>
                <w:sz w:val="28"/>
                <w:szCs w:val="28"/>
                <w:rtl/>
              </w:rPr>
              <w:t xml:space="preserve">20/ 4 / </w:t>
            </w:r>
            <w:r w:rsidR="009A0343">
              <w:rPr>
                <w:rFonts w:ascii="Cambria" w:eastAsia="Cambria" w:hAnsi="Cambria" w:hint="cs"/>
                <w:color w:val="000000"/>
                <w:sz w:val="28"/>
                <w:szCs w:val="28"/>
                <w:rtl/>
              </w:rPr>
              <w:t xml:space="preserve"> 2024</w:t>
            </w:r>
          </w:p>
        </w:tc>
      </w:tr>
      <w:tr w:rsidR="009A0343" w:rsidTr="009A0343">
        <w:trPr>
          <w:jc w:val="right"/>
        </w:trPr>
        <w:tc>
          <w:tcPr>
            <w:tcW w:w="9540" w:type="dxa"/>
            <w:gridSpan w:val="9"/>
            <w:shd w:val="clear" w:color="auto" w:fill="DEEAF6"/>
          </w:tcPr>
          <w:p w:rsidR="009A0343" w:rsidRPr="002D43BC" w:rsidRDefault="009A0343" w:rsidP="009A0343">
            <w:pPr>
              <w:numPr>
                <w:ilvl w:val="0"/>
                <w:numId w:val="3"/>
              </w:numPr>
              <w:rPr>
                <w:sz w:val="28"/>
                <w:szCs w:val="28"/>
              </w:rPr>
            </w:pPr>
            <w:r>
              <w:rPr>
                <w:sz w:val="28"/>
                <w:szCs w:val="28"/>
                <w:rtl/>
              </w:rPr>
              <w:t>أشكال الحضور المتاحة</w:t>
            </w:r>
          </w:p>
        </w:tc>
      </w:tr>
      <w:tr w:rsidR="009A0343" w:rsidTr="009A0343">
        <w:trPr>
          <w:jc w:val="right"/>
        </w:trPr>
        <w:tc>
          <w:tcPr>
            <w:tcW w:w="9540" w:type="dxa"/>
            <w:gridSpan w:val="9"/>
          </w:tcPr>
          <w:p w:rsidR="009A0343" w:rsidRDefault="009A0343" w:rsidP="009A0343">
            <w:pPr>
              <w:shd w:val="clear" w:color="auto" w:fill="FFFFFF"/>
              <w:ind w:left="720" w:right="-426"/>
              <w:jc w:val="both"/>
              <w:rPr>
                <w:rFonts w:ascii="Cambria" w:eastAsia="Cambria" w:hAnsi="Cambria" w:cs="Cambria"/>
                <w:color w:val="000000"/>
                <w:sz w:val="28"/>
                <w:szCs w:val="28"/>
              </w:rPr>
            </w:pPr>
            <w:r>
              <w:rPr>
                <w:rFonts w:hint="cs"/>
                <w:sz w:val="28"/>
                <w:szCs w:val="28"/>
                <w:rtl/>
              </w:rPr>
              <w:t>حضور الطلبة بشكل كامل وبالوقت المحدد</w:t>
            </w:r>
          </w:p>
        </w:tc>
      </w:tr>
      <w:tr w:rsidR="009A0343" w:rsidTr="009A0343">
        <w:trPr>
          <w:jc w:val="right"/>
        </w:trPr>
        <w:tc>
          <w:tcPr>
            <w:tcW w:w="9540" w:type="dxa"/>
            <w:gridSpan w:val="9"/>
            <w:shd w:val="clear" w:color="auto" w:fill="DEEAF6"/>
          </w:tcPr>
          <w:p w:rsidR="009A0343" w:rsidRDefault="009A0343" w:rsidP="009A0343">
            <w:pPr>
              <w:numPr>
                <w:ilvl w:val="0"/>
                <w:numId w:val="3"/>
              </w:numPr>
              <w:rPr>
                <w:sz w:val="28"/>
                <w:szCs w:val="28"/>
              </w:rPr>
            </w:pPr>
            <w:r>
              <w:rPr>
                <w:sz w:val="28"/>
                <w:szCs w:val="28"/>
                <w:rtl/>
              </w:rPr>
              <w:t>عدد الساعات الدراسية (الكلي)/ عدد الوحدات (الكلي)</w:t>
            </w:r>
          </w:p>
        </w:tc>
      </w:tr>
      <w:tr w:rsidR="009A0343" w:rsidTr="009A0343">
        <w:trPr>
          <w:jc w:val="right"/>
        </w:trPr>
        <w:tc>
          <w:tcPr>
            <w:tcW w:w="9540" w:type="dxa"/>
            <w:gridSpan w:val="9"/>
          </w:tcPr>
          <w:p w:rsidR="009A0343" w:rsidRPr="003506C1" w:rsidRDefault="003506C1" w:rsidP="009A0343">
            <w:pPr>
              <w:shd w:val="clear" w:color="auto" w:fill="FFFFFF"/>
              <w:ind w:left="720" w:right="-426"/>
              <w:jc w:val="both"/>
              <w:rPr>
                <w:rFonts w:ascii="Cambria" w:eastAsia="Cambria" w:hAnsi="Cambria"/>
                <w:color w:val="000000"/>
                <w:sz w:val="28"/>
                <w:szCs w:val="28"/>
              </w:rPr>
            </w:pPr>
            <w:r>
              <w:rPr>
                <w:rFonts w:ascii="Cambria" w:eastAsia="Cambria" w:hAnsi="Cambria" w:cs="Cambria" w:hint="cs"/>
                <w:color w:val="000000"/>
                <w:sz w:val="28"/>
                <w:szCs w:val="28"/>
                <w:rtl/>
              </w:rPr>
              <w:t xml:space="preserve">30 </w:t>
            </w:r>
            <w:r>
              <w:rPr>
                <w:rFonts w:ascii="Cambria" w:eastAsia="Cambria" w:hAnsi="Cambria" w:hint="cs"/>
                <w:color w:val="000000"/>
                <w:sz w:val="28"/>
                <w:szCs w:val="28"/>
                <w:rtl/>
              </w:rPr>
              <w:t xml:space="preserve">ساعة بواقع 2 ساعة اسبوعياً </w:t>
            </w:r>
          </w:p>
        </w:tc>
      </w:tr>
      <w:tr w:rsidR="009A0343" w:rsidTr="009A0343">
        <w:trPr>
          <w:jc w:val="right"/>
        </w:trPr>
        <w:tc>
          <w:tcPr>
            <w:tcW w:w="9540" w:type="dxa"/>
            <w:gridSpan w:val="9"/>
            <w:shd w:val="clear" w:color="auto" w:fill="DEEAF6"/>
          </w:tcPr>
          <w:p w:rsidR="009A0343" w:rsidRDefault="009A0343" w:rsidP="009A0343">
            <w:pPr>
              <w:numPr>
                <w:ilvl w:val="0"/>
                <w:numId w:val="3"/>
              </w:numPr>
              <w:rPr>
                <w:rFonts w:ascii="Arial" w:eastAsia="Arial" w:hAnsi="Arial" w:cs="Arial"/>
                <w:sz w:val="28"/>
                <w:szCs w:val="28"/>
              </w:rPr>
            </w:pPr>
            <w:r>
              <w:rPr>
                <w:rFonts w:ascii="Arial" w:eastAsia="Arial" w:hAnsi="Arial" w:cs="Arial"/>
                <w:sz w:val="28"/>
                <w:szCs w:val="28"/>
                <w:rtl/>
              </w:rPr>
              <w:t xml:space="preserve">اسم مسؤول المقرر الدراسي ( اذا اكثر من اسم يذكر) </w:t>
            </w:r>
          </w:p>
        </w:tc>
      </w:tr>
      <w:tr w:rsidR="009A0343" w:rsidTr="009A0343">
        <w:trPr>
          <w:jc w:val="right"/>
        </w:trPr>
        <w:tc>
          <w:tcPr>
            <w:tcW w:w="9540" w:type="dxa"/>
            <w:gridSpan w:val="9"/>
          </w:tcPr>
          <w:p w:rsidR="003506C1" w:rsidRPr="003506C1" w:rsidRDefault="003506C1" w:rsidP="003506C1">
            <w:pPr>
              <w:shd w:val="clear" w:color="auto" w:fill="FFFFFF"/>
              <w:autoSpaceDE w:val="0"/>
              <w:autoSpaceDN w:val="0"/>
              <w:adjustRightInd w:val="0"/>
              <w:ind w:left="237" w:right="-426"/>
              <w:jc w:val="both"/>
              <w:rPr>
                <w:rFonts w:ascii="Cambria" w:eastAsia="Calibri" w:hAnsi="Cambria" w:hint="cs"/>
                <w:color w:val="000000"/>
                <w:sz w:val="28"/>
                <w:szCs w:val="28"/>
                <w:rtl/>
                <w:lang w:bidi="ar-IQ"/>
              </w:rPr>
            </w:pPr>
            <w:r w:rsidRPr="003506C1">
              <w:rPr>
                <w:rFonts w:ascii="Cambria" w:eastAsia="Calibri" w:hAnsi="Cambria" w:hint="cs"/>
                <w:color w:val="000000"/>
                <w:sz w:val="28"/>
                <w:szCs w:val="28"/>
                <w:rtl/>
                <w:lang w:bidi="ar-IQ"/>
              </w:rPr>
              <w:t xml:space="preserve">الاسم:  </w:t>
            </w:r>
            <w:r w:rsidRPr="003506C1">
              <w:rPr>
                <w:rFonts w:ascii="Cambria" w:eastAsia="Calibri" w:hAnsi="Cambria"/>
                <w:color w:val="000000"/>
                <w:sz w:val="28"/>
                <w:szCs w:val="28"/>
                <w:rtl/>
                <w:lang w:bidi="ar-IQ"/>
              </w:rPr>
              <w:t>م.د.</w:t>
            </w:r>
            <w:r w:rsidRPr="003506C1">
              <w:rPr>
                <w:rFonts w:ascii="Cambria" w:eastAsia="Calibri" w:hAnsi="Cambria" w:hint="cs"/>
                <w:color w:val="000000"/>
                <w:sz w:val="28"/>
                <w:szCs w:val="28"/>
                <w:rtl/>
                <w:lang w:bidi="ar-IQ"/>
              </w:rPr>
              <w:t xml:space="preserve"> زيد حبيب حسين : </w:t>
            </w:r>
            <w:hyperlink r:id="rId12" w:history="1">
              <w:r w:rsidRPr="003506C1">
                <w:rPr>
                  <w:rFonts w:eastAsia="Calibri" w:cs="Traditional Arabic"/>
                  <w:color w:val="0000FF"/>
                  <w:sz w:val="28"/>
                  <w:szCs w:val="28"/>
                  <w:u w:val="single"/>
                </w:rPr>
                <w:t>zaid.h</w:t>
              </w:r>
              <w:r w:rsidRPr="003506C1">
                <w:rPr>
                  <w:rFonts w:ascii="Cambria" w:eastAsia="Calibri" w:hAnsi="Cambria"/>
                  <w:color w:val="0000FF"/>
                  <w:sz w:val="28"/>
                  <w:szCs w:val="28"/>
                  <w:u w:val="single"/>
                  <w:lang w:bidi="ar-IQ"/>
                </w:rPr>
                <w:t>@coadec.uobaghdad.edu.iq</w:t>
              </w:r>
            </w:hyperlink>
            <w:r w:rsidRPr="003506C1">
              <w:rPr>
                <w:rFonts w:ascii="Cambria" w:eastAsia="Calibri" w:hAnsi="Cambria" w:hint="cs"/>
                <w:color w:val="000000"/>
                <w:sz w:val="28"/>
                <w:szCs w:val="28"/>
                <w:rtl/>
                <w:lang w:bidi="ar-IQ"/>
              </w:rPr>
              <w:t xml:space="preserve"> </w:t>
            </w:r>
          </w:p>
          <w:p w:rsidR="009A0343" w:rsidRDefault="009A0343" w:rsidP="009A0343">
            <w:pPr>
              <w:shd w:val="clear" w:color="auto" w:fill="FFFFFF"/>
              <w:ind w:left="720" w:right="-426"/>
              <w:jc w:val="both"/>
              <w:rPr>
                <w:rFonts w:ascii="Cambria" w:eastAsia="Cambria" w:hAnsi="Cambria" w:cs="Cambria"/>
                <w:color w:val="000000"/>
                <w:sz w:val="28"/>
                <w:szCs w:val="28"/>
                <w:lang w:bidi="ar-IQ"/>
              </w:rPr>
            </w:pPr>
          </w:p>
          <w:p w:rsidR="009A0343" w:rsidRDefault="009A0343" w:rsidP="009A0343">
            <w:pPr>
              <w:shd w:val="clear" w:color="auto" w:fill="FFFFFF"/>
              <w:ind w:left="720" w:right="-426"/>
              <w:jc w:val="both"/>
              <w:rPr>
                <w:rFonts w:ascii="Cambria" w:eastAsia="Cambria" w:hAnsi="Cambria" w:cs="Cambria"/>
                <w:color w:val="000000"/>
                <w:sz w:val="28"/>
                <w:szCs w:val="28"/>
              </w:rPr>
            </w:pPr>
          </w:p>
        </w:tc>
      </w:tr>
      <w:tr w:rsidR="009A0343" w:rsidTr="009A0343">
        <w:trPr>
          <w:jc w:val="right"/>
        </w:trPr>
        <w:tc>
          <w:tcPr>
            <w:tcW w:w="9540" w:type="dxa"/>
            <w:gridSpan w:val="9"/>
            <w:shd w:val="clear" w:color="auto" w:fill="DEEAF6"/>
          </w:tcPr>
          <w:p w:rsidR="009A0343" w:rsidRDefault="009A0343" w:rsidP="009A0343">
            <w:pPr>
              <w:numPr>
                <w:ilvl w:val="0"/>
                <w:numId w:val="3"/>
              </w:numPr>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اهداف المقرر </w:t>
            </w:r>
          </w:p>
        </w:tc>
      </w:tr>
      <w:tr w:rsidR="009A0343" w:rsidTr="009A0343">
        <w:trPr>
          <w:jc w:val="right"/>
        </w:trPr>
        <w:tc>
          <w:tcPr>
            <w:tcW w:w="5016" w:type="dxa"/>
            <w:gridSpan w:val="6"/>
          </w:tcPr>
          <w:p w:rsidR="009A0343" w:rsidRPr="003506C1" w:rsidRDefault="003506C1" w:rsidP="003506C1">
            <w:pPr>
              <w:pBdr>
                <w:top w:val="nil"/>
                <w:left w:val="nil"/>
                <w:bottom w:val="nil"/>
                <w:right w:val="nil"/>
                <w:between w:val="nil"/>
              </w:pBdr>
              <w:shd w:val="clear" w:color="auto" w:fill="FFFFFF"/>
              <w:ind w:left="1080"/>
              <w:rPr>
                <w:rFonts w:ascii="Cambria" w:eastAsia="Cambria" w:hAnsi="Cambria"/>
                <w:color w:val="000000"/>
                <w:sz w:val="28"/>
                <w:szCs w:val="28"/>
              </w:rPr>
            </w:pPr>
            <w:r>
              <w:rPr>
                <w:rFonts w:ascii="Cambria" w:eastAsia="Cambria" w:hAnsi="Cambria" w:hint="cs"/>
                <w:color w:val="000000"/>
                <w:sz w:val="28"/>
                <w:szCs w:val="28"/>
                <w:rtl/>
              </w:rPr>
              <w:t xml:space="preserve">اهداف المادة الدراسية </w:t>
            </w:r>
          </w:p>
        </w:tc>
        <w:tc>
          <w:tcPr>
            <w:tcW w:w="4524" w:type="dxa"/>
            <w:gridSpan w:val="3"/>
          </w:tcPr>
          <w:p w:rsidR="003506C1" w:rsidRPr="009E2850" w:rsidRDefault="003506C1" w:rsidP="003506C1">
            <w:pPr>
              <w:numPr>
                <w:ilvl w:val="0"/>
                <w:numId w:val="5"/>
              </w:numPr>
              <w:pBdr>
                <w:top w:val="nil"/>
                <w:left w:val="nil"/>
                <w:bottom w:val="nil"/>
                <w:right w:val="nil"/>
                <w:between w:val="nil"/>
              </w:pBdr>
              <w:shd w:val="clear" w:color="auto" w:fill="FFFFFF"/>
              <w:rPr>
                <w:rFonts w:ascii="Simplified Arabic" w:eastAsia="Calibri" w:hAnsi="Simplified Arabic" w:cs="Simplified Arabic"/>
                <w:b/>
                <w:color w:val="000000"/>
                <w:sz w:val="32"/>
                <w:szCs w:val="32"/>
                <w:lang w:val="en-GB"/>
              </w:rPr>
            </w:pPr>
            <w:r w:rsidRPr="009E2850">
              <w:rPr>
                <w:rFonts w:ascii="Simplified Arabic" w:eastAsia="Cambria" w:hAnsi="Simplified Arabic" w:cs="Simplified Arabic"/>
                <w:b/>
                <w:color w:val="000000"/>
                <w:sz w:val="28"/>
                <w:szCs w:val="28"/>
                <w:rtl/>
                <w:lang w:val="en-GB"/>
              </w:rPr>
              <w:t>تعليم الطلبة مبادئ الاقتصاد والكلي</w:t>
            </w:r>
          </w:p>
          <w:p w:rsidR="003506C1" w:rsidRPr="009E2850" w:rsidRDefault="003506C1" w:rsidP="003506C1">
            <w:pPr>
              <w:numPr>
                <w:ilvl w:val="0"/>
                <w:numId w:val="5"/>
              </w:numPr>
              <w:pBdr>
                <w:top w:val="nil"/>
                <w:left w:val="nil"/>
                <w:bottom w:val="nil"/>
                <w:right w:val="nil"/>
                <w:between w:val="nil"/>
              </w:pBdr>
              <w:shd w:val="clear" w:color="auto" w:fill="FFFFFF"/>
              <w:rPr>
                <w:rFonts w:ascii="Simplified Arabic" w:eastAsia="Calibri" w:hAnsi="Simplified Arabic" w:cs="Simplified Arabic"/>
                <w:b/>
                <w:color w:val="000000"/>
                <w:sz w:val="28"/>
                <w:szCs w:val="28"/>
                <w:lang w:val="en-GB"/>
              </w:rPr>
            </w:pPr>
            <w:r w:rsidRPr="009E2850">
              <w:rPr>
                <w:rFonts w:ascii="Simplified Arabic" w:eastAsia="Cambria" w:hAnsi="Simplified Arabic" w:cs="Simplified Arabic"/>
                <w:b/>
                <w:color w:val="000000"/>
                <w:sz w:val="28"/>
                <w:szCs w:val="28"/>
                <w:rtl/>
                <w:lang w:val="en-GB"/>
              </w:rPr>
              <w:t>التركيز على اعطاء ثقافة اقتصادية عامة</w:t>
            </w:r>
          </w:p>
          <w:p w:rsidR="003506C1" w:rsidRPr="003506C1" w:rsidRDefault="003506C1" w:rsidP="003506C1">
            <w:pPr>
              <w:numPr>
                <w:ilvl w:val="0"/>
                <w:numId w:val="5"/>
              </w:numPr>
              <w:pBdr>
                <w:top w:val="nil"/>
                <w:left w:val="nil"/>
                <w:bottom w:val="nil"/>
                <w:right w:val="nil"/>
                <w:between w:val="nil"/>
              </w:pBdr>
              <w:shd w:val="clear" w:color="auto" w:fill="FFFFFF"/>
              <w:rPr>
                <w:rFonts w:ascii="Simplified Arabic" w:eastAsia="Calibri" w:hAnsi="Simplified Arabic" w:cs="Simplified Arabic"/>
                <w:b/>
                <w:color w:val="000000"/>
                <w:sz w:val="28"/>
                <w:szCs w:val="28"/>
                <w:lang w:val="en-GB"/>
              </w:rPr>
            </w:pPr>
            <w:r w:rsidRPr="003506C1">
              <w:rPr>
                <w:rFonts w:ascii="Simplified Arabic" w:eastAsia="Cambria" w:hAnsi="Simplified Arabic" w:cs="Simplified Arabic"/>
                <w:b/>
                <w:color w:val="000000"/>
                <w:sz w:val="28"/>
                <w:szCs w:val="28"/>
                <w:rtl/>
                <w:lang w:val="en-GB"/>
              </w:rPr>
              <w:t xml:space="preserve">التركيز في الامثلة على جوانب </w:t>
            </w:r>
            <w:r>
              <w:rPr>
                <w:rFonts w:ascii="Simplified Arabic" w:eastAsia="Cambria" w:hAnsi="Simplified Arabic" w:cs="Simplified Arabic" w:hint="cs"/>
                <w:b/>
                <w:color w:val="000000"/>
                <w:sz w:val="28"/>
                <w:szCs w:val="28"/>
                <w:rtl/>
                <w:lang w:val="en-GB"/>
              </w:rPr>
              <w:t>الاقتصاد والادارة</w:t>
            </w:r>
          </w:p>
          <w:p w:rsidR="003506C1" w:rsidRPr="003506C1" w:rsidRDefault="003506C1" w:rsidP="003506C1">
            <w:pPr>
              <w:numPr>
                <w:ilvl w:val="0"/>
                <w:numId w:val="5"/>
              </w:numPr>
              <w:pBdr>
                <w:top w:val="nil"/>
                <w:left w:val="nil"/>
                <w:bottom w:val="nil"/>
                <w:right w:val="nil"/>
                <w:between w:val="nil"/>
              </w:pBdr>
              <w:shd w:val="clear" w:color="auto" w:fill="FFFFFF"/>
              <w:rPr>
                <w:rFonts w:ascii="Simplified Arabic" w:eastAsia="Calibri" w:hAnsi="Simplified Arabic" w:cs="Simplified Arabic"/>
                <w:b/>
                <w:color w:val="000000"/>
                <w:sz w:val="28"/>
                <w:szCs w:val="28"/>
                <w:lang w:val="en-GB"/>
              </w:rPr>
            </w:pPr>
            <w:r w:rsidRPr="003506C1">
              <w:rPr>
                <w:rFonts w:ascii="Simplified Arabic" w:eastAsia="Cambria" w:hAnsi="Simplified Arabic" w:cs="Simplified Arabic"/>
                <w:b/>
                <w:color w:val="000000"/>
                <w:sz w:val="28"/>
                <w:szCs w:val="28"/>
                <w:rtl/>
                <w:lang w:val="en-GB"/>
              </w:rPr>
              <w:t>تحفيز ملكات الطلبة من خلال الاسئلة الفكرية والتحليليلة</w:t>
            </w:r>
          </w:p>
          <w:p w:rsidR="003506C1" w:rsidRPr="009E2850" w:rsidRDefault="003506C1" w:rsidP="003506C1">
            <w:pPr>
              <w:numPr>
                <w:ilvl w:val="0"/>
                <w:numId w:val="5"/>
              </w:numPr>
              <w:pBdr>
                <w:top w:val="nil"/>
                <w:left w:val="nil"/>
                <w:bottom w:val="nil"/>
                <w:right w:val="nil"/>
                <w:between w:val="nil"/>
              </w:pBdr>
              <w:shd w:val="clear" w:color="auto" w:fill="FFFFFF"/>
              <w:rPr>
                <w:rFonts w:ascii="Simplified Arabic" w:eastAsia="Calibri" w:hAnsi="Simplified Arabic" w:cs="Simplified Arabic"/>
                <w:b/>
                <w:color w:val="000000"/>
                <w:sz w:val="28"/>
                <w:szCs w:val="28"/>
                <w:lang w:val="en-GB"/>
              </w:rPr>
            </w:pPr>
            <w:r w:rsidRPr="009E2850">
              <w:rPr>
                <w:rFonts w:ascii="Simplified Arabic" w:eastAsia="Cambria" w:hAnsi="Simplified Arabic" w:cs="Simplified Arabic"/>
                <w:b/>
                <w:color w:val="000000"/>
                <w:sz w:val="28"/>
                <w:szCs w:val="28"/>
                <w:rtl/>
                <w:lang w:val="en-GB"/>
              </w:rPr>
              <w:t>ربط القوانيين والتحليلات والنظريات الاقتصادية بالواقع</w:t>
            </w:r>
          </w:p>
          <w:p w:rsidR="003506C1" w:rsidRPr="009E2850" w:rsidRDefault="003506C1" w:rsidP="003506C1">
            <w:pPr>
              <w:numPr>
                <w:ilvl w:val="0"/>
                <w:numId w:val="5"/>
              </w:numPr>
              <w:pBdr>
                <w:top w:val="nil"/>
                <w:left w:val="nil"/>
                <w:bottom w:val="nil"/>
                <w:right w:val="nil"/>
                <w:between w:val="nil"/>
              </w:pBdr>
              <w:shd w:val="clear" w:color="auto" w:fill="FFFFFF"/>
              <w:rPr>
                <w:rFonts w:ascii="Simplified Arabic" w:eastAsia="Calibri" w:hAnsi="Simplified Arabic" w:cs="Simplified Arabic"/>
                <w:b/>
                <w:color w:val="000000"/>
                <w:sz w:val="28"/>
                <w:szCs w:val="28"/>
                <w:lang w:val="en-GB"/>
              </w:rPr>
            </w:pPr>
            <w:r w:rsidRPr="009E2850">
              <w:rPr>
                <w:rFonts w:ascii="Simplified Arabic" w:eastAsia="Cambria" w:hAnsi="Simplified Arabic" w:cs="Simplified Arabic"/>
                <w:b/>
                <w:color w:val="000000"/>
                <w:sz w:val="28"/>
                <w:szCs w:val="28"/>
                <w:rtl/>
                <w:lang w:val="en-GB"/>
              </w:rPr>
              <w:t>تعليم الطلبة كيفية اتخاذ القرارات الاقتصادية</w:t>
            </w:r>
          </w:p>
          <w:p w:rsidR="009A0343" w:rsidRPr="003506C1" w:rsidRDefault="009A0343" w:rsidP="003506C1">
            <w:pPr>
              <w:ind w:right="-426"/>
              <w:jc w:val="both"/>
              <w:rPr>
                <w:sz w:val="22"/>
                <w:szCs w:val="22"/>
                <w:lang w:val="en-GB"/>
              </w:rPr>
            </w:pPr>
          </w:p>
        </w:tc>
      </w:tr>
      <w:tr w:rsidR="009A0343" w:rsidTr="009A0343">
        <w:trPr>
          <w:jc w:val="right"/>
        </w:trPr>
        <w:tc>
          <w:tcPr>
            <w:tcW w:w="9540" w:type="dxa"/>
            <w:gridSpan w:val="9"/>
            <w:shd w:val="clear" w:color="auto" w:fill="DEEAF6"/>
          </w:tcPr>
          <w:p w:rsidR="009A0343" w:rsidRDefault="009A0343" w:rsidP="009A0343">
            <w:pPr>
              <w:numPr>
                <w:ilvl w:val="0"/>
                <w:numId w:val="3"/>
              </w:numPr>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 xml:space="preserve">استراتيجيات التعليم والتعلم </w:t>
            </w:r>
          </w:p>
        </w:tc>
      </w:tr>
      <w:tr w:rsidR="009A0343" w:rsidTr="009A0343">
        <w:trPr>
          <w:jc w:val="right"/>
        </w:trPr>
        <w:tc>
          <w:tcPr>
            <w:tcW w:w="1437" w:type="dxa"/>
            <w:gridSpan w:val="3"/>
          </w:tcPr>
          <w:p w:rsidR="009A0343" w:rsidRDefault="009A0343" w:rsidP="009A0343">
            <w:pPr>
              <w:shd w:val="clear" w:color="auto" w:fill="FFFFFF"/>
              <w:ind w:right="-426"/>
              <w:jc w:val="both"/>
              <w:rPr>
                <w:rFonts w:ascii="Cambria" w:eastAsia="Cambria" w:hAnsi="Cambria" w:cs="Cambria"/>
                <w:color w:val="000000"/>
                <w:sz w:val="28"/>
                <w:szCs w:val="28"/>
              </w:rPr>
            </w:pPr>
            <w:r>
              <w:rPr>
                <w:rFonts w:ascii="Simplified Arabic" w:eastAsia="Simplified Arabic" w:hAnsi="Simplified Arabic" w:cs="Simplified Arabic"/>
                <w:b/>
                <w:sz w:val="22"/>
                <w:szCs w:val="22"/>
                <w:rtl/>
              </w:rPr>
              <w:t>الاستراتيجية</w:t>
            </w:r>
          </w:p>
        </w:tc>
        <w:tc>
          <w:tcPr>
            <w:tcW w:w="8103" w:type="dxa"/>
            <w:gridSpan w:val="6"/>
          </w:tcPr>
          <w:p w:rsidR="005630D5" w:rsidRPr="005630D5" w:rsidRDefault="005630D5" w:rsidP="005630D5">
            <w:pPr>
              <w:numPr>
                <w:ilvl w:val="0"/>
                <w:numId w:val="11"/>
              </w:numPr>
              <w:shd w:val="clear" w:color="auto" w:fill="FFFFFF"/>
              <w:tabs>
                <w:tab w:val="right" w:pos="359"/>
                <w:tab w:val="right" w:pos="922"/>
              </w:tabs>
              <w:autoSpaceDE w:val="0"/>
              <w:autoSpaceDN w:val="0"/>
              <w:adjustRightInd w:val="0"/>
              <w:ind w:right="-426" w:hanging="1364"/>
              <w:jc w:val="both"/>
              <w:rPr>
                <w:rFonts w:ascii="Cambria" w:eastAsia="Calibri" w:hAnsi="Cambria"/>
                <w:b/>
                <w:bCs/>
                <w:color w:val="000000"/>
                <w:sz w:val="24"/>
                <w:szCs w:val="24"/>
                <w:rtl/>
                <w:lang w:bidi="ar-IQ"/>
              </w:rPr>
            </w:pPr>
            <w:r w:rsidRPr="005630D5">
              <w:rPr>
                <w:rFonts w:ascii="Cambria" w:eastAsia="Calibri" w:hAnsi="Cambria"/>
                <w:b/>
                <w:bCs/>
                <w:color w:val="000000"/>
                <w:sz w:val="24"/>
                <w:szCs w:val="24"/>
                <w:rtl/>
                <w:lang w:bidi="ar-IQ"/>
              </w:rPr>
              <w:t xml:space="preserve">القاء المحاضرات </w:t>
            </w:r>
            <w:r w:rsidRPr="005630D5">
              <w:rPr>
                <w:rFonts w:ascii="Cambria" w:eastAsia="Calibri" w:hAnsi="Cambria" w:hint="cs"/>
                <w:b/>
                <w:bCs/>
                <w:color w:val="000000"/>
                <w:sz w:val="24"/>
                <w:szCs w:val="24"/>
                <w:rtl/>
                <w:lang w:bidi="ar-IQ"/>
              </w:rPr>
              <w:t>الوجاهية</w:t>
            </w:r>
            <w:r w:rsidRPr="005630D5">
              <w:rPr>
                <w:rFonts w:ascii="Cambria" w:eastAsia="Calibri" w:hAnsi="Cambria"/>
                <w:b/>
                <w:bCs/>
                <w:color w:val="000000"/>
                <w:sz w:val="24"/>
                <w:szCs w:val="24"/>
                <w:rtl/>
                <w:lang w:bidi="ar-IQ"/>
              </w:rPr>
              <w:t xml:space="preserve"> </w:t>
            </w:r>
            <w:r w:rsidRPr="005630D5">
              <w:rPr>
                <w:rFonts w:ascii="Cambria" w:eastAsia="Calibri" w:hAnsi="Cambria" w:hint="cs"/>
                <w:b/>
                <w:bCs/>
                <w:color w:val="000000"/>
                <w:sz w:val="24"/>
                <w:szCs w:val="24"/>
                <w:rtl/>
                <w:lang w:bidi="ar-IQ"/>
              </w:rPr>
              <w:t>واستخدام</w:t>
            </w:r>
            <w:r w:rsidRPr="005630D5">
              <w:rPr>
                <w:rFonts w:ascii="Cambria" w:eastAsia="Calibri" w:hAnsi="Cambria"/>
                <w:b/>
                <w:bCs/>
                <w:color w:val="000000"/>
                <w:sz w:val="24"/>
                <w:szCs w:val="24"/>
                <w:rtl/>
                <w:lang w:bidi="ar-IQ"/>
              </w:rPr>
              <w:t xml:space="preserve"> وسائل التكنولوجيا الحديثة.</w:t>
            </w:r>
          </w:p>
          <w:p w:rsidR="005630D5" w:rsidRPr="005630D5" w:rsidRDefault="005630D5" w:rsidP="005630D5">
            <w:pPr>
              <w:numPr>
                <w:ilvl w:val="0"/>
                <w:numId w:val="11"/>
              </w:numPr>
              <w:shd w:val="clear" w:color="auto" w:fill="FFFFFF"/>
              <w:tabs>
                <w:tab w:val="right" w:pos="359"/>
              </w:tabs>
              <w:autoSpaceDE w:val="0"/>
              <w:autoSpaceDN w:val="0"/>
              <w:adjustRightInd w:val="0"/>
              <w:ind w:right="-426" w:hanging="1364"/>
              <w:jc w:val="both"/>
              <w:rPr>
                <w:rFonts w:ascii="Cambria" w:eastAsia="Calibri" w:hAnsi="Cambria"/>
                <w:b/>
                <w:bCs/>
                <w:color w:val="000000"/>
                <w:sz w:val="24"/>
                <w:szCs w:val="24"/>
                <w:rtl/>
                <w:lang w:bidi="ar-IQ"/>
              </w:rPr>
            </w:pPr>
            <w:r w:rsidRPr="005630D5">
              <w:rPr>
                <w:rFonts w:ascii="Cambria" w:eastAsia="Calibri" w:hAnsi="Cambria"/>
                <w:b/>
                <w:bCs/>
                <w:color w:val="000000"/>
                <w:sz w:val="24"/>
                <w:szCs w:val="24"/>
                <w:rtl/>
                <w:lang w:bidi="ar-IQ"/>
              </w:rPr>
              <w:t>التعليم التشاركي الصفي</w:t>
            </w:r>
            <w:r w:rsidRPr="005630D5">
              <w:rPr>
                <w:rFonts w:ascii="Cambria" w:eastAsia="Calibri" w:hAnsi="Cambria" w:hint="cs"/>
                <w:b/>
                <w:bCs/>
                <w:color w:val="000000"/>
                <w:sz w:val="24"/>
                <w:szCs w:val="24"/>
                <w:rtl/>
                <w:lang w:bidi="ar-IQ"/>
              </w:rPr>
              <w:t>، و</w:t>
            </w:r>
            <w:r w:rsidRPr="005630D5">
              <w:rPr>
                <w:rFonts w:ascii="Cambria" w:eastAsia="Calibri" w:hAnsi="Cambria"/>
                <w:b/>
                <w:bCs/>
                <w:color w:val="000000"/>
                <w:sz w:val="24"/>
                <w:szCs w:val="24"/>
                <w:rtl/>
                <w:lang w:bidi="ar-IQ"/>
              </w:rPr>
              <w:t>المشاركة والتعبير عن الأفكار</w:t>
            </w:r>
          </w:p>
          <w:p w:rsidR="005630D5" w:rsidRPr="005630D5" w:rsidRDefault="005630D5" w:rsidP="005630D5">
            <w:pPr>
              <w:numPr>
                <w:ilvl w:val="0"/>
                <w:numId w:val="11"/>
              </w:numPr>
              <w:shd w:val="clear" w:color="auto" w:fill="FFFFFF"/>
              <w:tabs>
                <w:tab w:val="right" w:pos="359"/>
              </w:tabs>
              <w:autoSpaceDE w:val="0"/>
              <w:autoSpaceDN w:val="0"/>
              <w:adjustRightInd w:val="0"/>
              <w:ind w:right="-426" w:hanging="1364"/>
              <w:jc w:val="both"/>
              <w:rPr>
                <w:rFonts w:ascii="Cambria" w:eastAsia="Calibri" w:hAnsi="Cambria"/>
                <w:b/>
                <w:bCs/>
                <w:color w:val="000000"/>
                <w:sz w:val="24"/>
                <w:szCs w:val="24"/>
                <w:rtl/>
                <w:lang w:bidi="ar-IQ"/>
              </w:rPr>
            </w:pPr>
            <w:r w:rsidRPr="005630D5">
              <w:rPr>
                <w:rFonts w:ascii="Cambria" w:eastAsia="Calibri" w:hAnsi="Cambria"/>
                <w:b/>
                <w:bCs/>
                <w:color w:val="000000"/>
                <w:sz w:val="24"/>
                <w:szCs w:val="24"/>
                <w:rtl/>
                <w:lang w:bidi="ar-IQ"/>
              </w:rPr>
              <w:t>التعليم التفاعلي</w:t>
            </w:r>
            <w:r w:rsidRPr="005630D5">
              <w:rPr>
                <w:rFonts w:ascii="Cambria" w:eastAsia="Calibri" w:hAnsi="Cambria" w:hint="cs"/>
                <w:b/>
                <w:bCs/>
                <w:color w:val="000000"/>
                <w:sz w:val="24"/>
                <w:szCs w:val="24"/>
                <w:rtl/>
                <w:lang w:bidi="ar-IQ"/>
              </w:rPr>
              <w:t>، والحوار والنقاش.</w:t>
            </w:r>
          </w:p>
          <w:p w:rsidR="005630D5" w:rsidRPr="005630D5" w:rsidRDefault="005630D5" w:rsidP="005630D5">
            <w:pPr>
              <w:numPr>
                <w:ilvl w:val="0"/>
                <w:numId w:val="11"/>
              </w:numPr>
              <w:shd w:val="clear" w:color="auto" w:fill="FFFFFF"/>
              <w:tabs>
                <w:tab w:val="right" w:pos="359"/>
              </w:tabs>
              <w:autoSpaceDE w:val="0"/>
              <w:autoSpaceDN w:val="0"/>
              <w:adjustRightInd w:val="0"/>
              <w:ind w:right="-426" w:hanging="1364"/>
              <w:jc w:val="both"/>
              <w:rPr>
                <w:rFonts w:ascii="Cambria" w:eastAsia="Calibri" w:hAnsi="Cambria" w:hint="cs"/>
                <w:b/>
                <w:bCs/>
                <w:color w:val="000000"/>
                <w:sz w:val="24"/>
                <w:szCs w:val="24"/>
                <w:lang w:bidi="ar-IQ"/>
              </w:rPr>
            </w:pPr>
            <w:r w:rsidRPr="005630D5">
              <w:rPr>
                <w:rFonts w:ascii="Cambria" w:eastAsia="Calibri" w:hAnsi="Cambria"/>
                <w:b/>
                <w:bCs/>
                <w:color w:val="000000"/>
                <w:sz w:val="24"/>
                <w:szCs w:val="24"/>
                <w:rtl/>
                <w:lang w:bidi="ar-IQ"/>
              </w:rPr>
              <w:t>التعلم عن طريق الحالات الدراسية، والاطلاع على البحوث المكتبية، ومراجعة المعلومات</w:t>
            </w:r>
          </w:p>
          <w:p w:rsidR="005630D5" w:rsidRPr="005630D5" w:rsidRDefault="005630D5" w:rsidP="005630D5">
            <w:pPr>
              <w:shd w:val="clear" w:color="auto" w:fill="FFFFFF"/>
              <w:tabs>
                <w:tab w:val="right" w:pos="359"/>
              </w:tabs>
              <w:autoSpaceDE w:val="0"/>
              <w:autoSpaceDN w:val="0"/>
              <w:adjustRightInd w:val="0"/>
              <w:ind w:left="359" w:right="-426"/>
              <w:jc w:val="both"/>
              <w:rPr>
                <w:rFonts w:ascii="Cambria" w:eastAsia="Calibri" w:hAnsi="Cambria"/>
                <w:b/>
                <w:bCs/>
                <w:color w:val="000000"/>
                <w:sz w:val="24"/>
                <w:szCs w:val="24"/>
                <w:rtl/>
                <w:lang w:bidi="ar-IQ"/>
              </w:rPr>
            </w:pPr>
            <w:r w:rsidRPr="005630D5">
              <w:rPr>
                <w:rFonts w:ascii="Cambria" w:eastAsia="Calibri" w:hAnsi="Cambria"/>
                <w:b/>
                <w:bCs/>
                <w:color w:val="000000"/>
                <w:sz w:val="24"/>
                <w:szCs w:val="24"/>
                <w:rtl/>
                <w:lang w:bidi="ar-IQ"/>
              </w:rPr>
              <w:t xml:space="preserve"> الحديثة الواردة في الإنترنيت والخاصة بالمادة المقررة.</w:t>
            </w:r>
          </w:p>
          <w:p w:rsidR="009A0343" w:rsidRDefault="009A0343" w:rsidP="005630D5">
            <w:pPr>
              <w:shd w:val="clear" w:color="auto" w:fill="FFFFFF"/>
              <w:ind w:right="-426"/>
              <w:jc w:val="both"/>
              <w:rPr>
                <w:rFonts w:ascii="Cambria" w:eastAsia="Cambria" w:hAnsi="Cambria" w:cs="Cambria"/>
                <w:color w:val="000000"/>
                <w:sz w:val="28"/>
                <w:szCs w:val="28"/>
                <w:lang w:bidi="ar-IQ"/>
              </w:rPr>
            </w:pPr>
          </w:p>
        </w:tc>
      </w:tr>
      <w:tr w:rsidR="009A0343" w:rsidTr="009A0343">
        <w:trPr>
          <w:jc w:val="right"/>
        </w:trPr>
        <w:tc>
          <w:tcPr>
            <w:tcW w:w="9540" w:type="dxa"/>
            <w:gridSpan w:val="9"/>
            <w:shd w:val="clear" w:color="auto" w:fill="DEEAF6"/>
          </w:tcPr>
          <w:p w:rsidR="009A0343" w:rsidRDefault="009A0343" w:rsidP="009A0343">
            <w:pPr>
              <w:numPr>
                <w:ilvl w:val="0"/>
                <w:numId w:val="3"/>
              </w:numPr>
              <w:ind w:left="513" w:hanging="513"/>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بنية المقرر</w:t>
            </w:r>
          </w:p>
        </w:tc>
      </w:tr>
      <w:tr w:rsidR="009A0343" w:rsidTr="009A0343">
        <w:trPr>
          <w:cantSplit/>
          <w:trHeight w:val="1134"/>
          <w:jc w:val="right"/>
        </w:trPr>
        <w:tc>
          <w:tcPr>
            <w:tcW w:w="702" w:type="dxa"/>
            <w:shd w:val="clear" w:color="auto" w:fill="BDD6EE"/>
            <w:textDirection w:val="tbRl"/>
            <w:vAlign w:val="center"/>
          </w:tcPr>
          <w:p w:rsidR="009A0343" w:rsidRDefault="009A0343" w:rsidP="009A0343">
            <w:pPr>
              <w:ind w:left="113" w:right="113"/>
              <w:jc w:val="cente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الأسبوع</w:t>
            </w:r>
          </w:p>
        </w:tc>
        <w:tc>
          <w:tcPr>
            <w:tcW w:w="540" w:type="dxa"/>
            <w:shd w:val="clear" w:color="auto" w:fill="BDD6EE"/>
            <w:textDirection w:val="tbRl"/>
            <w:vAlign w:val="center"/>
          </w:tcPr>
          <w:p w:rsidR="009A0343" w:rsidRDefault="009A0343" w:rsidP="009A0343">
            <w:pPr>
              <w:ind w:left="113" w:right="113"/>
              <w:jc w:val="cente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الساعات</w:t>
            </w:r>
          </w:p>
        </w:tc>
        <w:tc>
          <w:tcPr>
            <w:tcW w:w="1890" w:type="dxa"/>
            <w:gridSpan w:val="2"/>
            <w:shd w:val="clear" w:color="auto" w:fill="BDD6EE"/>
            <w:vAlign w:val="center"/>
          </w:tcPr>
          <w:p w:rsidR="009A0343" w:rsidRDefault="009A0343" w:rsidP="009A0343">
            <w:pPr>
              <w:jc w:val="cente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مخرجات التعلم المطلوبة</w:t>
            </w:r>
          </w:p>
        </w:tc>
        <w:tc>
          <w:tcPr>
            <w:tcW w:w="3690" w:type="dxa"/>
            <w:gridSpan w:val="3"/>
            <w:shd w:val="clear" w:color="auto" w:fill="BDD6EE"/>
            <w:vAlign w:val="center"/>
          </w:tcPr>
          <w:p w:rsidR="009A0343" w:rsidRDefault="009A0343" w:rsidP="009A0343">
            <w:pPr>
              <w:jc w:val="cente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اسم الوحدة او الموضوع</w:t>
            </w:r>
          </w:p>
        </w:tc>
        <w:tc>
          <w:tcPr>
            <w:tcW w:w="1620" w:type="dxa"/>
            <w:shd w:val="clear" w:color="auto" w:fill="BDD6EE"/>
            <w:vAlign w:val="center"/>
          </w:tcPr>
          <w:p w:rsidR="009A0343" w:rsidRDefault="009A0343" w:rsidP="009A0343">
            <w:pPr>
              <w:jc w:val="cente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طريقة التعلم</w:t>
            </w:r>
          </w:p>
        </w:tc>
        <w:tc>
          <w:tcPr>
            <w:tcW w:w="1098" w:type="dxa"/>
            <w:shd w:val="clear" w:color="auto" w:fill="BDD6EE"/>
            <w:vAlign w:val="center"/>
          </w:tcPr>
          <w:p w:rsidR="009A0343" w:rsidRDefault="009A0343" w:rsidP="009A0343">
            <w:pPr>
              <w:jc w:val="cente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طريقة التقييم</w:t>
            </w:r>
          </w:p>
        </w:tc>
      </w:tr>
      <w:tr w:rsidR="009A0343" w:rsidTr="009A0343">
        <w:trPr>
          <w:trHeight w:val="181"/>
          <w:jc w:val="right"/>
        </w:trPr>
        <w:tc>
          <w:tcPr>
            <w:tcW w:w="9540" w:type="dxa"/>
            <w:gridSpan w:val="9"/>
          </w:tcPr>
          <w:p w:rsidR="009A0343" w:rsidRDefault="009A0343" w:rsidP="009A0343">
            <w:pPr>
              <w:shd w:val="clear" w:color="auto" w:fill="FFFFFF"/>
              <w:ind w:left="720" w:right="-426"/>
              <w:jc w:val="center"/>
              <w:rPr>
                <w:rFonts w:ascii="Cambria" w:eastAsia="Cambria" w:hAnsi="Cambria" w:cs="Cambria"/>
                <w:color w:val="000000"/>
                <w:sz w:val="28"/>
                <w:szCs w:val="28"/>
              </w:rPr>
            </w:pPr>
            <w:r>
              <w:rPr>
                <w:rtl/>
              </w:rPr>
              <w:t>الفصل</w:t>
            </w:r>
            <w:r>
              <w:rPr>
                <w:rFonts w:hint="cs"/>
                <w:rtl/>
              </w:rPr>
              <w:t xml:space="preserve"> الثاني</w:t>
            </w:r>
          </w:p>
        </w:tc>
      </w:tr>
      <w:tr w:rsidR="009A0343" w:rsidTr="009A0343">
        <w:trPr>
          <w:trHeight w:val="181"/>
          <w:jc w:val="right"/>
        </w:trPr>
        <w:tc>
          <w:tcPr>
            <w:tcW w:w="702" w:type="dxa"/>
            <w:vAlign w:val="center"/>
          </w:tcPr>
          <w:p w:rsidR="009A0343" w:rsidRDefault="009A0343" w:rsidP="009A0343">
            <w:pPr>
              <w:jc w:val="center"/>
            </w:pPr>
            <w:r>
              <w:t>1</w:t>
            </w:r>
          </w:p>
        </w:tc>
        <w:tc>
          <w:tcPr>
            <w:tcW w:w="540" w:type="dxa"/>
            <w:vAlign w:val="center"/>
          </w:tcPr>
          <w:p w:rsidR="009A0343" w:rsidRDefault="005630D5" w:rsidP="009A0343">
            <w:pPr>
              <w:jc w:val="center"/>
            </w:pPr>
            <w:r>
              <w:rPr>
                <w:rFonts w:hint="cs"/>
                <w:rtl/>
              </w:rPr>
              <w:t>2</w:t>
            </w:r>
          </w:p>
        </w:tc>
        <w:tc>
          <w:tcPr>
            <w:tcW w:w="1890" w:type="dxa"/>
            <w:gridSpan w:val="2"/>
            <w:vAlign w:val="center"/>
          </w:tcPr>
          <w:p w:rsidR="009A0343" w:rsidRDefault="009A0343" w:rsidP="009A0343">
            <w:pPr>
              <w:jc w:val="center"/>
            </w:pPr>
            <w:r>
              <w:rPr>
                <w:rtl/>
              </w:rPr>
              <w:t>معرفة كيفية حساب المؤشرات الاقتصادية الكلية</w:t>
            </w:r>
          </w:p>
        </w:tc>
        <w:tc>
          <w:tcPr>
            <w:tcW w:w="3690" w:type="dxa"/>
            <w:gridSpan w:val="3"/>
            <w:vAlign w:val="center"/>
          </w:tcPr>
          <w:p w:rsidR="009A0343" w:rsidRDefault="009A0343" w:rsidP="009A0343">
            <w:pPr>
              <w:numPr>
                <w:ilvl w:val="0"/>
                <w:numId w:val="7"/>
              </w:numPr>
              <w:pBdr>
                <w:top w:val="nil"/>
                <w:left w:val="nil"/>
                <w:bottom w:val="nil"/>
                <w:right w:val="nil"/>
                <w:between w:val="nil"/>
              </w:pBdr>
              <w:spacing w:after="200" w:line="276" w:lineRule="auto"/>
              <w:ind w:left="176" w:hanging="176"/>
            </w:pPr>
            <w:r>
              <w:rPr>
                <w:rtl/>
              </w:rPr>
              <w:t>مفهوم الناتج والدخل</w:t>
            </w:r>
          </w:p>
          <w:p w:rsidR="009A0343" w:rsidRDefault="009A0343" w:rsidP="009A0343">
            <w:pPr>
              <w:numPr>
                <w:ilvl w:val="0"/>
                <w:numId w:val="7"/>
              </w:numPr>
              <w:pBdr>
                <w:top w:val="nil"/>
                <w:left w:val="nil"/>
                <w:bottom w:val="nil"/>
                <w:right w:val="nil"/>
                <w:between w:val="nil"/>
              </w:pBdr>
              <w:spacing w:after="200" w:line="276" w:lineRule="auto"/>
              <w:ind w:left="176" w:hanging="176"/>
            </w:pPr>
            <w:r>
              <w:rPr>
                <w:rtl/>
              </w:rPr>
              <w:t>الدخل القومي وطرق احتسابه</w:t>
            </w:r>
          </w:p>
          <w:p w:rsidR="009A0343" w:rsidRDefault="009A0343" w:rsidP="009A0343">
            <w:pPr>
              <w:numPr>
                <w:ilvl w:val="0"/>
                <w:numId w:val="7"/>
              </w:numPr>
              <w:pBdr>
                <w:top w:val="nil"/>
                <w:left w:val="nil"/>
                <w:bottom w:val="nil"/>
                <w:right w:val="nil"/>
                <w:between w:val="nil"/>
              </w:pBdr>
              <w:spacing w:after="200" w:line="276" w:lineRule="auto"/>
              <w:ind w:left="176" w:hanging="176"/>
            </w:pPr>
            <w:r>
              <w:rPr>
                <w:rtl/>
              </w:rPr>
              <w:t>التيار النقدي والحقيقي</w:t>
            </w:r>
          </w:p>
        </w:tc>
        <w:tc>
          <w:tcPr>
            <w:tcW w:w="1620" w:type="dxa"/>
            <w:vAlign w:val="center"/>
          </w:tcPr>
          <w:p w:rsidR="009A0343" w:rsidRDefault="009A0343" w:rsidP="009A0343">
            <w:pPr>
              <w:jc w:val="center"/>
            </w:pPr>
            <w:r>
              <w:rPr>
                <w:rtl/>
              </w:rPr>
              <w:t>رسوم بيانية ومعادلات رياضية</w:t>
            </w:r>
          </w:p>
        </w:tc>
        <w:tc>
          <w:tcPr>
            <w:tcW w:w="1098" w:type="dxa"/>
            <w:vAlign w:val="center"/>
          </w:tcPr>
          <w:p w:rsidR="009A0343" w:rsidRDefault="009A0343" w:rsidP="009A0343">
            <w:pPr>
              <w:jc w:val="center"/>
            </w:pPr>
            <w:r>
              <w:rPr>
                <w:rtl/>
              </w:rPr>
              <w:t>المشاركة في حل المعادلات والرسوم وامتحانات شفوية وتحريرية</w:t>
            </w:r>
          </w:p>
        </w:tc>
      </w:tr>
      <w:tr w:rsidR="009A0343" w:rsidTr="009A0343">
        <w:trPr>
          <w:trHeight w:val="181"/>
          <w:jc w:val="right"/>
        </w:trPr>
        <w:tc>
          <w:tcPr>
            <w:tcW w:w="702" w:type="dxa"/>
            <w:vAlign w:val="center"/>
          </w:tcPr>
          <w:p w:rsidR="009A0343" w:rsidRDefault="009A0343" w:rsidP="009A0343">
            <w:pPr>
              <w:jc w:val="center"/>
            </w:pPr>
            <w:r>
              <w:t>2</w:t>
            </w:r>
          </w:p>
        </w:tc>
        <w:tc>
          <w:tcPr>
            <w:tcW w:w="540" w:type="dxa"/>
            <w:vAlign w:val="center"/>
          </w:tcPr>
          <w:p w:rsidR="009A0343" w:rsidRDefault="005630D5" w:rsidP="009A0343">
            <w:pPr>
              <w:jc w:val="center"/>
            </w:pPr>
            <w:r>
              <w:rPr>
                <w:rFonts w:hint="cs"/>
                <w:rtl/>
              </w:rPr>
              <w:t>2</w:t>
            </w:r>
          </w:p>
        </w:tc>
        <w:tc>
          <w:tcPr>
            <w:tcW w:w="1890" w:type="dxa"/>
            <w:gridSpan w:val="2"/>
            <w:vAlign w:val="center"/>
          </w:tcPr>
          <w:p w:rsidR="009A0343" w:rsidRDefault="009A0343" w:rsidP="009A0343">
            <w:pPr>
              <w:jc w:val="center"/>
            </w:pPr>
            <w:r>
              <w:rPr>
                <w:rtl/>
              </w:rPr>
              <w:t>معرفة كيفية تحديد التوازن الاقتصادي</w:t>
            </w:r>
          </w:p>
        </w:tc>
        <w:tc>
          <w:tcPr>
            <w:tcW w:w="3690" w:type="dxa"/>
            <w:gridSpan w:val="3"/>
            <w:vAlign w:val="center"/>
          </w:tcPr>
          <w:p w:rsidR="009A0343" w:rsidRDefault="009A0343" w:rsidP="009A0343">
            <w:pPr>
              <w:numPr>
                <w:ilvl w:val="0"/>
                <w:numId w:val="7"/>
              </w:numPr>
              <w:pBdr>
                <w:top w:val="nil"/>
                <w:left w:val="nil"/>
                <w:bottom w:val="nil"/>
                <w:right w:val="nil"/>
                <w:between w:val="nil"/>
              </w:pBdr>
              <w:spacing w:after="200" w:line="276" w:lineRule="auto"/>
              <w:ind w:left="176" w:hanging="176"/>
            </w:pPr>
            <w:r>
              <w:rPr>
                <w:rtl/>
              </w:rPr>
              <w:t>دالة الاستهلاك</w:t>
            </w:r>
          </w:p>
          <w:p w:rsidR="009A0343" w:rsidRDefault="009A0343" w:rsidP="009A0343">
            <w:pPr>
              <w:numPr>
                <w:ilvl w:val="0"/>
                <w:numId w:val="7"/>
              </w:numPr>
              <w:pBdr>
                <w:top w:val="nil"/>
                <w:left w:val="nil"/>
                <w:bottom w:val="nil"/>
                <w:right w:val="nil"/>
                <w:between w:val="nil"/>
              </w:pBdr>
              <w:spacing w:after="200" w:line="276" w:lineRule="auto"/>
              <w:ind w:left="176" w:hanging="176"/>
            </w:pPr>
            <w:r>
              <w:rPr>
                <w:rtl/>
              </w:rPr>
              <w:t>دالة الادخار</w:t>
            </w:r>
          </w:p>
          <w:p w:rsidR="009A0343" w:rsidRDefault="009A0343" w:rsidP="009A0343">
            <w:pPr>
              <w:numPr>
                <w:ilvl w:val="0"/>
                <w:numId w:val="7"/>
              </w:numPr>
              <w:pBdr>
                <w:top w:val="nil"/>
                <w:left w:val="nil"/>
                <w:bottom w:val="nil"/>
                <w:right w:val="nil"/>
                <w:between w:val="nil"/>
              </w:pBdr>
              <w:spacing w:after="200" w:line="276" w:lineRule="auto"/>
              <w:ind w:left="176" w:hanging="176"/>
            </w:pPr>
            <w:r>
              <w:rPr>
                <w:rtl/>
              </w:rPr>
              <w:t>توازن الدخل القومي</w:t>
            </w:r>
          </w:p>
          <w:p w:rsidR="009A0343" w:rsidRDefault="009A0343" w:rsidP="009A0343">
            <w:pPr>
              <w:numPr>
                <w:ilvl w:val="0"/>
                <w:numId w:val="7"/>
              </w:numPr>
              <w:pBdr>
                <w:top w:val="nil"/>
                <w:left w:val="nil"/>
                <w:bottom w:val="nil"/>
                <w:right w:val="nil"/>
                <w:between w:val="nil"/>
              </w:pBdr>
              <w:spacing w:after="200" w:line="276" w:lineRule="auto"/>
              <w:ind w:left="176" w:hanging="176"/>
            </w:pPr>
            <w:r>
              <w:rPr>
                <w:rtl/>
              </w:rPr>
              <w:t>المضاعف</w:t>
            </w:r>
          </w:p>
        </w:tc>
        <w:tc>
          <w:tcPr>
            <w:tcW w:w="1620" w:type="dxa"/>
            <w:vAlign w:val="center"/>
          </w:tcPr>
          <w:p w:rsidR="009A0343" w:rsidRDefault="009A0343" w:rsidP="009A0343">
            <w:pPr>
              <w:jc w:val="center"/>
            </w:pPr>
            <w:r>
              <w:rPr>
                <w:rtl/>
              </w:rPr>
              <w:t>رسوم بيانية ومعادلات رياضية</w:t>
            </w:r>
          </w:p>
        </w:tc>
        <w:tc>
          <w:tcPr>
            <w:tcW w:w="1098" w:type="dxa"/>
            <w:vAlign w:val="center"/>
          </w:tcPr>
          <w:p w:rsidR="009A0343" w:rsidRDefault="009A0343" w:rsidP="009A0343">
            <w:pPr>
              <w:jc w:val="center"/>
            </w:pPr>
            <w:r>
              <w:rPr>
                <w:rtl/>
              </w:rPr>
              <w:t>المشاركة في حل المعادلات والرسوم وامتحانات شفوية وتحريرية</w:t>
            </w:r>
          </w:p>
        </w:tc>
      </w:tr>
      <w:tr w:rsidR="009A0343" w:rsidTr="009A0343">
        <w:trPr>
          <w:trHeight w:val="181"/>
          <w:jc w:val="right"/>
        </w:trPr>
        <w:tc>
          <w:tcPr>
            <w:tcW w:w="702" w:type="dxa"/>
            <w:vAlign w:val="center"/>
          </w:tcPr>
          <w:p w:rsidR="009A0343" w:rsidRDefault="009A0343" w:rsidP="009A0343">
            <w:pPr>
              <w:jc w:val="center"/>
            </w:pPr>
            <w:r>
              <w:t>3</w:t>
            </w:r>
          </w:p>
        </w:tc>
        <w:tc>
          <w:tcPr>
            <w:tcW w:w="540" w:type="dxa"/>
            <w:vAlign w:val="center"/>
          </w:tcPr>
          <w:p w:rsidR="009A0343" w:rsidRDefault="005630D5" w:rsidP="009A0343">
            <w:pPr>
              <w:jc w:val="center"/>
            </w:pPr>
            <w:r>
              <w:rPr>
                <w:rFonts w:hint="cs"/>
                <w:rtl/>
              </w:rPr>
              <w:t>2</w:t>
            </w:r>
          </w:p>
        </w:tc>
        <w:tc>
          <w:tcPr>
            <w:tcW w:w="1890" w:type="dxa"/>
            <w:gridSpan w:val="2"/>
            <w:vAlign w:val="center"/>
          </w:tcPr>
          <w:p w:rsidR="009A0343" w:rsidRDefault="009A0343" w:rsidP="009A0343">
            <w:pPr>
              <w:jc w:val="center"/>
            </w:pPr>
            <w:r>
              <w:rPr>
                <w:rtl/>
              </w:rPr>
              <w:t>معرفة اثر السياسة المالية على الاقتصاد</w:t>
            </w:r>
          </w:p>
        </w:tc>
        <w:tc>
          <w:tcPr>
            <w:tcW w:w="3690" w:type="dxa"/>
            <w:gridSpan w:val="3"/>
            <w:vAlign w:val="center"/>
          </w:tcPr>
          <w:p w:rsidR="009A0343" w:rsidRDefault="009A0343" w:rsidP="009A0343">
            <w:pPr>
              <w:numPr>
                <w:ilvl w:val="0"/>
                <w:numId w:val="7"/>
              </w:numPr>
              <w:pBdr>
                <w:top w:val="nil"/>
                <w:left w:val="nil"/>
                <w:bottom w:val="nil"/>
                <w:right w:val="nil"/>
                <w:between w:val="nil"/>
              </w:pBdr>
              <w:spacing w:after="200" w:line="276" w:lineRule="auto"/>
              <w:ind w:left="176" w:hanging="176"/>
            </w:pPr>
            <w:r>
              <w:rPr>
                <w:rtl/>
              </w:rPr>
              <w:t>السياسة المالية ومبدأ المضاعف</w:t>
            </w:r>
          </w:p>
          <w:p w:rsidR="009A0343" w:rsidRDefault="009A0343" w:rsidP="009A0343">
            <w:pPr>
              <w:numPr>
                <w:ilvl w:val="0"/>
                <w:numId w:val="7"/>
              </w:numPr>
              <w:pBdr>
                <w:top w:val="nil"/>
                <w:left w:val="nil"/>
                <w:bottom w:val="nil"/>
                <w:right w:val="nil"/>
                <w:between w:val="nil"/>
              </w:pBdr>
              <w:spacing w:after="200" w:line="276" w:lineRule="auto"/>
              <w:ind w:left="176" w:hanging="176"/>
            </w:pPr>
            <w:r>
              <w:rPr>
                <w:rtl/>
              </w:rPr>
              <w:t>الانفاق الحكومي والمضاعف</w:t>
            </w:r>
          </w:p>
          <w:p w:rsidR="009A0343" w:rsidRDefault="009A0343" w:rsidP="009A0343">
            <w:pPr>
              <w:numPr>
                <w:ilvl w:val="0"/>
                <w:numId w:val="7"/>
              </w:numPr>
              <w:pBdr>
                <w:top w:val="nil"/>
                <w:left w:val="nil"/>
                <w:bottom w:val="nil"/>
                <w:right w:val="nil"/>
                <w:between w:val="nil"/>
              </w:pBdr>
              <w:spacing w:after="200" w:line="276" w:lineRule="auto"/>
              <w:ind w:left="176" w:hanging="176"/>
            </w:pPr>
            <w:r>
              <w:rPr>
                <w:rtl/>
              </w:rPr>
              <w:t>فعالية السياسة المالية</w:t>
            </w:r>
          </w:p>
        </w:tc>
        <w:tc>
          <w:tcPr>
            <w:tcW w:w="1620" w:type="dxa"/>
            <w:vAlign w:val="center"/>
          </w:tcPr>
          <w:p w:rsidR="009A0343" w:rsidRDefault="009A0343" w:rsidP="009A0343">
            <w:pPr>
              <w:jc w:val="center"/>
            </w:pPr>
            <w:r>
              <w:rPr>
                <w:rtl/>
              </w:rPr>
              <w:t>رسوم بيانية ومعادلات رياضية</w:t>
            </w:r>
          </w:p>
        </w:tc>
        <w:tc>
          <w:tcPr>
            <w:tcW w:w="1098" w:type="dxa"/>
            <w:vAlign w:val="center"/>
          </w:tcPr>
          <w:p w:rsidR="009A0343" w:rsidRDefault="009A0343" w:rsidP="009A0343">
            <w:pPr>
              <w:jc w:val="center"/>
            </w:pPr>
            <w:r>
              <w:rPr>
                <w:rtl/>
              </w:rPr>
              <w:t>المشاركة في حل المعادلات والرسوم وامتحانات شفوية وتحريرية</w:t>
            </w:r>
          </w:p>
        </w:tc>
      </w:tr>
      <w:tr w:rsidR="009A0343" w:rsidTr="009A0343">
        <w:trPr>
          <w:trHeight w:val="181"/>
          <w:jc w:val="right"/>
        </w:trPr>
        <w:tc>
          <w:tcPr>
            <w:tcW w:w="702" w:type="dxa"/>
            <w:vAlign w:val="center"/>
          </w:tcPr>
          <w:p w:rsidR="009A0343" w:rsidRDefault="009A0343" w:rsidP="009A0343">
            <w:pPr>
              <w:jc w:val="center"/>
            </w:pPr>
            <w:r>
              <w:t>4</w:t>
            </w:r>
          </w:p>
        </w:tc>
        <w:tc>
          <w:tcPr>
            <w:tcW w:w="540" w:type="dxa"/>
            <w:vAlign w:val="center"/>
          </w:tcPr>
          <w:p w:rsidR="009A0343" w:rsidRDefault="005630D5" w:rsidP="009A0343">
            <w:pPr>
              <w:jc w:val="center"/>
            </w:pPr>
            <w:r>
              <w:rPr>
                <w:rFonts w:hint="cs"/>
                <w:rtl/>
              </w:rPr>
              <w:t>2</w:t>
            </w:r>
          </w:p>
        </w:tc>
        <w:tc>
          <w:tcPr>
            <w:tcW w:w="1890" w:type="dxa"/>
            <w:gridSpan w:val="2"/>
            <w:vAlign w:val="center"/>
          </w:tcPr>
          <w:p w:rsidR="009A0343" w:rsidRDefault="009A0343" w:rsidP="009A0343">
            <w:pPr>
              <w:jc w:val="center"/>
            </w:pPr>
            <w:r>
              <w:rPr>
                <w:rtl/>
              </w:rPr>
              <w:t>توضيح وضائف النقود</w:t>
            </w:r>
          </w:p>
        </w:tc>
        <w:tc>
          <w:tcPr>
            <w:tcW w:w="3690" w:type="dxa"/>
            <w:gridSpan w:val="3"/>
            <w:vAlign w:val="center"/>
          </w:tcPr>
          <w:p w:rsidR="009A0343" w:rsidRDefault="009A0343" w:rsidP="009A0343">
            <w:pPr>
              <w:numPr>
                <w:ilvl w:val="0"/>
                <w:numId w:val="7"/>
              </w:numPr>
              <w:pBdr>
                <w:top w:val="nil"/>
                <w:left w:val="nil"/>
                <w:bottom w:val="nil"/>
                <w:right w:val="nil"/>
                <w:between w:val="nil"/>
              </w:pBdr>
              <w:spacing w:after="200" w:line="276" w:lineRule="auto"/>
              <w:ind w:left="176" w:hanging="176"/>
            </w:pPr>
            <w:r>
              <w:rPr>
                <w:rtl/>
              </w:rPr>
              <w:t>تعريف النقود</w:t>
            </w:r>
          </w:p>
          <w:p w:rsidR="009A0343" w:rsidRDefault="009A0343" w:rsidP="009A0343">
            <w:pPr>
              <w:numPr>
                <w:ilvl w:val="0"/>
                <w:numId w:val="7"/>
              </w:numPr>
              <w:pBdr>
                <w:top w:val="nil"/>
                <w:left w:val="nil"/>
                <w:bottom w:val="nil"/>
                <w:right w:val="nil"/>
                <w:between w:val="nil"/>
              </w:pBdr>
              <w:spacing w:after="200" w:line="276" w:lineRule="auto"/>
              <w:ind w:left="176" w:hanging="176"/>
            </w:pPr>
            <w:r>
              <w:rPr>
                <w:rtl/>
              </w:rPr>
              <w:t>وظائف النقود الاساسية</w:t>
            </w:r>
          </w:p>
          <w:p w:rsidR="009A0343" w:rsidRDefault="009A0343" w:rsidP="009A0343">
            <w:pPr>
              <w:numPr>
                <w:ilvl w:val="0"/>
                <w:numId w:val="7"/>
              </w:numPr>
              <w:pBdr>
                <w:top w:val="nil"/>
                <w:left w:val="nil"/>
                <w:bottom w:val="nil"/>
                <w:right w:val="nil"/>
                <w:between w:val="nil"/>
              </w:pBdr>
              <w:spacing w:after="200" w:line="276" w:lineRule="auto"/>
              <w:ind w:left="176" w:hanging="176"/>
            </w:pPr>
            <w:r>
              <w:rPr>
                <w:rtl/>
              </w:rPr>
              <w:t>وظائف النقود الثانوية</w:t>
            </w:r>
          </w:p>
        </w:tc>
        <w:tc>
          <w:tcPr>
            <w:tcW w:w="1620" w:type="dxa"/>
            <w:vAlign w:val="center"/>
          </w:tcPr>
          <w:p w:rsidR="009A0343" w:rsidRDefault="009A0343" w:rsidP="009A0343">
            <w:pPr>
              <w:jc w:val="center"/>
            </w:pPr>
            <w:r>
              <w:rPr>
                <w:rtl/>
              </w:rPr>
              <w:t>رسوم بيانية ومعادلات رياضية</w:t>
            </w:r>
          </w:p>
        </w:tc>
        <w:tc>
          <w:tcPr>
            <w:tcW w:w="1098" w:type="dxa"/>
            <w:vAlign w:val="center"/>
          </w:tcPr>
          <w:p w:rsidR="009A0343" w:rsidRDefault="009A0343" w:rsidP="009A0343">
            <w:pPr>
              <w:jc w:val="center"/>
            </w:pPr>
            <w:r>
              <w:rPr>
                <w:rtl/>
              </w:rPr>
              <w:t>المشاركة في حل المعادلات والرسوم وامتحانات شفوية وتحريرية</w:t>
            </w:r>
          </w:p>
        </w:tc>
      </w:tr>
      <w:tr w:rsidR="009A0343" w:rsidTr="009A0343">
        <w:trPr>
          <w:trHeight w:val="181"/>
          <w:jc w:val="right"/>
        </w:trPr>
        <w:tc>
          <w:tcPr>
            <w:tcW w:w="702" w:type="dxa"/>
            <w:vAlign w:val="center"/>
          </w:tcPr>
          <w:p w:rsidR="009A0343" w:rsidRDefault="009A0343" w:rsidP="009A0343">
            <w:pPr>
              <w:jc w:val="center"/>
            </w:pPr>
            <w:r>
              <w:t>5</w:t>
            </w:r>
          </w:p>
        </w:tc>
        <w:tc>
          <w:tcPr>
            <w:tcW w:w="540" w:type="dxa"/>
            <w:vAlign w:val="center"/>
          </w:tcPr>
          <w:p w:rsidR="009A0343" w:rsidRDefault="005630D5" w:rsidP="009A0343">
            <w:pPr>
              <w:jc w:val="center"/>
            </w:pPr>
            <w:r>
              <w:rPr>
                <w:rFonts w:hint="cs"/>
                <w:rtl/>
              </w:rPr>
              <w:t>2</w:t>
            </w:r>
          </w:p>
        </w:tc>
        <w:tc>
          <w:tcPr>
            <w:tcW w:w="1890" w:type="dxa"/>
            <w:gridSpan w:val="2"/>
            <w:vAlign w:val="center"/>
          </w:tcPr>
          <w:p w:rsidR="009A0343" w:rsidRDefault="009A0343" w:rsidP="009A0343">
            <w:pPr>
              <w:jc w:val="center"/>
            </w:pPr>
            <w:r>
              <w:rPr>
                <w:rtl/>
              </w:rPr>
              <w:t>معرفة الية حساب عرض النقد</w:t>
            </w:r>
          </w:p>
        </w:tc>
        <w:tc>
          <w:tcPr>
            <w:tcW w:w="3690" w:type="dxa"/>
            <w:gridSpan w:val="3"/>
            <w:vAlign w:val="center"/>
          </w:tcPr>
          <w:p w:rsidR="009A0343" w:rsidRDefault="009A0343" w:rsidP="009A0343">
            <w:pPr>
              <w:numPr>
                <w:ilvl w:val="0"/>
                <w:numId w:val="7"/>
              </w:numPr>
              <w:pBdr>
                <w:top w:val="nil"/>
                <w:left w:val="nil"/>
                <w:bottom w:val="nil"/>
                <w:right w:val="nil"/>
                <w:between w:val="nil"/>
              </w:pBdr>
              <w:spacing w:after="200" w:line="276" w:lineRule="auto"/>
              <w:ind w:left="176" w:hanging="176"/>
            </w:pPr>
            <w:r>
              <w:rPr>
                <w:rtl/>
              </w:rPr>
              <w:t>عرض النقد الضيق والواسع والاوسع</w:t>
            </w:r>
          </w:p>
          <w:p w:rsidR="009A0343" w:rsidRDefault="009A0343" w:rsidP="009A0343">
            <w:pPr>
              <w:numPr>
                <w:ilvl w:val="0"/>
                <w:numId w:val="7"/>
              </w:numPr>
              <w:pBdr>
                <w:top w:val="nil"/>
                <w:left w:val="nil"/>
                <w:bottom w:val="nil"/>
                <w:right w:val="nil"/>
                <w:between w:val="nil"/>
              </w:pBdr>
              <w:spacing w:after="200" w:line="276" w:lineRule="auto"/>
              <w:ind w:left="176" w:hanging="176"/>
            </w:pPr>
            <w:r>
              <w:rPr>
                <w:rtl/>
              </w:rPr>
              <w:t>تحليل العوامل المؤثرة بعرض النقد</w:t>
            </w:r>
          </w:p>
        </w:tc>
        <w:tc>
          <w:tcPr>
            <w:tcW w:w="1620" w:type="dxa"/>
            <w:vAlign w:val="center"/>
          </w:tcPr>
          <w:p w:rsidR="009A0343" w:rsidRDefault="009A0343" w:rsidP="009A0343">
            <w:pPr>
              <w:jc w:val="center"/>
            </w:pPr>
            <w:r>
              <w:rPr>
                <w:rtl/>
              </w:rPr>
              <w:t>رسوم بيانية ومعادلات رياضية</w:t>
            </w:r>
          </w:p>
        </w:tc>
        <w:tc>
          <w:tcPr>
            <w:tcW w:w="1098" w:type="dxa"/>
            <w:vAlign w:val="center"/>
          </w:tcPr>
          <w:p w:rsidR="009A0343" w:rsidRDefault="009A0343" w:rsidP="009A0343">
            <w:pPr>
              <w:jc w:val="center"/>
            </w:pPr>
            <w:r>
              <w:rPr>
                <w:rtl/>
              </w:rPr>
              <w:t>المشاركة في حل المعادلات والرسوم وامتحانات شفوية وتحريرية</w:t>
            </w:r>
          </w:p>
        </w:tc>
      </w:tr>
      <w:tr w:rsidR="009A0343" w:rsidTr="009A0343">
        <w:trPr>
          <w:trHeight w:val="181"/>
          <w:jc w:val="right"/>
        </w:trPr>
        <w:tc>
          <w:tcPr>
            <w:tcW w:w="702" w:type="dxa"/>
            <w:vAlign w:val="center"/>
          </w:tcPr>
          <w:p w:rsidR="009A0343" w:rsidRDefault="009A0343" w:rsidP="009A0343">
            <w:pPr>
              <w:jc w:val="center"/>
            </w:pPr>
            <w:r>
              <w:t>6</w:t>
            </w:r>
          </w:p>
        </w:tc>
        <w:tc>
          <w:tcPr>
            <w:tcW w:w="540" w:type="dxa"/>
            <w:vAlign w:val="center"/>
          </w:tcPr>
          <w:p w:rsidR="009A0343" w:rsidRDefault="005630D5" w:rsidP="009A0343">
            <w:pPr>
              <w:jc w:val="center"/>
            </w:pPr>
            <w:r>
              <w:rPr>
                <w:rFonts w:hint="cs"/>
                <w:rtl/>
              </w:rPr>
              <w:t>2</w:t>
            </w:r>
          </w:p>
        </w:tc>
        <w:tc>
          <w:tcPr>
            <w:tcW w:w="1890" w:type="dxa"/>
            <w:gridSpan w:val="2"/>
            <w:vAlign w:val="center"/>
          </w:tcPr>
          <w:p w:rsidR="009A0343" w:rsidRDefault="009A0343" w:rsidP="009A0343">
            <w:pPr>
              <w:jc w:val="center"/>
            </w:pPr>
            <w:r>
              <w:rPr>
                <w:rtl/>
              </w:rPr>
              <w:t>معرفة وظائف البنوك المركزية</w:t>
            </w:r>
          </w:p>
        </w:tc>
        <w:tc>
          <w:tcPr>
            <w:tcW w:w="3690" w:type="dxa"/>
            <w:gridSpan w:val="3"/>
            <w:vAlign w:val="center"/>
          </w:tcPr>
          <w:p w:rsidR="009A0343" w:rsidRDefault="009A0343" w:rsidP="009A0343">
            <w:pPr>
              <w:numPr>
                <w:ilvl w:val="0"/>
                <w:numId w:val="7"/>
              </w:numPr>
              <w:pBdr>
                <w:top w:val="nil"/>
                <w:left w:val="nil"/>
                <w:bottom w:val="nil"/>
                <w:right w:val="nil"/>
                <w:between w:val="nil"/>
              </w:pBdr>
              <w:spacing w:after="200" w:line="276" w:lineRule="auto"/>
              <w:ind w:left="176" w:hanging="176"/>
            </w:pPr>
            <w:r>
              <w:rPr>
                <w:rtl/>
              </w:rPr>
              <w:t>البنوك المركزية</w:t>
            </w:r>
          </w:p>
          <w:p w:rsidR="009A0343" w:rsidRDefault="009A0343" w:rsidP="009A0343">
            <w:pPr>
              <w:numPr>
                <w:ilvl w:val="0"/>
                <w:numId w:val="7"/>
              </w:numPr>
              <w:pBdr>
                <w:top w:val="nil"/>
                <w:left w:val="nil"/>
                <w:bottom w:val="nil"/>
                <w:right w:val="nil"/>
                <w:between w:val="nil"/>
              </w:pBdr>
              <w:spacing w:after="200" w:line="276" w:lineRule="auto"/>
              <w:ind w:left="176" w:hanging="176"/>
            </w:pPr>
            <w:r>
              <w:rPr>
                <w:rtl/>
              </w:rPr>
              <w:t>وظائف البنوك المركزية</w:t>
            </w:r>
          </w:p>
        </w:tc>
        <w:tc>
          <w:tcPr>
            <w:tcW w:w="1620" w:type="dxa"/>
            <w:vAlign w:val="center"/>
          </w:tcPr>
          <w:p w:rsidR="009A0343" w:rsidRDefault="009A0343" w:rsidP="009A0343">
            <w:pPr>
              <w:jc w:val="center"/>
            </w:pPr>
            <w:r>
              <w:rPr>
                <w:rtl/>
              </w:rPr>
              <w:t>رسوم بيانية ومعادلات رياضية</w:t>
            </w:r>
          </w:p>
        </w:tc>
        <w:tc>
          <w:tcPr>
            <w:tcW w:w="1098" w:type="dxa"/>
            <w:vAlign w:val="center"/>
          </w:tcPr>
          <w:p w:rsidR="009A0343" w:rsidRDefault="009A0343" w:rsidP="009A0343">
            <w:pPr>
              <w:jc w:val="center"/>
            </w:pPr>
            <w:r>
              <w:rPr>
                <w:rtl/>
              </w:rPr>
              <w:t>المشاركة في حل المعادلات والرسوم وامتحانات شفوية وتحريرية</w:t>
            </w:r>
          </w:p>
        </w:tc>
      </w:tr>
      <w:tr w:rsidR="009A0343" w:rsidTr="009A0343">
        <w:trPr>
          <w:trHeight w:val="181"/>
          <w:jc w:val="right"/>
        </w:trPr>
        <w:tc>
          <w:tcPr>
            <w:tcW w:w="702" w:type="dxa"/>
            <w:vAlign w:val="center"/>
          </w:tcPr>
          <w:p w:rsidR="009A0343" w:rsidRDefault="009A0343" w:rsidP="009A0343">
            <w:pPr>
              <w:jc w:val="center"/>
            </w:pPr>
            <w:r>
              <w:lastRenderedPageBreak/>
              <w:t>7</w:t>
            </w:r>
          </w:p>
        </w:tc>
        <w:tc>
          <w:tcPr>
            <w:tcW w:w="540" w:type="dxa"/>
            <w:vAlign w:val="center"/>
          </w:tcPr>
          <w:p w:rsidR="009A0343" w:rsidRDefault="005630D5" w:rsidP="009A0343">
            <w:pPr>
              <w:jc w:val="center"/>
            </w:pPr>
            <w:r>
              <w:rPr>
                <w:rFonts w:hint="cs"/>
                <w:rtl/>
              </w:rPr>
              <w:t>2</w:t>
            </w:r>
          </w:p>
        </w:tc>
        <w:tc>
          <w:tcPr>
            <w:tcW w:w="1890" w:type="dxa"/>
            <w:gridSpan w:val="2"/>
            <w:vAlign w:val="center"/>
          </w:tcPr>
          <w:p w:rsidR="009A0343" w:rsidRDefault="009A0343" w:rsidP="009A0343">
            <w:pPr>
              <w:jc w:val="center"/>
            </w:pPr>
            <w:r>
              <w:rPr>
                <w:rtl/>
              </w:rPr>
              <w:t>معرفة وظائف ودور المصارف التجارية في الاقتصاد</w:t>
            </w:r>
          </w:p>
        </w:tc>
        <w:tc>
          <w:tcPr>
            <w:tcW w:w="3690" w:type="dxa"/>
            <w:gridSpan w:val="3"/>
            <w:vAlign w:val="center"/>
          </w:tcPr>
          <w:p w:rsidR="009A0343" w:rsidRDefault="009A0343" w:rsidP="009A0343">
            <w:pPr>
              <w:numPr>
                <w:ilvl w:val="0"/>
                <w:numId w:val="7"/>
              </w:numPr>
              <w:pBdr>
                <w:top w:val="nil"/>
                <w:left w:val="nil"/>
                <w:bottom w:val="nil"/>
                <w:right w:val="nil"/>
                <w:between w:val="nil"/>
              </w:pBdr>
              <w:spacing w:after="200" w:line="276" w:lineRule="auto"/>
              <w:ind w:left="176" w:hanging="176"/>
            </w:pPr>
            <w:r>
              <w:rPr>
                <w:rtl/>
              </w:rPr>
              <w:t>الوظائف الاساسية للمصارف التجارية</w:t>
            </w:r>
          </w:p>
          <w:p w:rsidR="009A0343" w:rsidRDefault="009A0343" w:rsidP="009A0343">
            <w:pPr>
              <w:numPr>
                <w:ilvl w:val="0"/>
                <w:numId w:val="7"/>
              </w:numPr>
              <w:pBdr>
                <w:top w:val="nil"/>
                <w:left w:val="nil"/>
                <w:bottom w:val="nil"/>
                <w:right w:val="nil"/>
                <w:between w:val="nil"/>
              </w:pBdr>
              <w:spacing w:after="200" w:line="276" w:lineRule="auto"/>
              <w:ind w:left="176" w:hanging="176"/>
            </w:pPr>
            <w:r>
              <w:rPr>
                <w:rtl/>
              </w:rPr>
              <w:t>تحليل ميزانية المصرف التجاري</w:t>
            </w:r>
          </w:p>
          <w:p w:rsidR="009A0343" w:rsidRDefault="009A0343" w:rsidP="009A0343">
            <w:pPr>
              <w:numPr>
                <w:ilvl w:val="0"/>
                <w:numId w:val="7"/>
              </w:numPr>
              <w:pBdr>
                <w:top w:val="nil"/>
                <w:left w:val="nil"/>
                <w:bottom w:val="nil"/>
                <w:right w:val="nil"/>
                <w:between w:val="nil"/>
              </w:pBdr>
              <w:spacing w:after="200" w:line="276" w:lineRule="auto"/>
              <w:ind w:left="176" w:hanging="176"/>
            </w:pPr>
            <w:r>
              <w:rPr>
                <w:rtl/>
              </w:rPr>
              <w:t>خلق الائتمان</w:t>
            </w:r>
          </w:p>
        </w:tc>
        <w:tc>
          <w:tcPr>
            <w:tcW w:w="1620" w:type="dxa"/>
            <w:vAlign w:val="center"/>
          </w:tcPr>
          <w:p w:rsidR="009A0343" w:rsidRDefault="009A0343" w:rsidP="009A0343">
            <w:pPr>
              <w:jc w:val="center"/>
            </w:pPr>
            <w:r>
              <w:rPr>
                <w:rtl/>
              </w:rPr>
              <w:t>رسوم بيانية ومعادلات رياضية</w:t>
            </w:r>
          </w:p>
        </w:tc>
        <w:tc>
          <w:tcPr>
            <w:tcW w:w="1098" w:type="dxa"/>
            <w:vAlign w:val="center"/>
          </w:tcPr>
          <w:p w:rsidR="009A0343" w:rsidRDefault="009A0343" w:rsidP="009A0343">
            <w:pPr>
              <w:jc w:val="center"/>
            </w:pPr>
            <w:r>
              <w:rPr>
                <w:rtl/>
              </w:rPr>
              <w:t>المشاركة في حل المعادلات والرسوم وامتحانات شفوية وتحريرية</w:t>
            </w:r>
          </w:p>
        </w:tc>
      </w:tr>
      <w:tr w:rsidR="009A0343" w:rsidTr="009A0343">
        <w:trPr>
          <w:trHeight w:val="181"/>
          <w:jc w:val="right"/>
        </w:trPr>
        <w:tc>
          <w:tcPr>
            <w:tcW w:w="702" w:type="dxa"/>
            <w:vAlign w:val="center"/>
          </w:tcPr>
          <w:p w:rsidR="009A0343" w:rsidRDefault="009A0343" w:rsidP="009A0343">
            <w:pPr>
              <w:jc w:val="center"/>
            </w:pPr>
            <w:r>
              <w:t>8</w:t>
            </w:r>
          </w:p>
        </w:tc>
        <w:tc>
          <w:tcPr>
            <w:tcW w:w="540" w:type="dxa"/>
            <w:vAlign w:val="center"/>
          </w:tcPr>
          <w:p w:rsidR="009A0343" w:rsidRDefault="005630D5" w:rsidP="009A0343">
            <w:pPr>
              <w:jc w:val="center"/>
            </w:pPr>
            <w:r>
              <w:rPr>
                <w:rFonts w:hint="cs"/>
                <w:rtl/>
              </w:rPr>
              <w:t>2</w:t>
            </w:r>
          </w:p>
        </w:tc>
        <w:tc>
          <w:tcPr>
            <w:tcW w:w="1890" w:type="dxa"/>
            <w:gridSpan w:val="2"/>
            <w:vAlign w:val="center"/>
          </w:tcPr>
          <w:p w:rsidR="009A0343" w:rsidRDefault="009A0343" w:rsidP="009A0343">
            <w:pPr>
              <w:jc w:val="center"/>
            </w:pPr>
            <w:r>
              <w:rPr>
                <w:rtl/>
              </w:rPr>
              <w:t>معرفة تأثير الطلب على النقود على الاسعار</w:t>
            </w:r>
          </w:p>
        </w:tc>
        <w:tc>
          <w:tcPr>
            <w:tcW w:w="3690" w:type="dxa"/>
            <w:gridSpan w:val="3"/>
            <w:vAlign w:val="center"/>
          </w:tcPr>
          <w:p w:rsidR="009A0343" w:rsidRDefault="009A0343" w:rsidP="009A0343">
            <w:pPr>
              <w:numPr>
                <w:ilvl w:val="0"/>
                <w:numId w:val="7"/>
              </w:numPr>
              <w:pBdr>
                <w:top w:val="nil"/>
                <w:left w:val="nil"/>
                <w:bottom w:val="nil"/>
                <w:right w:val="nil"/>
                <w:between w:val="nil"/>
              </w:pBdr>
              <w:spacing w:after="200" w:line="276" w:lineRule="auto"/>
              <w:ind w:left="176" w:hanging="176"/>
            </w:pPr>
            <w:r>
              <w:rPr>
                <w:rtl/>
              </w:rPr>
              <w:t>الطلب على النقود عند كينز</w:t>
            </w:r>
          </w:p>
          <w:p w:rsidR="009A0343" w:rsidRDefault="009A0343" w:rsidP="009A0343">
            <w:pPr>
              <w:numPr>
                <w:ilvl w:val="0"/>
                <w:numId w:val="7"/>
              </w:numPr>
              <w:pBdr>
                <w:top w:val="nil"/>
                <w:left w:val="nil"/>
                <w:bottom w:val="nil"/>
                <w:right w:val="nil"/>
                <w:between w:val="nil"/>
              </w:pBdr>
              <w:spacing w:after="200" w:line="276" w:lineRule="auto"/>
              <w:ind w:left="176" w:hanging="176"/>
            </w:pPr>
            <w:r>
              <w:rPr>
                <w:rtl/>
              </w:rPr>
              <w:t>اسلوب الارصدة لتوبن</w:t>
            </w:r>
          </w:p>
          <w:p w:rsidR="009A0343" w:rsidRDefault="009A0343" w:rsidP="009A0343">
            <w:pPr>
              <w:numPr>
                <w:ilvl w:val="0"/>
                <w:numId w:val="7"/>
              </w:numPr>
              <w:pBdr>
                <w:top w:val="nil"/>
                <w:left w:val="nil"/>
                <w:bottom w:val="nil"/>
                <w:right w:val="nil"/>
                <w:between w:val="nil"/>
              </w:pBdr>
              <w:spacing w:after="200" w:line="276" w:lineRule="auto"/>
              <w:ind w:left="176" w:hanging="176"/>
            </w:pPr>
            <w:r>
              <w:rPr>
                <w:rtl/>
              </w:rPr>
              <w:t>النظرية الكمية بصيغة فريدمان</w:t>
            </w:r>
          </w:p>
        </w:tc>
        <w:tc>
          <w:tcPr>
            <w:tcW w:w="1620" w:type="dxa"/>
            <w:vAlign w:val="center"/>
          </w:tcPr>
          <w:p w:rsidR="009A0343" w:rsidRDefault="009A0343" w:rsidP="009A0343">
            <w:pPr>
              <w:jc w:val="center"/>
            </w:pPr>
            <w:r>
              <w:rPr>
                <w:rtl/>
              </w:rPr>
              <w:t>رسوم بيانية ومعادلات رياضية</w:t>
            </w:r>
          </w:p>
        </w:tc>
        <w:tc>
          <w:tcPr>
            <w:tcW w:w="1098" w:type="dxa"/>
            <w:vAlign w:val="center"/>
          </w:tcPr>
          <w:p w:rsidR="009A0343" w:rsidRDefault="009A0343" w:rsidP="009A0343">
            <w:pPr>
              <w:jc w:val="center"/>
            </w:pPr>
            <w:r>
              <w:rPr>
                <w:rtl/>
              </w:rPr>
              <w:t>المشاركة في حل المعادلات والرسوم وامتحانات شفوية وتحريرية</w:t>
            </w:r>
          </w:p>
        </w:tc>
      </w:tr>
      <w:tr w:rsidR="009A0343" w:rsidTr="009A0343">
        <w:trPr>
          <w:trHeight w:val="181"/>
          <w:jc w:val="right"/>
        </w:trPr>
        <w:tc>
          <w:tcPr>
            <w:tcW w:w="702" w:type="dxa"/>
            <w:vAlign w:val="center"/>
          </w:tcPr>
          <w:p w:rsidR="009A0343" w:rsidRDefault="009A0343" w:rsidP="009A0343">
            <w:pPr>
              <w:jc w:val="center"/>
            </w:pPr>
            <w:r>
              <w:t>9</w:t>
            </w:r>
          </w:p>
        </w:tc>
        <w:tc>
          <w:tcPr>
            <w:tcW w:w="540" w:type="dxa"/>
            <w:vAlign w:val="center"/>
          </w:tcPr>
          <w:p w:rsidR="009A0343" w:rsidRDefault="005630D5" w:rsidP="009A0343">
            <w:pPr>
              <w:jc w:val="center"/>
            </w:pPr>
            <w:r>
              <w:rPr>
                <w:rFonts w:hint="cs"/>
                <w:rtl/>
              </w:rPr>
              <w:t>2</w:t>
            </w:r>
          </w:p>
        </w:tc>
        <w:tc>
          <w:tcPr>
            <w:tcW w:w="1890" w:type="dxa"/>
            <w:gridSpan w:val="2"/>
            <w:vAlign w:val="center"/>
          </w:tcPr>
          <w:p w:rsidR="009A0343" w:rsidRDefault="009A0343" w:rsidP="009A0343">
            <w:pPr>
              <w:jc w:val="center"/>
            </w:pPr>
            <w:r>
              <w:rPr>
                <w:rtl/>
              </w:rPr>
              <w:t>معرفة تأثير القرارات النقد\ية التي يتخذها البنك المنركزي على الاقتصاد</w:t>
            </w:r>
          </w:p>
        </w:tc>
        <w:tc>
          <w:tcPr>
            <w:tcW w:w="3690" w:type="dxa"/>
            <w:gridSpan w:val="3"/>
            <w:vAlign w:val="center"/>
          </w:tcPr>
          <w:p w:rsidR="009A0343" w:rsidRDefault="009A0343" w:rsidP="009A0343">
            <w:pPr>
              <w:numPr>
                <w:ilvl w:val="0"/>
                <w:numId w:val="7"/>
              </w:numPr>
              <w:pBdr>
                <w:top w:val="nil"/>
                <w:left w:val="nil"/>
                <w:bottom w:val="nil"/>
                <w:right w:val="nil"/>
                <w:between w:val="nil"/>
              </w:pBdr>
              <w:spacing w:after="200" w:line="276" w:lineRule="auto"/>
              <w:ind w:left="176" w:hanging="176"/>
            </w:pPr>
            <w:r>
              <w:rPr>
                <w:rtl/>
              </w:rPr>
              <w:t>مفهوم السياسة النقدية</w:t>
            </w:r>
          </w:p>
          <w:p w:rsidR="009A0343" w:rsidRDefault="009A0343" w:rsidP="009A0343">
            <w:pPr>
              <w:numPr>
                <w:ilvl w:val="0"/>
                <w:numId w:val="7"/>
              </w:numPr>
              <w:pBdr>
                <w:top w:val="nil"/>
                <w:left w:val="nil"/>
                <w:bottom w:val="nil"/>
                <w:right w:val="nil"/>
                <w:between w:val="nil"/>
              </w:pBdr>
              <w:spacing w:after="200" w:line="276" w:lineRule="auto"/>
              <w:ind w:left="176" w:hanging="176"/>
            </w:pPr>
            <w:r>
              <w:rPr>
                <w:rtl/>
              </w:rPr>
              <w:t>ادوات السياسة النقدية</w:t>
            </w:r>
          </w:p>
          <w:p w:rsidR="009A0343" w:rsidRDefault="009A0343" w:rsidP="009A0343">
            <w:pPr>
              <w:numPr>
                <w:ilvl w:val="0"/>
                <w:numId w:val="7"/>
              </w:numPr>
              <w:pBdr>
                <w:top w:val="nil"/>
                <w:left w:val="nil"/>
                <w:bottom w:val="nil"/>
                <w:right w:val="nil"/>
                <w:between w:val="nil"/>
              </w:pBdr>
              <w:spacing w:after="200" w:line="276" w:lineRule="auto"/>
              <w:ind w:left="176" w:hanging="176"/>
            </w:pPr>
            <w:r>
              <w:rPr>
                <w:rtl/>
              </w:rPr>
              <w:t>السياسة النقدية في التحليل الكينزي والمعاصر</w:t>
            </w:r>
          </w:p>
        </w:tc>
        <w:tc>
          <w:tcPr>
            <w:tcW w:w="1620" w:type="dxa"/>
            <w:vAlign w:val="center"/>
          </w:tcPr>
          <w:p w:rsidR="009A0343" w:rsidRDefault="009A0343" w:rsidP="009A0343">
            <w:pPr>
              <w:jc w:val="center"/>
            </w:pPr>
            <w:r>
              <w:rPr>
                <w:rtl/>
              </w:rPr>
              <w:t>رسوم بيانية ومعادلات رياضية</w:t>
            </w:r>
          </w:p>
        </w:tc>
        <w:tc>
          <w:tcPr>
            <w:tcW w:w="1098" w:type="dxa"/>
            <w:vAlign w:val="center"/>
          </w:tcPr>
          <w:p w:rsidR="009A0343" w:rsidRDefault="009A0343" w:rsidP="009A0343">
            <w:pPr>
              <w:jc w:val="center"/>
            </w:pPr>
            <w:r>
              <w:rPr>
                <w:rtl/>
              </w:rPr>
              <w:t>المشاركة في حل المعادلات والرسوم وامتحانات شفوية وتحريرية</w:t>
            </w:r>
          </w:p>
        </w:tc>
      </w:tr>
      <w:tr w:rsidR="009A0343" w:rsidTr="009A0343">
        <w:trPr>
          <w:trHeight w:val="181"/>
          <w:jc w:val="right"/>
        </w:trPr>
        <w:tc>
          <w:tcPr>
            <w:tcW w:w="702" w:type="dxa"/>
            <w:vAlign w:val="center"/>
          </w:tcPr>
          <w:p w:rsidR="009A0343" w:rsidRDefault="009A0343" w:rsidP="009A0343">
            <w:pPr>
              <w:jc w:val="center"/>
            </w:pPr>
            <w:r>
              <w:t>10</w:t>
            </w:r>
          </w:p>
        </w:tc>
        <w:tc>
          <w:tcPr>
            <w:tcW w:w="540" w:type="dxa"/>
            <w:vAlign w:val="center"/>
          </w:tcPr>
          <w:p w:rsidR="009A0343" w:rsidRDefault="005630D5" w:rsidP="009A0343">
            <w:pPr>
              <w:jc w:val="center"/>
            </w:pPr>
            <w:r>
              <w:rPr>
                <w:rFonts w:hint="cs"/>
                <w:rtl/>
              </w:rPr>
              <w:t>2</w:t>
            </w:r>
          </w:p>
        </w:tc>
        <w:tc>
          <w:tcPr>
            <w:tcW w:w="1890" w:type="dxa"/>
            <w:gridSpan w:val="2"/>
            <w:vAlign w:val="center"/>
          </w:tcPr>
          <w:p w:rsidR="009A0343" w:rsidRDefault="009A0343" w:rsidP="009A0343">
            <w:pPr>
              <w:jc w:val="center"/>
            </w:pPr>
            <w:r>
              <w:rPr>
                <w:rtl/>
              </w:rPr>
              <w:t>معرفة العوامل المؤثرة في التضخم</w:t>
            </w:r>
          </w:p>
        </w:tc>
        <w:tc>
          <w:tcPr>
            <w:tcW w:w="3690" w:type="dxa"/>
            <w:gridSpan w:val="3"/>
            <w:vAlign w:val="center"/>
          </w:tcPr>
          <w:p w:rsidR="009A0343" w:rsidRDefault="009A0343" w:rsidP="009A0343">
            <w:pPr>
              <w:numPr>
                <w:ilvl w:val="0"/>
                <w:numId w:val="7"/>
              </w:numPr>
              <w:pBdr>
                <w:top w:val="nil"/>
                <w:left w:val="nil"/>
                <w:bottom w:val="nil"/>
                <w:right w:val="nil"/>
                <w:between w:val="nil"/>
              </w:pBdr>
              <w:spacing w:after="200" w:line="276" w:lineRule="auto"/>
              <w:ind w:left="176" w:hanging="176"/>
            </w:pPr>
            <w:r>
              <w:rPr>
                <w:rtl/>
              </w:rPr>
              <w:t>التضخم وتعريفه</w:t>
            </w:r>
          </w:p>
          <w:p w:rsidR="009A0343" w:rsidRDefault="009A0343" w:rsidP="009A0343">
            <w:pPr>
              <w:numPr>
                <w:ilvl w:val="0"/>
                <w:numId w:val="7"/>
              </w:numPr>
              <w:pBdr>
                <w:top w:val="nil"/>
                <w:left w:val="nil"/>
                <w:bottom w:val="nil"/>
                <w:right w:val="nil"/>
                <w:between w:val="nil"/>
              </w:pBdr>
              <w:spacing w:after="200" w:line="276" w:lineRule="auto"/>
              <w:ind w:left="176" w:hanging="176"/>
            </w:pPr>
            <w:r>
              <w:rPr>
                <w:rtl/>
              </w:rPr>
              <w:t>نظريات التضخم</w:t>
            </w:r>
          </w:p>
          <w:p w:rsidR="009A0343" w:rsidRDefault="009A0343" w:rsidP="009A0343">
            <w:pPr>
              <w:numPr>
                <w:ilvl w:val="0"/>
                <w:numId w:val="7"/>
              </w:numPr>
              <w:pBdr>
                <w:top w:val="nil"/>
                <w:left w:val="nil"/>
                <w:bottom w:val="nil"/>
                <w:right w:val="nil"/>
                <w:between w:val="nil"/>
              </w:pBdr>
              <w:spacing w:after="200" w:line="276" w:lineRule="auto"/>
              <w:ind w:left="176" w:hanging="176"/>
            </w:pPr>
            <w:r>
              <w:rPr>
                <w:rtl/>
              </w:rPr>
              <w:t>انواع التضخم</w:t>
            </w:r>
          </w:p>
          <w:p w:rsidR="009A0343" w:rsidRDefault="009A0343" w:rsidP="009A0343">
            <w:pPr>
              <w:numPr>
                <w:ilvl w:val="0"/>
                <w:numId w:val="7"/>
              </w:numPr>
              <w:pBdr>
                <w:top w:val="nil"/>
                <w:left w:val="nil"/>
                <w:bottom w:val="nil"/>
                <w:right w:val="nil"/>
                <w:between w:val="nil"/>
              </w:pBdr>
              <w:spacing w:after="200" w:line="276" w:lineRule="auto"/>
              <w:ind w:left="176" w:hanging="176"/>
            </w:pPr>
            <w:r>
              <w:rPr>
                <w:rtl/>
              </w:rPr>
              <w:t>اثار التضخم</w:t>
            </w:r>
          </w:p>
        </w:tc>
        <w:tc>
          <w:tcPr>
            <w:tcW w:w="1620" w:type="dxa"/>
            <w:vAlign w:val="center"/>
          </w:tcPr>
          <w:p w:rsidR="009A0343" w:rsidRDefault="009A0343" w:rsidP="009A0343">
            <w:pPr>
              <w:jc w:val="center"/>
            </w:pPr>
            <w:r>
              <w:rPr>
                <w:rtl/>
              </w:rPr>
              <w:t>رسوم بيانية ومعادلات رياضية</w:t>
            </w:r>
          </w:p>
        </w:tc>
        <w:tc>
          <w:tcPr>
            <w:tcW w:w="1098" w:type="dxa"/>
            <w:vAlign w:val="center"/>
          </w:tcPr>
          <w:p w:rsidR="009A0343" w:rsidRDefault="009A0343" w:rsidP="009A0343">
            <w:pPr>
              <w:jc w:val="center"/>
            </w:pPr>
            <w:r>
              <w:rPr>
                <w:rtl/>
              </w:rPr>
              <w:t>المشاركة في حل المعادلات والرسوم وامتحانات شفوية وتحريرية</w:t>
            </w:r>
          </w:p>
        </w:tc>
      </w:tr>
      <w:tr w:rsidR="009A0343" w:rsidTr="009A0343">
        <w:trPr>
          <w:trHeight w:val="181"/>
          <w:jc w:val="right"/>
        </w:trPr>
        <w:tc>
          <w:tcPr>
            <w:tcW w:w="702" w:type="dxa"/>
            <w:vAlign w:val="center"/>
          </w:tcPr>
          <w:p w:rsidR="009A0343" w:rsidRDefault="009A0343" w:rsidP="009A0343">
            <w:pPr>
              <w:jc w:val="center"/>
            </w:pPr>
            <w:r>
              <w:t>11</w:t>
            </w:r>
          </w:p>
        </w:tc>
        <w:tc>
          <w:tcPr>
            <w:tcW w:w="540" w:type="dxa"/>
            <w:vAlign w:val="center"/>
          </w:tcPr>
          <w:p w:rsidR="009A0343" w:rsidRDefault="005630D5" w:rsidP="009A0343">
            <w:pPr>
              <w:jc w:val="center"/>
            </w:pPr>
            <w:r>
              <w:rPr>
                <w:rFonts w:hint="cs"/>
                <w:rtl/>
              </w:rPr>
              <w:t>2</w:t>
            </w:r>
          </w:p>
        </w:tc>
        <w:tc>
          <w:tcPr>
            <w:tcW w:w="1890" w:type="dxa"/>
            <w:gridSpan w:val="2"/>
            <w:vAlign w:val="center"/>
          </w:tcPr>
          <w:p w:rsidR="009A0343" w:rsidRDefault="009A0343" w:rsidP="009A0343">
            <w:pPr>
              <w:jc w:val="center"/>
            </w:pPr>
            <w:r>
              <w:rPr>
                <w:rtl/>
              </w:rPr>
              <w:t>معرفة العوامل المؤثرة في التضخم</w:t>
            </w:r>
          </w:p>
        </w:tc>
        <w:tc>
          <w:tcPr>
            <w:tcW w:w="3690" w:type="dxa"/>
            <w:gridSpan w:val="3"/>
            <w:vAlign w:val="center"/>
          </w:tcPr>
          <w:p w:rsidR="009A0343" w:rsidRDefault="009A0343" w:rsidP="009A0343">
            <w:pPr>
              <w:numPr>
                <w:ilvl w:val="0"/>
                <w:numId w:val="7"/>
              </w:numPr>
              <w:pBdr>
                <w:top w:val="nil"/>
                <w:left w:val="nil"/>
                <w:bottom w:val="nil"/>
                <w:right w:val="nil"/>
                <w:between w:val="nil"/>
              </w:pBdr>
              <w:spacing w:after="200" w:line="276" w:lineRule="auto"/>
              <w:ind w:left="176" w:hanging="176"/>
            </w:pPr>
            <w:r>
              <w:rPr>
                <w:rtl/>
              </w:rPr>
              <w:t>الركود الاقتصادي</w:t>
            </w:r>
          </w:p>
          <w:p w:rsidR="009A0343" w:rsidRDefault="009A0343" w:rsidP="009A0343">
            <w:pPr>
              <w:numPr>
                <w:ilvl w:val="0"/>
                <w:numId w:val="7"/>
              </w:numPr>
              <w:pBdr>
                <w:top w:val="nil"/>
                <w:left w:val="nil"/>
                <w:bottom w:val="nil"/>
                <w:right w:val="nil"/>
                <w:between w:val="nil"/>
              </w:pBdr>
              <w:spacing w:after="200" w:line="276" w:lineRule="auto"/>
              <w:ind w:left="176" w:hanging="176"/>
            </w:pPr>
            <w:r>
              <w:rPr>
                <w:rtl/>
              </w:rPr>
              <w:t>التضخم الركودي</w:t>
            </w:r>
          </w:p>
        </w:tc>
        <w:tc>
          <w:tcPr>
            <w:tcW w:w="1620" w:type="dxa"/>
            <w:vAlign w:val="center"/>
          </w:tcPr>
          <w:p w:rsidR="009A0343" w:rsidRDefault="009A0343" w:rsidP="009A0343">
            <w:pPr>
              <w:jc w:val="center"/>
            </w:pPr>
            <w:r>
              <w:rPr>
                <w:rtl/>
              </w:rPr>
              <w:t>رسوم بيانية ومعادلات رياضية</w:t>
            </w:r>
          </w:p>
        </w:tc>
        <w:tc>
          <w:tcPr>
            <w:tcW w:w="1098" w:type="dxa"/>
            <w:vAlign w:val="center"/>
          </w:tcPr>
          <w:p w:rsidR="009A0343" w:rsidRDefault="009A0343" w:rsidP="009A0343">
            <w:pPr>
              <w:jc w:val="center"/>
            </w:pPr>
            <w:r>
              <w:rPr>
                <w:rtl/>
              </w:rPr>
              <w:t>المشاركة في حل المعادلات والرسوم وامتحانات شفوية وتحريرية</w:t>
            </w:r>
          </w:p>
        </w:tc>
      </w:tr>
      <w:tr w:rsidR="009A0343" w:rsidTr="009A0343">
        <w:trPr>
          <w:trHeight w:val="181"/>
          <w:jc w:val="right"/>
        </w:trPr>
        <w:tc>
          <w:tcPr>
            <w:tcW w:w="702" w:type="dxa"/>
            <w:vAlign w:val="center"/>
          </w:tcPr>
          <w:p w:rsidR="009A0343" w:rsidRDefault="009A0343" w:rsidP="009A0343">
            <w:pPr>
              <w:jc w:val="center"/>
            </w:pPr>
            <w:r>
              <w:t>12</w:t>
            </w:r>
          </w:p>
        </w:tc>
        <w:tc>
          <w:tcPr>
            <w:tcW w:w="540" w:type="dxa"/>
            <w:vAlign w:val="center"/>
          </w:tcPr>
          <w:p w:rsidR="009A0343" w:rsidRDefault="005630D5" w:rsidP="009A0343">
            <w:pPr>
              <w:jc w:val="center"/>
            </w:pPr>
            <w:r>
              <w:rPr>
                <w:rFonts w:hint="cs"/>
                <w:rtl/>
              </w:rPr>
              <w:t>2</w:t>
            </w:r>
          </w:p>
        </w:tc>
        <w:tc>
          <w:tcPr>
            <w:tcW w:w="1890" w:type="dxa"/>
            <w:gridSpan w:val="2"/>
            <w:vAlign w:val="center"/>
          </w:tcPr>
          <w:p w:rsidR="009A0343" w:rsidRDefault="009A0343" w:rsidP="009A0343">
            <w:pPr>
              <w:jc w:val="center"/>
            </w:pPr>
            <w:r>
              <w:rPr>
                <w:rtl/>
              </w:rPr>
              <w:t>معرفة انواع العلاقات الاقتصادية الدولية</w:t>
            </w:r>
          </w:p>
        </w:tc>
        <w:tc>
          <w:tcPr>
            <w:tcW w:w="3690" w:type="dxa"/>
            <w:gridSpan w:val="3"/>
            <w:vAlign w:val="center"/>
          </w:tcPr>
          <w:p w:rsidR="009A0343" w:rsidRDefault="009A0343" w:rsidP="009A0343">
            <w:pPr>
              <w:numPr>
                <w:ilvl w:val="0"/>
                <w:numId w:val="7"/>
              </w:numPr>
              <w:pBdr>
                <w:top w:val="nil"/>
                <w:left w:val="nil"/>
                <w:bottom w:val="nil"/>
                <w:right w:val="nil"/>
                <w:between w:val="nil"/>
              </w:pBdr>
              <w:spacing w:after="200" w:line="276" w:lineRule="auto"/>
              <w:ind w:left="176" w:hanging="176"/>
            </w:pPr>
            <w:r>
              <w:rPr>
                <w:rtl/>
              </w:rPr>
              <w:t>اسباب اقامة التجارة</w:t>
            </w:r>
          </w:p>
          <w:p w:rsidR="009A0343" w:rsidRDefault="009A0343" w:rsidP="009A0343">
            <w:pPr>
              <w:numPr>
                <w:ilvl w:val="0"/>
                <w:numId w:val="7"/>
              </w:numPr>
              <w:pBdr>
                <w:top w:val="nil"/>
                <w:left w:val="nil"/>
                <w:bottom w:val="nil"/>
                <w:right w:val="nil"/>
                <w:between w:val="nil"/>
              </w:pBdr>
              <w:spacing w:after="200" w:line="276" w:lineRule="auto"/>
              <w:ind w:left="176" w:hanging="176"/>
            </w:pPr>
            <w:r>
              <w:rPr>
                <w:rtl/>
              </w:rPr>
              <w:t>توازن وفائض وعجز التجارة</w:t>
            </w:r>
          </w:p>
        </w:tc>
        <w:tc>
          <w:tcPr>
            <w:tcW w:w="1620" w:type="dxa"/>
            <w:vAlign w:val="center"/>
          </w:tcPr>
          <w:p w:rsidR="009A0343" w:rsidRDefault="009A0343" w:rsidP="009A0343">
            <w:pPr>
              <w:jc w:val="center"/>
            </w:pPr>
            <w:r>
              <w:rPr>
                <w:rtl/>
              </w:rPr>
              <w:t>رسوم بيانية ومعادلات رياضية</w:t>
            </w:r>
          </w:p>
        </w:tc>
        <w:tc>
          <w:tcPr>
            <w:tcW w:w="1098" w:type="dxa"/>
            <w:vAlign w:val="center"/>
          </w:tcPr>
          <w:p w:rsidR="009A0343" w:rsidRDefault="009A0343" w:rsidP="009A0343">
            <w:pPr>
              <w:jc w:val="center"/>
            </w:pPr>
            <w:r>
              <w:rPr>
                <w:rtl/>
              </w:rPr>
              <w:t>المشاركة في حل المعادلات والرسوم وامتحانات شفوية وتحريرية</w:t>
            </w:r>
          </w:p>
        </w:tc>
      </w:tr>
      <w:tr w:rsidR="009A0343" w:rsidTr="009A0343">
        <w:trPr>
          <w:trHeight w:val="181"/>
          <w:jc w:val="right"/>
        </w:trPr>
        <w:tc>
          <w:tcPr>
            <w:tcW w:w="702" w:type="dxa"/>
            <w:vAlign w:val="center"/>
          </w:tcPr>
          <w:p w:rsidR="009A0343" w:rsidRDefault="009A0343" w:rsidP="009A0343">
            <w:pPr>
              <w:jc w:val="center"/>
            </w:pPr>
            <w:r>
              <w:t>13</w:t>
            </w:r>
          </w:p>
        </w:tc>
        <w:tc>
          <w:tcPr>
            <w:tcW w:w="540" w:type="dxa"/>
            <w:vAlign w:val="center"/>
          </w:tcPr>
          <w:p w:rsidR="009A0343" w:rsidRDefault="005630D5" w:rsidP="009A0343">
            <w:pPr>
              <w:jc w:val="center"/>
            </w:pPr>
            <w:r>
              <w:rPr>
                <w:rFonts w:hint="cs"/>
                <w:rtl/>
              </w:rPr>
              <w:t>2</w:t>
            </w:r>
          </w:p>
        </w:tc>
        <w:tc>
          <w:tcPr>
            <w:tcW w:w="1890" w:type="dxa"/>
            <w:gridSpan w:val="2"/>
            <w:vAlign w:val="center"/>
          </w:tcPr>
          <w:p w:rsidR="009A0343" w:rsidRDefault="009A0343" w:rsidP="009A0343">
            <w:pPr>
              <w:jc w:val="center"/>
            </w:pPr>
            <w:r>
              <w:rPr>
                <w:rtl/>
              </w:rPr>
              <w:t>معرفة انواع العلاقات الاقتصادية الدولية</w:t>
            </w:r>
          </w:p>
        </w:tc>
        <w:tc>
          <w:tcPr>
            <w:tcW w:w="3690" w:type="dxa"/>
            <w:gridSpan w:val="3"/>
            <w:vAlign w:val="center"/>
          </w:tcPr>
          <w:p w:rsidR="009A0343" w:rsidRDefault="009A0343" w:rsidP="009A0343">
            <w:pPr>
              <w:numPr>
                <w:ilvl w:val="0"/>
                <w:numId w:val="7"/>
              </w:numPr>
              <w:pBdr>
                <w:top w:val="nil"/>
                <w:left w:val="nil"/>
                <w:bottom w:val="nil"/>
                <w:right w:val="nil"/>
                <w:between w:val="nil"/>
              </w:pBdr>
              <w:spacing w:after="200" w:line="276" w:lineRule="auto"/>
              <w:ind w:left="176" w:hanging="176"/>
            </w:pPr>
            <w:r>
              <w:rPr>
                <w:rtl/>
              </w:rPr>
              <w:t>سعر الصرف</w:t>
            </w:r>
          </w:p>
          <w:p w:rsidR="009A0343" w:rsidRDefault="009A0343" w:rsidP="009A0343">
            <w:pPr>
              <w:numPr>
                <w:ilvl w:val="0"/>
                <w:numId w:val="7"/>
              </w:numPr>
              <w:pBdr>
                <w:top w:val="nil"/>
                <w:left w:val="nil"/>
                <w:bottom w:val="nil"/>
                <w:right w:val="nil"/>
                <w:between w:val="nil"/>
              </w:pBdr>
              <w:spacing w:after="200" w:line="276" w:lineRule="auto"/>
              <w:ind w:left="176" w:hanging="176"/>
            </w:pPr>
            <w:r>
              <w:rPr>
                <w:rtl/>
              </w:rPr>
              <w:t>ميزان المدفوعات</w:t>
            </w:r>
          </w:p>
        </w:tc>
        <w:tc>
          <w:tcPr>
            <w:tcW w:w="1620" w:type="dxa"/>
            <w:vAlign w:val="center"/>
          </w:tcPr>
          <w:p w:rsidR="009A0343" w:rsidRDefault="009A0343" w:rsidP="009A0343">
            <w:pPr>
              <w:jc w:val="center"/>
            </w:pPr>
            <w:r>
              <w:rPr>
                <w:rtl/>
              </w:rPr>
              <w:t>رسوم بيانية ومعادلات رياضية</w:t>
            </w:r>
          </w:p>
        </w:tc>
        <w:tc>
          <w:tcPr>
            <w:tcW w:w="1098" w:type="dxa"/>
            <w:vAlign w:val="center"/>
          </w:tcPr>
          <w:p w:rsidR="009A0343" w:rsidRDefault="009A0343" w:rsidP="009A0343">
            <w:pPr>
              <w:jc w:val="center"/>
            </w:pPr>
            <w:r>
              <w:rPr>
                <w:rtl/>
              </w:rPr>
              <w:t>المشاركة في حل المعادلات والرسوم وامتحانات شفوية وتحريرية</w:t>
            </w:r>
          </w:p>
        </w:tc>
      </w:tr>
      <w:tr w:rsidR="009A0343" w:rsidTr="009A0343">
        <w:trPr>
          <w:trHeight w:val="181"/>
          <w:jc w:val="right"/>
        </w:trPr>
        <w:tc>
          <w:tcPr>
            <w:tcW w:w="702" w:type="dxa"/>
            <w:vAlign w:val="center"/>
          </w:tcPr>
          <w:p w:rsidR="009A0343" w:rsidRDefault="009A0343" w:rsidP="009A0343">
            <w:pPr>
              <w:jc w:val="center"/>
            </w:pPr>
            <w:r>
              <w:t>14</w:t>
            </w:r>
          </w:p>
        </w:tc>
        <w:tc>
          <w:tcPr>
            <w:tcW w:w="540" w:type="dxa"/>
            <w:vAlign w:val="center"/>
          </w:tcPr>
          <w:p w:rsidR="009A0343" w:rsidRDefault="005630D5" w:rsidP="009A0343">
            <w:pPr>
              <w:jc w:val="center"/>
            </w:pPr>
            <w:r>
              <w:rPr>
                <w:rFonts w:hint="cs"/>
                <w:rtl/>
              </w:rPr>
              <w:t>2</w:t>
            </w:r>
          </w:p>
        </w:tc>
        <w:tc>
          <w:tcPr>
            <w:tcW w:w="1890" w:type="dxa"/>
            <w:gridSpan w:val="2"/>
            <w:vAlign w:val="center"/>
          </w:tcPr>
          <w:p w:rsidR="009A0343" w:rsidRDefault="009A0343" w:rsidP="009A0343">
            <w:pPr>
              <w:jc w:val="center"/>
            </w:pPr>
            <w:r>
              <w:rPr>
                <w:rtl/>
              </w:rPr>
              <w:t>معرفة انواع العلاقات الاقتصادية الدولية</w:t>
            </w:r>
          </w:p>
        </w:tc>
        <w:tc>
          <w:tcPr>
            <w:tcW w:w="3690" w:type="dxa"/>
            <w:gridSpan w:val="3"/>
            <w:vAlign w:val="center"/>
          </w:tcPr>
          <w:p w:rsidR="009A0343" w:rsidRDefault="009A0343" w:rsidP="009A0343">
            <w:pPr>
              <w:numPr>
                <w:ilvl w:val="0"/>
                <w:numId w:val="7"/>
              </w:numPr>
              <w:pBdr>
                <w:top w:val="nil"/>
                <w:left w:val="nil"/>
                <w:bottom w:val="nil"/>
                <w:right w:val="nil"/>
                <w:between w:val="nil"/>
              </w:pBdr>
              <w:spacing w:after="200" w:line="276" w:lineRule="auto"/>
              <w:ind w:left="176" w:hanging="176"/>
            </w:pPr>
            <w:r>
              <w:rPr>
                <w:rtl/>
              </w:rPr>
              <w:t>مفهوم النمو الاقتصادي</w:t>
            </w:r>
          </w:p>
          <w:p w:rsidR="009A0343" w:rsidRDefault="009A0343" w:rsidP="009A0343">
            <w:pPr>
              <w:numPr>
                <w:ilvl w:val="0"/>
                <w:numId w:val="7"/>
              </w:numPr>
              <w:pBdr>
                <w:top w:val="nil"/>
                <w:left w:val="nil"/>
                <w:bottom w:val="nil"/>
                <w:right w:val="nil"/>
                <w:between w:val="nil"/>
              </w:pBdr>
              <w:spacing w:after="200" w:line="276" w:lineRule="auto"/>
              <w:ind w:left="176" w:hanging="176"/>
            </w:pPr>
            <w:r>
              <w:rPr>
                <w:rtl/>
              </w:rPr>
              <w:t>مصادر النمو الاقتصادي</w:t>
            </w:r>
          </w:p>
        </w:tc>
        <w:tc>
          <w:tcPr>
            <w:tcW w:w="1620" w:type="dxa"/>
            <w:vAlign w:val="center"/>
          </w:tcPr>
          <w:p w:rsidR="009A0343" w:rsidRDefault="009A0343" w:rsidP="009A0343">
            <w:pPr>
              <w:jc w:val="center"/>
            </w:pPr>
            <w:r>
              <w:rPr>
                <w:rtl/>
              </w:rPr>
              <w:t>رسوم بيانية ومعادلات رياضية</w:t>
            </w:r>
          </w:p>
        </w:tc>
        <w:tc>
          <w:tcPr>
            <w:tcW w:w="1098" w:type="dxa"/>
            <w:vAlign w:val="center"/>
          </w:tcPr>
          <w:p w:rsidR="009A0343" w:rsidRDefault="009A0343" w:rsidP="009A0343">
            <w:pPr>
              <w:jc w:val="center"/>
            </w:pPr>
            <w:r>
              <w:rPr>
                <w:rtl/>
              </w:rPr>
              <w:t>المشاركة في حل المعادلات والرسوم وامتحانات شفوية وتحريرية</w:t>
            </w:r>
          </w:p>
        </w:tc>
      </w:tr>
      <w:tr w:rsidR="009A0343" w:rsidTr="009A0343">
        <w:trPr>
          <w:trHeight w:val="181"/>
          <w:jc w:val="right"/>
        </w:trPr>
        <w:tc>
          <w:tcPr>
            <w:tcW w:w="702" w:type="dxa"/>
            <w:vAlign w:val="center"/>
          </w:tcPr>
          <w:p w:rsidR="009A0343" w:rsidRPr="00C71CBA" w:rsidRDefault="009A0343" w:rsidP="009A0343">
            <w:pPr>
              <w:jc w:val="center"/>
              <w:rPr>
                <w:rFonts w:asciiTheme="majorBidi" w:hAnsiTheme="majorBidi" w:cstheme="majorBidi"/>
              </w:rPr>
            </w:pPr>
            <w:r w:rsidRPr="00C71CBA">
              <w:rPr>
                <w:rFonts w:asciiTheme="majorBidi" w:hAnsiTheme="majorBidi" w:cstheme="majorBidi"/>
              </w:rPr>
              <w:t>15</w:t>
            </w:r>
          </w:p>
        </w:tc>
        <w:tc>
          <w:tcPr>
            <w:tcW w:w="540" w:type="dxa"/>
            <w:vAlign w:val="center"/>
          </w:tcPr>
          <w:p w:rsidR="009A0343" w:rsidRPr="00C71CBA" w:rsidRDefault="005630D5" w:rsidP="009A0343">
            <w:pPr>
              <w:jc w:val="center"/>
              <w:rPr>
                <w:rFonts w:asciiTheme="majorBidi" w:hAnsiTheme="majorBidi" w:cstheme="majorBidi"/>
              </w:rPr>
            </w:pPr>
            <w:r>
              <w:rPr>
                <w:rFonts w:asciiTheme="majorBidi" w:hAnsiTheme="majorBidi" w:cstheme="majorBidi" w:hint="cs"/>
                <w:rtl/>
              </w:rPr>
              <w:t>2</w:t>
            </w:r>
          </w:p>
        </w:tc>
        <w:tc>
          <w:tcPr>
            <w:tcW w:w="1890" w:type="dxa"/>
            <w:gridSpan w:val="2"/>
            <w:vAlign w:val="center"/>
          </w:tcPr>
          <w:p w:rsidR="009A0343" w:rsidRPr="00C71CBA" w:rsidRDefault="009A0343" w:rsidP="009A0343">
            <w:pPr>
              <w:jc w:val="center"/>
              <w:rPr>
                <w:rFonts w:asciiTheme="majorBidi" w:hAnsiTheme="majorBidi" w:cstheme="majorBidi"/>
              </w:rPr>
            </w:pPr>
          </w:p>
        </w:tc>
        <w:tc>
          <w:tcPr>
            <w:tcW w:w="3690" w:type="dxa"/>
            <w:gridSpan w:val="3"/>
            <w:vAlign w:val="center"/>
          </w:tcPr>
          <w:p w:rsidR="009A0343" w:rsidRPr="00C71CBA" w:rsidRDefault="009A0343" w:rsidP="009A0343">
            <w:pPr>
              <w:jc w:val="center"/>
              <w:rPr>
                <w:rFonts w:asciiTheme="majorBidi" w:hAnsiTheme="majorBidi" w:cstheme="majorBidi"/>
              </w:rPr>
            </w:pPr>
            <w:r w:rsidRPr="00C71CBA">
              <w:rPr>
                <w:rFonts w:asciiTheme="majorBidi" w:hAnsiTheme="majorBidi" w:cstheme="majorBidi"/>
                <w:rtl/>
              </w:rPr>
              <w:t>امتحانات</w:t>
            </w:r>
          </w:p>
        </w:tc>
        <w:tc>
          <w:tcPr>
            <w:tcW w:w="1620" w:type="dxa"/>
            <w:vAlign w:val="center"/>
          </w:tcPr>
          <w:p w:rsidR="009A0343" w:rsidRPr="00C71CBA" w:rsidRDefault="009A0343" w:rsidP="009A0343">
            <w:pPr>
              <w:jc w:val="center"/>
              <w:rPr>
                <w:rFonts w:asciiTheme="majorBidi" w:hAnsiTheme="majorBidi" w:cstheme="majorBidi"/>
              </w:rPr>
            </w:pPr>
          </w:p>
        </w:tc>
        <w:tc>
          <w:tcPr>
            <w:tcW w:w="1098" w:type="dxa"/>
            <w:vAlign w:val="center"/>
          </w:tcPr>
          <w:p w:rsidR="009A0343" w:rsidRPr="00C71CBA" w:rsidRDefault="009A0343" w:rsidP="009A0343">
            <w:pPr>
              <w:jc w:val="center"/>
              <w:rPr>
                <w:rFonts w:asciiTheme="majorBidi" w:hAnsiTheme="majorBidi" w:cstheme="majorBidi"/>
              </w:rPr>
            </w:pPr>
          </w:p>
        </w:tc>
      </w:tr>
      <w:tr w:rsidR="009A0343" w:rsidTr="009A0343">
        <w:trPr>
          <w:jc w:val="right"/>
        </w:trPr>
        <w:tc>
          <w:tcPr>
            <w:tcW w:w="9540" w:type="dxa"/>
            <w:gridSpan w:val="9"/>
            <w:shd w:val="clear" w:color="auto" w:fill="DEEAF6"/>
          </w:tcPr>
          <w:p w:rsidR="009A0343" w:rsidRDefault="009A0343" w:rsidP="009A0343">
            <w:pPr>
              <w:numPr>
                <w:ilvl w:val="0"/>
                <w:numId w:val="3"/>
              </w:numPr>
              <w:ind w:left="513"/>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تقييم المقرر</w:t>
            </w:r>
          </w:p>
        </w:tc>
      </w:tr>
      <w:tr w:rsidR="009A0343" w:rsidTr="009A0343">
        <w:trPr>
          <w:jc w:val="right"/>
        </w:trPr>
        <w:tc>
          <w:tcPr>
            <w:tcW w:w="9540" w:type="dxa"/>
            <w:gridSpan w:val="9"/>
          </w:tcPr>
          <w:p w:rsidR="009A0343" w:rsidRDefault="009A0343" w:rsidP="009A0343">
            <w:pPr>
              <w:shd w:val="clear" w:color="auto" w:fill="FFFFFF"/>
              <w:jc w:val="both"/>
              <w:rPr>
                <w:rFonts w:ascii="Cambria" w:eastAsia="Cambria" w:hAnsi="Cambria"/>
                <w:color w:val="000000"/>
                <w:sz w:val="24"/>
                <w:szCs w:val="24"/>
                <w:rtl/>
              </w:rPr>
            </w:pPr>
            <w:r>
              <w:rPr>
                <w:rFonts w:ascii="Cambria" w:eastAsia="Cambria" w:hAnsi="Cambria"/>
                <w:color w:val="000000"/>
                <w:sz w:val="24"/>
                <w:szCs w:val="24"/>
                <w:rtl/>
              </w:rPr>
              <w:t xml:space="preserve">توزيع الدرجة من </w:t>
            </w:r>
            <w:r>
              <w:rPr>
                <w:rFonts w:ascii="Cambria" w:eastAsia="Cambria" w:hAnsi="Cambria" w:cs="Cambria"/>
                <w:color w:val="000000"/>
                <w:sz w:val="24"/>
                <w:szCs w:val="24"/>
                <w:rtl/>
              </w:rPr>
              <w:t xml:space="preserve">100 </w:t>
            </w:r>
            <w:r>
              <w:rPr>
                <w:rFonts w:ascii="Cambria" w:eastAsia="Cambria" w:hAnsi="Cambria"/>
                <w:color w:val="000000"/>
                <w:sz w:val="24"/>
                <w:szCs w:val="24"/>
                <w:rtl/>
              </w:rPr>
              <w:t xml:space="preserve">على وفق المهام المكلف بها الطالب مثل التحضير اليومي </w:t>
            </w:r>
            <w:r>
              <w:rPr>
                <w:rFonts w:ascii="Cambria" w:eastAsia="Cambria" w:hAnsi="Cambria" w:hint="cs"/>
                <w:color w:val="000000"/>
                <w:sz w:val="24"/>
                <w:szCs w:val="24"/>
                <w:rtl/>
              </w:rPr>
              <w:t>5 درجات،</w:t>
            </w:r>
          </w:p>
          <w:p w:rsidR="009A0343" w:rsidRDefault="009A0343" w:rsidP="009A0343">
            <w:pPr>
              <w:shd w:val="clear" w:color="auto" w:fill="FFFFFF"/>
              <w:jc w:val="both"/>
              <w:rPr>
                <w:rFonts w:ascii="Cambria" w:eastAsia="Cambria" w:hAnsi="Cambria" w:cs="Cambria"/>
                <w:color w:val="000000"/>
                <w:sz w:val="24"/>
                <w:szCs w:val="24"/>
              </w:rPr>
            </w:pPr>
            <w:r>
              <w:rPr>
                <w:rFonts w:ascii="Cambria" w:eastAsia="Cambria" w:hAnsi="Cambria"/>
                <w:color w:val="000000"/>
                <w:sz w:val="24"/>
                <w:szCs w:val="24"/>
                <w:rtl/>
              </w:rPr>
              <w:lastRenderedPageBreak/>
              <w:t xml:space="preserve">والامتحانات اليومية والشفوية </w:t>
            </w:r>
            <w:r>
              <w:rPr>
                <w:rFonts w:ascii="Cambria" w:eastAsia="Cambria" w:hAnsi="Cambria" w:hint="cs"/>
                <w:color w:val="000000"/>
                <w:sz w:val="24"/>
                <w:szCs w:val="24"/>
                <w:rtl/>
              </w:rPr>
              <w:t xml:space="preserve">5 درجات، الامتحانات </w:t>
            </w:r>
            <w:r>
              <w:rPr>
                <w:rFonts w:ascii="Cambria" w:eastAsia="Cambria" w:hAnsi="Cambria"/>
                <w:color w:val="000000"/>
                <w:sz w:val="24"/>
                <w:szCs w:val="24"/>
                <w:rtl/>
              </w:rPr>
              <w:t xml:space="preserve">الشهرية والتحريرية </w:t>
            </w:r>
            <w:r>
              <w:rPr>
                <w:rFonts w:ascii="Cambria" w:eastAsia="Cambria" w:hAnsi="Cambria" w:hint="cs"/>
                <w:color w:val="000000"/>
                <w:sz w:val="24"/>
                <w:szCs w:val="24"/>
                <w:rtl/>
              </w:rPr>
              <w:t>25درجة</w:t>
            </w:r>
            <w:r>
              <w:rPr>
                <w:rFonts w:ascii="Cambria" w:eastAsia="Cambria" w:hAnsi="Cambria"/>
                <w:color w:val="000000"/>
                <w:sz w:val="24"/>
                <w:szCs w:val="24"/>
                <w:rtl/>
              </w:rPr>
              <w:t xml:space="preserve"> </w:t>
            </w:r>
            <w:r>
              <w:rPr>
                <w:rFonts w:ascii="Cambria" w:eastAsia="Cambria" w:hAnsi="Cambria" w:hint="cs"/>
                <w:color w:val="000000"/>
                <w:sz w:val="24"/>
                <w:szCs w:val="24"/>
                <w:rtl/>
              </w:rPr>
              <w:t xml:space="preserve">، </w:t>
            </w:r>
            <w:r>
              <w:rPr>
                <w:rFonts w:ascii="Cambria" w:eastAsia="Cambria" w:hAnsi="Cambria"/>
                <w:color w:val="000000"/>
                <w:sz w:val="24"/>
                <w:szCs w:val="24"/>
                <w:rtl/>
              </w:rPr>
              <w:t>التقارير</w:t>
            </w:r>
            <w:r>
              <w:rPr>
                <w:rFonts w:ascii="Cambria" w:eastAsia="Cambria" w:hAnsi="Cambria" w:hint="cs"/>
                <w:color w:val="000000"/>
                <w:sz w:val="24"/>
                <w:szCs w:val="24"/>
                <w:rtl/>
              </w:rPr>
              <w:t>5درجات، الامتحان النهائي 60 درجة.</w:t>
            </w:r>
          </w:p>
        </w:tc>
      </w:tr>
      <w:tr w:rsidR="009A0343" w:rsidTr="009A0343">
        <w:trPr>
          <w:jc w:val="right"/>
        </w:trPr>
        <w:tc>
          <w:tcPr>
            <w:tcW w:w="9540" w:type="dxa"/>
            <w:gridSpan w:val="9"/>
            <w:shd w:val="clear" w:color="auto" w:fill="DEEAF6"/>
          </w:tcPr>
          <w:p w:rsidR="009A0343" w:rsidRDefault="009A0343" w:rsidP="009A0343">
            <w:pPr>
              <w:numPr>
                <w:ilvl w:val="0"/>
                <w:numId w:val="3"/>
              </w:numPr>
              <w:ind w:left="513"/>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 xml:space="preserve">مصادر التعلم والتدريس </w:t>
            </w:r>
          </w:p>
        </w:tc>
      </w:tr>
      <w:tr w:rsidR="009A0343" w:rsidTr="009A0343">
        <w:trPr>
          <w:jc w:val="right"/>
        </w:trPr>
        <w:tc>
          <w:tcPr>
            <w:tcW w:w="4770" w:type="dxa"/>
            <w:gridSpan w:val="5"/>
          </w:tcPr>
          <w:p w:rsidR="009A0343" w:rsidRDefault="009A0343" w:rsidP="009A0343">
            <w:pPr>
              <w:ind w:right="-426"/>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الكتب المقررة المطلوبة ( المنهجية أن وجدت )</w:t>
            </w:r>
          </w:p>
        </w:tc>
        <w:tc>
          <w:tcPr>
            <w:tcW w:w="4770" w:type="dxa"/>
            <w:gridSpan w:val="4"/>
          </w:tcPr>
          <w:p w:rsidR="009A0343" w:rsidRPr="005630D5" w:rsidRDefault="009A0343" w:rsidP="005630D5">
            <w:pPr>
              <w:spacing w:line="276" w:lineRule="auto"/>
              <w:rPr>
                <w:rFonts w:ascii="Calibri" w:eastAsia="Calibri" w:hAnsi="Calibri" w:cs="Calibri"/>
                <w:sz w:val="28"/>
                <w:szCs w:val="28"/>
                <w:lang w:val="en-GB"/>
              </w:rPr>
            </w:pPr>
            <w:r w:rsidRPr="009E2850">
              <w:rPr>
                <w:rFonts w:ascii="Calibri" w:eastAsia="Calibri" w:hAnsi="Calibri" w:cs="Calibri"/>
                <w:sz w:val="28"/>
                <w:szCs w:val="28"/>
                <w:rtl/>
                <w:lang w:val="en-GB"/>
              </w:rPr>
              <w:t>مبادئ الاقتصاد - د. .كريم مهدي الحسناوي</w:t>
            </w:r>
          </w:p>
        </w:tc>
      </w:tr>
      <w:tr w:rsidR="005630D5" w:rsidTr="009A0343">
        <w:trPr>
          <w:jc w:val="right"/>
        </w:trPr>
        <w:tc>
          <w:tcPr>
            <w:tcW w:w="4770" w:type="dxa"/>
            <w:gridSpan w:val="5"/>
          </w:tcPr>
          <w:p w:rsidR="005630D5" w:rsidRDefault="005630D5" w:rsidP="005630D5">
            <w:pPr>
              <w:ind w:right="-426"/>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المراجع الرئيسة ( المصادر)</w:t>
            </w:r>
          </w:p>
        </w:tc>
        <w:tc>
          <w:tcPr>
            <w:tcW w:w="4770" w:type="dxa"/>
            <w:gridSpan w:val="4"/>
          </w:tcPr>
          <w:p w:rsidR="005630D5" w:rsidRPr="002B52D8" w:rsidRDefault="005630D5" w:rsidP="005630D5">
            <w:pPr>
              <w:shd w:val="clear" w:color="auto" w:fill="FFFFFF"/>
              <w:autoSpaceDE w:val="0"/>
              <w:autoSpaceDN w:val="0"/>
              <w:adjustRightInd w:val="0"/>
              <w:ind w:left="146" w:right="-426"/>
              <w:jc w:val="both"/>
              <w:rPr>
                <w:rFonts w:ascii="Simplified Arabic" w:eastAsia="Calibri" w:hAnsi="Simplified Arabic" w:cs="Simplified Arabic"/>
                <w:b/>
                <w:bCs/>
                <w:color w:val="000000"/>
                <w:sz w:val="24"/>
                <w:szCs w:val="24"/>
                <w:rtl/>
                <w:lang w:bidi="ar-IQ"/>
              </w:rPr>
            </w:pPr>
            <w:r>
              <w:rPr>
                <w:rFonts w:ascii="Simplified Arabic" w:eastAsia="Calibri" w:hAnsi="Simplified Arabic" w:cs="Simplified Arabic" w:hint="cs"/>
                <w:b/>
                <w:bCs/>
                <w:color w:val="000000"/>
                <w:sz w:val="24"/>
                <w:szCs w:val="24"/>
                <w:rtl/>
                <w:lang w:bidi="ar-IQ"/>
              </w:rPr>
              <w:t xml:space="preserve">مبادئ الاقتصاد </w:t>
            </w:r>
            <w:r>
              <w:rPr>
                <w:rFonts w:ascii="Simplified Arabic" w:eastAsia="Calibri" w:hAnsi="Simplified Arabic" w:cs="Simplified Arabic"/>
                <w:b/>
                <w:bCs/>
                <w:color w:val="000000"/>
                <w:sz w:val="24"/>
                <w:szCs w:val="24"/>
                <w:rtl/>
                <w:lang w:bidi="ar-IQ"/>
              </w:rPr>
              <w:t>–</w:t>
            </w:r>
            <w:r>
              <w:rPr>
                <w:rFonts w:ascii="Simplified Arabic" w:eastAsia="Calibri" w:hAnsi="Simplified Arabic" w:cs="Simplified Arabic" w:hint="cs"/>
                <w:b/>
                <w:bCs/>
                <w:color w:val="000000"/>
                <w:sz w:val="24"/>
                <w:szCs w:val="24"/>
                <w:rtl/>
                <w:lang w:bidi="ar-IQ"/>
              </w:rPr>
              <w:t xml:space="preserve"> 2023 </w:t>
            </w:r>
          </w:p>
          <w:p w:rsidR="005630D5" w:rsidRPr="002B52D8" w:rsidRDefault="005630D5" w:rsidP="005630D5">
            <w:pPr>
              <w:shd w:val="clear" w:color="auto" w:fill="FFFFFF"/>
              <w:autoSpaceDE w:val="0"/>
              <w:autoSpaceDN w:val="0"/>
              <w:adjustRightInd w:val="0"/>
              <w:ind w:left="146" w:right="-426"/>
              <w:jc w:val="both"/>
              <w:rPr>
                <w:rFonts w:ascii="Simplified Arabic" w:eastAsia="Calibri" w:hAnsi="Simplified Arabic" w:cs="Simplified Arabic"/>
                <w:b/>
                <w:bCs/>
                <w:color w:val="000000"/>
                <w:sz w:val="24"/>
                <w:szCs w:val="24"/>
                <w:rtl/>
                <w:lang w:bidi="ar-IQ"/>
              </w:rPr>
            </w:pPr>
            <w:r w:rsidRPr="002B52D8">
              <w:rPr>
                <w:rFonts w:ascii="Simplified Arabic" w:eastAsia="Calibri" w:hAnsi="Simplified Arabic" w:cs="Simplified Arabic"/>
                <w:b/>
                <w:bCs/>
                <w:color w:val="000000"/>
                <w:sz w:val="24"/>
                <w:szCs w:val="24"/>
                <w:rtl/>
                <w:lang w:bidi="ar-IQ"/>
              </w:rPr>
              <w:t>تاليف:</w:t>
            </w:r>
            <w:r>
              <w:rPr>
                <w:rFonts w:ascii="Simplified Arabic" w:eastAsia="Calibri" w:hAnsi="Simplified Arabic" w:cs="Simplified Arabic" w:hint="cs"/>
                <w:b/>
                <w:bCs/>
                <w:color w:val="000000"/>
                <w:sz w:val="24"/>
                <w:szCs w:val="24"/>
                <w:rtl/>
                <w:lang w:bidi="ar-IQ"/>
              </w:rPr>
              <w:t xml:space="preserve"> د.</w:t>
            </w:r>
            <w:r w:rsidRPr="002B52D8">
              <w:rPr>
                <w:rFonts w:ascii="Simplified Arabic" w:eastAsia="Calibri" w:hAnsi="Simplified Arabic" w:cs="Simplified Arabic"/>
                <w:b/>
                <w:bCs/>
                <w:color w:val="000000"/>
                <w:sz w:val="24"/>
                <w:szCs w:val="24"/>
                <w:rtl/>
                <w:lang w:bidi="ar-IQ"/>
              </w:rPr>
              <w:t xml:space="preserve"> </w:t>
            </w:r>
            <w:r>
              <w:rPr>
                <w:rFonts w:ascii="Simplified Arabic" w:eastAsia="Calibri" w:hAnsi="Simplified Arabic" w:cs="Simplified Arabic" w:hint="cs"/>
                <w:b/>
                <w:bCs/>
                <w:color w:val="000000"/>
                <w:sz w:val="24"/>
                <w:szCs w:val="24"/>
                <w:rtl/>
                <w:lang w:bidi="ar-IQ"/>
              </w:rPr>
              <w:t xml:space="preserve">جمال داود سلمان </w:t>
            </w:r>
          </w:p>
        </w:tc>
      </w:tr>
      <w:tr w:rsidR="005630D5" w:rsidTr="009A0343">
        <w:trPr>
          <w:jc w:val="right"/>
        </w:trPr>
        <w:tc>
          <w:tcPr>
            <w:tcW w:w="4770" w:type="dxa"/>
            <w:gridSpan w:val="5"/>
          </w:tcPr>
          <w:p w:rsidR="005630D5" w:rsidRDefault="005630D5" w:rsidP="005630D5">
            <w:pPr>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الكتب والمراجع الساندة التي يوصى بها (المجلات العلمية، التقارير.... )</w:t>
            </w:r>
          </w:p>
        </w:tc>
        <w:tc>
          <w:tcPr>
            <w:tcW w:w="4770" w:type="dxa"/>
            <w:gridSpan w:val="4"/>
          </w:tcPr>
          <w:p w:rsidR="005630D5" w:rsidRPr="005630D5" w:rsidRDefault="005630D5" w:rsidP="005630D5">
            <w:pPr>
              <w:shd w:val="clear" w:color="auto" w:fill="FFFFFF"/>
              <w:autoSpaceDE w:val="0"/>
              <w:autoSpaceDN w:val="0"/>
              <w:adjustRightInd w:val="0"/>
              <w:ind w:left="146" w:right="-426"/>
              <w:jc w:val="both"/>
              <w:rPr>
                <w:rFonts w:ascii="Simplified Arabic" w:eastAsia="Calibri" w:hAnsi="Simplified Arabic" w:cs="Simplified Arabic" w:hint="cs"/>
                <w:b/>
                <w:bCs/>
                <w:color w:val="000000"/>
                <w:sz w:val="24"/>
                <w:szCs w:val="24"/>
                <w:rtl/>
                <w:lang w:bidi="ar-IQ"/>
              </w:rPr>
            </w:pPr>
            <w:r w:rsidRPr="005630D5">
              <w:rPr>
                <w:rFonts w:ascii="Simplified Arabic" w:eastAsia="Calibri" w:hAnsi="Simplified Arabic" w:cs="Simplified Arabic"/>
                <w:b/>
                <w:bCs/>
                <w:color w:val="000000"/>
                <w:sz w:val="24"/>
                <w:szCs w:val="24"/>
                <w:rtl/>
                <w:lang w:bidi="ar-IQ"/>
              </w:rPr>
              <w:t>البحوث والدوريات وتقنية المعلومات عن طريق الإنترنيت</w:t>
            </w:r>
          </w:p>
          <w:p w:rsidR="005630D5" w:rsidRPr="002D43BC" w:rsidRDefault="005630D5" w:rsidP="005630D5">
            <w:pPr>
              <w:shd w:val="clear" w:color="auto" w:fill="FFFFFF"/>
              <w:ind w:right="-426"/>
              <w:jc w:val="both"/>
              <w:rPr>
                <w:rFonts w:ascii="Cambria" w:eastAsia="Cambria" w:hAnsi="Cambria" w:cs="Cambria"/>
                <w:color w:val="000000"/>
                <w:sz w:val="24"/>
                <w:szCs w:val="24"/>
              </w:rPr>
            </w:pPr>
            <w:r w:rsidRPr="005630D5">
              <w:rPr>
                <w:rFonts w:ascii="Simplified Arabic" w:eastAsia="Calibri" w:hAnsi="Simplified Arabic" w:cs="Simplified Arabic"/>
                <w:b/>
                <w:bCs/>
                <w:color w:val="000000"/>
                <w:sz w:val="24"/>
                <w:szCs w:val="24"/>
                <w:rtl/>
                <w:lang w:bidi="ar-IQ"/>
              </w:rPr>
              <w:t xml:space="preserve"> حسب طبيعة المواضيع المقررة.</w:t>
            </w:r>
          </w:p>
        </w:tc>
      </w:tr>
      <w:tr w:rsidR="005630D5" w:rsidTr="009A0343">
        <w:trPr>
          <w:jc w:val="right"/>
        </w:trPr>
        <w:tc>
          <w:tcPr>
            <w:tcW w:w="4770" w:type="dxa"/>
            <w:gridSpan w:val="5"/>
          </w:tcPr>
          <w:p w:rsidR="005630D5" w:rsidRDefault="005630D5" w:rsidP="005630D5">
            <w:pPr>
              <w:ind w:right="-426"/>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المراجع الإلكترونية ، مواقع الانترنيت</w:t>
            </w:r>
          </w:p>
        </w:tc>
        <w:tc>
          <w:tcPr>
            <w:tcW w:w="4770" w:type="dxa"/>
            <w:gridSpan w:val="4"/>
          </w:tcPr>
          <w:p w:rsidR="005630D5" w:rsidRDefault="005630D5" w:rsidP="005630D5">
            <w:pPr>
              <w:shd w:val="clear" w:color="auto" w:fill="FFFFFF"/>
              <w:ind w:right="-426"/>
              <w:jc w:val="both"/>
              <w:rPr>
                <w:rFonts w:ascii="Cambria" w:eastAsia="Cambria" w:hAnsi="Cambria" w:cs="Cambria"/>
                <w:color w:val="000000"/>
                <w:sz w:val="28"/>
                <w:szCs w:val="28"/>
              </w:rPr>
            </w:pPr>
            <w:r w:rsidRPr="002B52D8">
              <w:rPr>
                <w:rFonts w:ascii="Simplified Arabic" w:eastAsia="Calibri" w:hAnsi="Simplified Arabic" w:cs="Simplified Arabic"/>
                <w:b/>
                <w:bCs/>
                <w:color w:val="000000"/>
                <w:sz w:val="24"/>
                <w:szCs w:val="24"/>
                <w:rtl/>
                <w:lang w:bidi="ar-IQ"/>
              </w:rPr>
              <w:t xml:space="preserve">كل ما يتعلق بمجال </w:t>
            </w:r>
            <w:r>
              <w:rPr>
                <w:rFonts w:ascii="Simplified Arabic" w:eastAsia="Calibri" w:hAnsi="Simplified Arabic" w:cs="Simplified Arabic" w:hint="cs"/>
                <w:b/>
                <w:bCs/>
                <w:color w:val="000000"/>
                <w:sz w:val="24"/>
                <w:szCs w:val="24"/>
                <w:rtl/>
                <w:lang w:bidi="ar-IQ"/>
              </w:rPr>
              <w:t>مبادئ الاقتصاد</w:t>
            </w:r>
            <w:r w:rsidRPr="002B52D8">
              <w:rPr>
                <w:rFonts w:ascii="Simplified Arabic" w:eastAsia="Calibri" w:hAnsi="Simplified Arabic" w:cs="Simplified Arabic" w:hint="cs"/>
                <w:b/>
                <w:bCs/>
                <w:color w:val="000000"/>
                <w:sz w:val="24"/>
                <w:szCs w:val="24"/>
                <w:rtl/>
                <w:lang w:bidi="ar-IQ"/>
              </w:rPr>
              <w:t xml:space="preserve"> من مواقع الانترنيت</w:t>
            </w:r>
          </w:p>
        </w:tc>
      </w:tr>
    </w:tbl>
    <w:p w:rsidR="009A0343" w:rsidRDefault="009A0343" w:rsidP="009A0343">
      <w:pPr>
        <w:shd w:val="clear" w:color="auto" w:fill="FFFFFF"/>
        <w:spacing w:before="240" w:after="200"/>
        <w:ind w:left="360" w:right="-426"/>
        <w:jc w:val="both"/>
        <w:rPr>
          <w:rFonts w:ascii="Arial" w:eastAsia="Arial" w:hAnsi="Arial" w:cs="Arial"/>
          <w:sz w:val="28"/>
          <w:szCs w:val="28"/>
        </w:rPr>
      </w:pPr>
      <w:bookmarkStart w:id="0" w:name="_GoBack"/>
      <w:bookmarkEnd w:id="0"/>
    </w:p>
    <w:p w:rsidR="009A0343" w:rsidRDefault="009A0343" w:rsidP="009A0343">
      <w:pPr>
        <w:shd w:val="clear" w:color="auto" w:fill="FFFFFF"/>
      </w:pPr>
    </w:p>
    <w:p w:rsidR="009A0343" w:rsidRDefault="009A0343" w:rsidP="009A0343">
      <w:pPr>
        <w:shd w:val="clear" w:color="auto" w:fill="FFFFFF"/>
        <w:spacing w:after="240"/>
        <w:rPr>
          <w:sz w:val="24"/>
          <w:szCs w:val="24"/>
        </w:rPr>
      </w:pPr>
    </w:p>
    <w:p w:rsidR="00910CA1" w:rsidRDefault="00910CA1"/>
    <w:sectPr w:rsidR="00910CA1">
      <w:pgSz w:w="12240" w:h="15840"/>
      <w:pgMar w:top="993" w:right="1797" w:bottom="1560" w:left="179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343" w:rsidRDefault="009A0343">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343" w:rsidRDefault="009A0343">
    <w:pPr>
      <w:widowControl w:val="0"/>
      <w:pBdr>
        <w:top w:val="nil"/>
        <w:left w:val="nil"/>
        <w:bottom w:val="nil"/>
        <w:right w:val="nil"/>
        <w:between w:val="nil"/>
      </w:pBdr>
      <w:spacing w:line="276" w:lineRule="auto"/>
      <w:rPr>
        <w:color w:val="000000"/>
      </w:rPr>
    </w:pPr>
  </w:p>
  <w:tbl>
    <w:tblPr>
      <w:tblpPr w:leftFromText="187" w:rightFromText="187" w:vertAnchor="text" w:tblpY="1"/>
      <w:bidiVisual/>
      <w:tblW w:w="11161" w:type="dxa"/>
      <w:jc w:val="right"/>
      <w:tblLayout w:type="fixed"/>
      <w:tblLook w:val="0000" w:firstRow="0" w:lastRow="0" w:firstColumn="0" w:lastColumn="0" w:noHBand="0" w:noVBand="0"/>
    </w:tblPr>
    <w:tblGrid>
      <w:gridCol w:w="5023"/>
      <w:gridCol w:w="1116"/>
      <w:gridCol w:w="5022"/>
    </w:tblGrid>
    <w:tr w:rsidR="009A0343">
      <w:trPr>
        <w:cantSplit/>
        <w:trHeight w:val="151"/>
        <w:jc w:val="right"/>
      </w:trPr>
      <w:tc>
        <w:tcPr>
          <w:tcW w:w="5023" w:type="dxa"/>
          <w:tcBorders>
            <w:bottom w:val="single" w:sz="4" w:space="0" w:color="4F81BD"/>
          </w:tcBorders>
        </w:tcPr>
        <w:p w:rsidR="009A0343" w:rsidRDefault="009A0343">
          <w:pPr>
            <w:pBdr>
              <w:top w:val="nil"/>
              <w:left w:val="nil"/>
              <w:bottom w:val="nil"/>
              <w:right w:val="nil"/>
              <w:between w:val="nil"/>
            </w:pBdr>
            <w:tabs>
              <w:tab w:val="center" w:pos="4153"/>
              <w:tab w:val="right" w:pos="8306"/>
            </w:tabs>
            <w:rPr>
              <w:rFonts w:ascii="Cambria" w:eastAsia="Cambria" w:hAnsi="Cambria" w:cs="Cambria"/>
              <w:color w:val="000000"/>
            </w:rPr>
          </w:pPr>
        </w:p>
      </w:tc>
      <w:tc>
        <w:tcPr>
          <w:tcW w:w="1116" w:type="dxa"/>
          <w:vMerge w:val="restart"/>
          <w:vAlign w:val="center"/>
        </w:tcPr>
        <w:p w:rsidR="009A0343" w:rsidRDefault="009A0343">
          <w:pPr>
            <w:pBdr>
              <w:top w:val="nil"/>
              <w:left w:val="nil"/>
              <w:bottom w:val="nil"/>
              <w:right w:val="nil"/>
              <w:between w:val="nil"/>
            </w:pBdr>
            <w:jc w:val="center"/>
            <w:rPr>
              <w:rFonts w:ascii="Cambria" w:eastAsia="Cambria" w:hAnsi="Cambria" w:cs="Cambria"/>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1730E7">
            <w:rPr>
              <w:rFonts w:ascii="Calibri" w:eastAsia="Calibri" w:hAnsi="Calibri" w:cs="Calibri"/>
              <w:noProof/>
              <w:color w:val="000000"/>
              <w:sz w:val="22"/>
              <w:szCs w:val="22"/>
              <w:rtl/>
            </w:rPr>
            <w:t>12</w:t>
          </w:r>
          <w:r>
            <w:rPr>
              <w:rFonts w:ascii="Calibri" w:eastAsia="Calibri" w:hAnsi="Calibri" w:cs="Calibri"/>
              <w:color w:val="000000"/>
              <w:sz w:val="22"/>
              <w:szCs w:val="22"/>
            </w:rPr>
            <w:fldChar w:fldCharType="end"/>
          </w:r>
        </w:p>
      </w:tc>
      <w:tc>
        <w:tcPr>
          <w:tcW w:w="5022" w:type="dxa"/>
          <w:tcBorders>
            <w:bottom w:val="single" w:sz="4" w:space="0" w:color="4F81BD"/>
          </w:tcBorders>
        </w:tcPr>
        <w:p w:rsidR="009A0343" w:rsidRDefault="009A0343">
          <w:pPr>
            <w:pBdr>
              <w:top w:val="nil"/>
              <w:left w:val="nil"/>
              <w:bottom w:val="nil"/>
              <w:right w:val="nil"/>
              <w:between w:val="nil"/>
            </w:pBdr>
            <w:tabs>
              <w:tab w:val="center" w:pos="4153"/>
              <w:tab w:val="right" w:pos="8306"/>
            </w:tabs>
            <w:rPr>
              <w:rFonts w:ascii="Cambria" w:eastAsia="Cambria" w:hAnsi="Cambria" w:cs="Cambria"/>
              <w:color w:val="000000"/>
            </w:rPr>
          </w:pPr>
        </w:p>
      </w:tc>
    </w:tr>
    <w:tr w:rsidR="009A0343">
      <w:trPr>
        <w:cantSplit/>
        <w:trHeight w:val="150"/>
        <w:jc w:val="right"/>
      </w:trPr>
      <w:tc>
        <w:tcPr>
          <w:tcW w:w="5023" w:type="dxa"/>
          <w:tcBorders>
            <w:top w:val="single" w:sz="4" w:space="0" w:color="4F81BD"/>
          </w:tcBorders>
        </w:tcPr>
        <w:p w:rsidR="009A0343" w:rsidRDefault="009A0343">
          <w:pPr>
            <w:pBdr>
              <w:top w:val="nil"/>
              <w:left w:val="nil"/>
              <w:bottom w:val="nil"/>
              <w:right w:val="nil"/>
              <w:between w:val="nil"/>
            </w:pBdr>
            <w:tabs>
              <w:tab w:val="center" w:pos="4153"/>
              <w:tab w:val="right" w:pos="8306"/>
            </w:tabs>
            <w:rPr>
              <w:rFonts w:ascii="Cambria" w:eastAsia="Cambria" w:hAnsi="Cambria" w:cs="Cambria"/>
              <w:color w:val="000000"/>
            </w:rPr>
          </w:pPr>
        </w:p>
      </w:tc>
      <w:tc>
        <w:tcPr>
          <w:tcW w:w="1116" w:type="dxa"/>
          <w:vMerge/>
          <w:vAlign w:val="center"/>
        </w:tcPr>
        <w:p w:rsidR="009A0343" w:rsidRDefault="009A0343">
          <w:pPr>
            <w:widowControl w:val="0"/>
            <w:pBdr>
              <w:top w:val="nil"/>
              <w:left w:val="nil"/>
              <w:bottom w:val="nil"/>
              <w:right w:val="nil"/>
              <w:between w:val="nil"/>
            </w:pBdr>
            <w:spacing w:line="276" w:lineRule="auto"/>
            <w:rPr>
              <w:rFonts w:ascii="Cambria" w:eastAsia="Cambria" w:hAnsi="Cambria" w:cs="Cambria"/>
              <w:color w:val="000000"/>
            </w:rPr>
          </w:pPr>
        </w:p>
      </w:tc>
      <w:tc>
        <w:tcPr>
          <w:tcW w:w="5022" w:type="dxa"/>
          <w:tcBorders>
            <w:top w:val="single" w:sz="4" w:space="0" w:color="4F81BD"/>
          </w:tcBorders>
        </w:tcPr>
        <w:p w:rsidR="009A0343" w:rsidRDefault="009A0343">
          <w:pPr>
            <w:pBdr>
              <w:top w:val="nil"/>
              <w:left w:val="nil"/>
              <w:bottom w:val="nil"/>
              <w:right w:val="nil"/>
              <w:between w:val="nil"/>
            </w:pBdr>
            <w:tabs>
              <w:tab w:val="center" w:pos="4153"/>
              <w:tab w:val="right" w:pos="8306"/>
            </w:tabs>
            <w:rPr>
              <w:rFonts w:ascii="Cambria" w:eastAsia="Cambria" w:hAnsi="Cambria" w:cs="Cambria"/>
              <w:color w:val="000000"/>
            </w:rPr>
          </w:pPr>
        </w:p>
      </w:tc>
    </w:tr>
  </w:tbl>
  <w:p w:rsidR="009A0343" w:rsidRDefault="009A0343">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343" w:rsidRDefault="009A0343">
    <w:pPr>
      <w:pBdr>
        <w:top w:val="nil"/>
        <w:left w:val="nil"/>
        <w:bottom w:val="nil"/>
        <w:right w:val="nil"/>
        <w:between w:val="nil"/>
      </w:pBdr>
      <w:tabs>
        <w:tab w:val="center" w:pos="4153"/>
        <w:tab w:val="right" w:pos="8306"/>
      </w:tabs>
      <w:rPr>
        <w:color w:val="000000"/>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343" w:rsidRDefault="009A0343">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343" w:rsidRDefault="009A0343">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343" w:rsidRDefault="009A0343">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0155"/>
    <w:multiLevelType w:val="multilevel"/>
    <w:tmpl w:val="8E50F42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DF40430"/>
    <w:multiLevelType w:val="multilevel"/>
    <w:tmpl w:val="AC5CB032"/>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abstractNum w:abstractNumId="2" w15:restartNumberingAfterBreak="0">
    <w:nsid w:val="13CD62B4"/>
    <w:multiLevelType w:val="multilevel"/>
    <w:tmpl w:val="A1666DF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E8804DD"/>
    <w:multiLevelType w:val="hybridMultilevel"/>
    <w:tmpl w:val="B7B2B79E"/>
    <w:lvl w:ilvl="0" w:tplc="783E8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BC05FD"/>
    <w:multiLevelType w:val="multilevel"/>
    <w:tmpl w:val="B57E35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5E01344"/>
    <w:multiLevelType w:val="multilevel"/>
    <w:tmpl w:val="95289E7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3830495D"/>
    <w:multiLevelType w:val="hybridMultilevel"/>
    <w:tmpl w:val="2398F724"/>
    <w:lvl w:ilvl="0" w:tplc="D728D7AE">
      <w:start w:val="1"/>
      <w:numFmt w:val="decimal"/>
      <w:lvlText w:val="%1-"/>
      <w:lvlJc w:val="left"/>
      <w:pPr>
        <w:ind w:left="720" w:hanging="360"/>
      </w:pPr>
      <w:rPr>
        <w:rFonts w:ascii="Simplified Arabic" w:eastAsia="Calibri" w:hAnsi="Simplified Arabic" w:cs="Simplified Arabic"/>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327F74"/>
    <w:multiLevelType w:val="hybridMultilevel"/>
    <w:tmpl w:val="7FDED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7144A48"/>
    <w:multiLevelType w:val="hybridMultilevel"/>
    <w:tmpl w:val="3FEE204A"/>
    <w:lvl w:ilvl="0" w:tplc="5A4439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E33AE2"/>
    <w:multiLevelType w:val="hybridMultilevel"/>
    <w:tmpl w:val="C728CC8E"/>
    <w:lvl w:ilvl="0" w:tplc="3E36F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5528EB"/>
    <w:multiLevelType w:val="multilevel"/>
    <w:tmpl w:val="F4ECA96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 w:numId="3">
    <w:abstractNumId w:val="10"/>
  </w:num>
  <w:num w:numId="4">
    <w:abstractNumId w:val="4"/>
  </w:num>
  <w:num w:numId="5">
    <w:abstractNumId w:val="2"/>
  </w:num>
  <w:num w:numId="6">
    <w:abstractNumId w:val="6"/>
  </w:num>
  <w:num w:numId="7">
    <w:abstractNumId w:val="5"/>
  </w:num>
  <w:num w:numId="8">
    <w:abstractNumId w:val="9"/>
  </w:num>
  <w:num w:numId="9">
    <w:abstractNumId w:val="8"/>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343"/>
    <w:rsid w:val="001730E7"/>
    <w:rsid w:val="003506C1"/>
    <w:rsid w:val="005630D5"/>
    <w:rsid w:val="0072536E"/>
    <w:rsid w:val="00910CA1"/>
    <w:rsid w:val="009A03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242C"/>
  <w15:chartTrackingRefBased/>
  <w15:docId w15:val="{D27F4121-864C-4015-AC7A-B3A733E1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A0343"/>
    <w:pPr>
      <w:bidi/>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343"/>
    <w:pPr>
      <w:ind w:left="720"/>
      <w:contextualSpacing/>
    </w:pPr>
  </w:style>
  <w:style w:type="character" w:styleId="Hyperlink">
    <w:name w:val="Hyperlink"/>
    <w:basedOn w:val="DefaultParagraphFont"/>
    <w:uiPriority w:val="99"/>
    <w:unhideWhenUsed/>
    <w:rsid w:val="009A03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hyperlink" Target="mailto:zaid.h@coadec.uobaghdad.edu.i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jp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13</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cp:revision>
  <dcterms:created xsi:type="dcterms:W3CDTF">2024-05-08T03:47:00Z</dcterms:created>
  <dcterms:modified xsi:type="dcterms:W3CDTF">2024-05-08T04:31:00Z</dcterms:modified>
</cp:coreProperties>
</file>