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43" w:rsidRDefault="00793743" w:rsidP="00793743">
      <w:pPr>
        <w:shd w:val="clear" w:color="auto" w:fill="FFFFFF"/>
        <w:rPr>
          <w:rFonts w:ascii="Simplified Arabic" w:hAnsi="Simplified Arabic" w:cs="Simplified Arabic"/>
          <w:b/>
          <w:bCs/>
          <w:sz w:val="44"/>
          <w:szCs w:val="44"/>
          <w:lang w:bidi="ar-IQ"/>
        </w:rPr>
      </w:pPr>
    </w:p>
    <w:p w:rsidR="00793743" w:rsidRDefault="00793743" w:rsidP="00793743">
      <w:r>
        <w:rPr>
          <w:noProof/>
        </w:rPr>
        <w:drawing>
          <wp:anchor distT="48768" distB="861060" distL="187452" distR="176784" simplePos="0" relativeHeight="251661312" behindDoc="0" locked="0" layoutInCell="1" allowOverlap="1">
            <wp:simplePos x="0" y="0"/>
            <wp:positionH relativeFrom="column">
              <wp:posOffset>599567</wp:posOffset>
            </wp:positionH>
            <wp:positionV relativeFrom="paragraph">
              <wp:posOffset>-56007</wp:posOffset>
            </wp:positionV>
            <wp:extent cx="1547749" cy="1547622"/>
            <wp:effectExtent l="76200" t="76200" r="90805" b="890905"/>
            <wp:wrapNone/>
            <wp:docPr id="26" name="Picture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793743" w:rsidRDefault="00793743" w:rsidP="00793743"/>
    <w:p w:rsidR="00793743" w:rsidRPr="003F759D" w:rsidRDefault="00793743" w:rsidP="00793743">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793743" w:rsidRPr="003F759D" w:rsidRDefault="00793743" w:rsidP="00793743">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793743" w:rsidRPr="003F759D" w:rsidRDefault="00793743" w:rsidP="00793743">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793743" w:rsidRPr="003F759D" w:rsidRDefault="00793743" w:rsidP="00793743">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793743" w:rsidRDefault="00793743" w:rsidP="00793743">
      <w:pPr>
        <w:rPr>
          <w:rtl/>
          <w:lang w:bidi="ar-IQ"/>
        </w:rPr>
      </w:pPr>
    </w:p>
    <w:p w:rsidR="00793743" w:rsidRDefault="00793743" w:rsidP="00793743">
      <w:pPr>
        <w:tabs>
          <w:tab w:val="left" w:pos="4563"/>
        </w:tabs>
        <w:rPr>
          <w:rFonts w:ascii="Simplified Arabic" w:hAnsi="Simplified Arabic" w:cs="Simplified Arabic"/>
          <w:b/>
          <w:bCs/>
          <w:sz w:val="52"/>
          <w:szCs w:val="52"/>
          <w:rtl/>
          <w:lang w:bidi="ar-IQ"/>
        </w:rPr>
      </w:pPr>
    </w:p>
    <w:p w:rsidR="00793743" w:rsidRPr="00D22621" w:rsidRDefault="00793743" w:rsidP="00793743">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793743" w:rsidRPr="00D22621" w:rsidRDefault="00793743" w:rsidP="00793743">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93743" w:rsidRDefault="00793743" w:rsidP="00793743">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" fillcolor="#5b9bd5" strokecolor="#f2f2f2" strokeweight="3pt">
                <v:shadow on="t" color="#1f4d78" opacity=".5" offset="1pt"/>
                <v:textbox>
                  <w:txbxContent>
                    <w:p w:rsidR="00793743" w:rsidRPr="00D22621" w:rsidRDefault="00793743" w:rsidP="00793743">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93743" w:rsidRDefault="00793743" w:rsidP="00793743">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793743" w:rsidRPr="00D268D6" w:rsidRDefault="00793743" w:rsidP="00793743">
      <w:pPr>
        <w:rPr>
          <w:rFonts w:ascii="Simplified Arabic" w:hAnsi="Simplified Arabic" w:cs="Simplified Arabic"/>
          <w:sz w:val="72"/>
          <w:szCs w:val="72"/>
          <w:rtl/>
          <w:lang w:bidi="ar-IQ"/>
        </w:rPr>
      </w:pPr>
    </w:p>
    <w:p w:rsidR="00793743" w:rsidRDefault="00793743" w:rsidP="00793743">
      <w:pPr>
        <w:rPr>
          <w:rFonts w:ascii="Simplified Arabic" w:hAnsi="Simplified Arabic" w:cs="Simplified Arabic"/>
          <w:sz w:val="72"/>
          <w:szCs w:val="72"/>
          <w:rtl/>
          <w:lang w:bidi="ar-IQ"/>
        </w:rPr>
      </w:pPr>
    </w:p>
    <w:p w:rsidR="00793743" w:rsidRDefault="00793743" w:rsidP="00793743">
      <w:pPr>
        <w:jc w:val="center"/>
        <w:rPr>
          <w:rFonts w:ascii="Simplified Arabic" w:hAnsi="Simplified Arabic" w:cs="Simplified Arabic"/>
          <w:sz w:val="72"/>
          <w:szCs w:val="72"/>
          <w:rtl/>
          <w:lang w:bidi="ar-IQ"/>
        </w:rPr>
      </w:pPr>
    </w:p>
    <w:p w:rsidR="00793743" w:rsidRPr="00D268D6" w:rsidRDefault="00793743" w:rsidP="00793743">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793743" w:rsidRPr="00636CB9" w:rsidRDefault="00793743" w:rsidP="00793743">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793743" w:rsidRPr="00636CB9" w:rsidRDefault="00793743" w:rsidP="00793743">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793743" w:rsidRPr="00636CB9" w:rsidRDefault="00793743" w:rsidP="00793743">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793743" w:rsidRPr="00636CB9" w:rsidRDefault="00793743" w:rsidP="00793743">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793743" w:rsidRPr="00636CB9" w:rsidRDefault="00793743" w:rsidP="00793743">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793743" w:rsidRDefault="00793743" w:rsidP="00793743">
      <w:pPr>
        <w:shd w:val="clear" w:color="auto" w:fill="FFFFFF"/>
        <w:spacing w:before="240"/>
        <w:ind w:left="-90"/>
        <w:jc w:val="both"/>
        <w:rPr>
          <w:rFonts w:ascii="Traditional Arabic" w:hAnsi="Traditional Arabic"/>
          <w:b/>
          <w:bCs/>
          <w:sz w:val="32"/>
          <w:szCs w:val="32"/>
        </w:rPr>
      </w:pPr>
    </w:p>
    <w:p w:rsidR="00793743" w:rsidRDefault="00793743" w:rsidP="00793743">
      <w:pPr>
        <w:shd w:val="clear" w:color="auto" w:fill="FFFFFF"/>
        <w:spacing w:before="240"/>
        <w:ind w:left="-90"/>
        <w:jc w:val="both"/>
        <w:rPr>
          <w:rFonts w:ascii="Traditional Arabic" w:hAnsi="Traditional Arabic"/>
          <w:b/>
          <w:bCs/>
          <w:sz w:val="32"/>
          <w:szCs w:val="32"/>
        </w:rPr>
      </w:pPr>
    </w:p>
    <w:p w:rsidR="00793743" w:rsidRDefault="00793743" w:rsidP="00793743">
      <w:pPr>
        <w:shd w:val="clear" w:color="auto" w:fill="FFFFFF"/>
        <w:spacing w:before="240"/>
        <w:ind w:left="-90"/>
        <w:jc w:val="both"/>
        <w:rPr>
          <w:rFonts w:ascii="Traditional Arabic" w:hAnsi="Traditional Arabic"/>
          <w:b/>
          <w:bCs/>
          <w:sz w:val="32"/>
          <w:szCs w:val="32"/>
        </w:rPr>
      </w:pPr>
    </w:p>
    <w:p w:rsidR="00793743" w:rsidRDefault="00793743" w:rsidP="00793743">
      <w:pPr>
        <w:shd w:val="clear" w:color="auto" w:fill="FFFFFF"/>
        <w:spacing w:before="240"/>
        <w:ind w:left="-90"/>
        <w:jc w:val="both"/>
        <w:rPr>
          <w:rFonts w:ascii="Traditional Arabic" w:hAnsi="Traditional Arabic"/>
          <w:b/>
          <w:bCs/>
          <w:sz w:val="32"/>
          <w:szCs w:val="32"/>
          <w:rtl/>
        </w:rPr>
      </w:pPr>
    </w:p>
    <w:p w:rsidR="00793743" w:rsidRDefault="00793743" w:rsidP="00793743">
      <w:pPr>
        <w:shd w:val="clear" w:color="auto" w:fill="FFFFFF"/>
        <w:ind w:left="-625"/>
        <w:jc w:val="center"/>
        <w:rPr>
          <w:rFonts w:ascii="Traditional Arabic" w:hAnsi="Traditional Arabic"/>
          <w:b/>
          <w:bCs/>
          <w:sz w:val="32"/>
          <w:szCs w:val="32"/>
          <w:rtl/>
        </w:rPr>
      </w:pPr>
    </w:p>
    <w:p w:rsidR="00793743" w:rsidRDefault="00793743" w:rsidP="00793743">
      <w:pPr>
        <w:shd w:val="clear" w:color="auto" w:fill="FFFFFF"/>
        <w:rPr>
          <w:rFonts w:ascii="Traditional Arabic" w:hAnsi="Traditional Arabic"/>
          <w:b/>
          <w:bCs/>
          <w:sz w:val="32"/>
          <w:szCs w:val="32"/>
        </w:rPr>
      </w:pPr>
    </w:p>
    <w:p w:rsidR="00793743" w:rsidRDefault="00793743" w:rsidP="00793743">
      <w:pPr>
        <w:shd w:val="clear" w:color="auto" w:fill="FFFFFF"/>
        <w:rPr>
          <w:rFonts w:ascii="Traditional Arabic" w:hAnsi="Traditional Arabic"/>
          <w:b/>
          <w:bCs/>
          <w:sz w:val="32"/>
          <w:szCs w:val="32"/>
          <w:rtl/>
        </w:rPr>
      </w:pPr>
    </w:p>
    <w:p w:rsidR="00793743" w:rsidRDefault="00793743" w:rsidP="00793743">
      <w:pPr>
        <w:shd w:val="clear" w:color="auto" w:fill="FFFFFF"/>
        <w:ind w:left="-625"/>
        <w:rPr>
          <w:rFonts w:cs="Times New Roman" w:hint="cs"/>
          <w:b/>
          <w:bCs/>
          <w:sz w:val="32"/>
          <w:szCs w:val="32"/>
          <w:rtl/>
        </w:rPr>
      </w:pPr>
      <w:r>
        <w:rPr>
          <w:rFonts w:cs="Times New Roman" w:hint="cs"/>
          <w:b/>
          <w:bCs/>
          <w:sz w:val="32"/>
          <w:szCs w:val="32"/>
          <w:rtl/>
        </w:rPr>
        <w:lastRenderedPageBreak/>
        <w:t xml:space="preserve">          مفاهيم ومصطلحات: </w:t>
      </w:r>
    </w:p>
    <w:p w:rsidR="00793743" w:rsidRDefault="00793743" w:rsidP="00793743">
      <w:pPr>
        <w:shd w:val="clear" w:color="auto" w:fill="FFFFFF"/>
        <w:ind w:left="-625"/>
        <w:rPr>
          <w:rFonts w:cs="Times New Roman" w:hint="cs"/>
          <w:b/>
          <w:bCs/>
          <w:sz w:val="32"/>
          <w:szCs w:val="32"/>
          <w:rtl/>
        </w:rPr>
      </w:pPr>
    </w:p>
    <w:p w:rsidR="00793743" w:rsidRDefault="00793743" w:rsidP="00793743">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793743" w:rsidRDefault="00793743" w:rsidP="00793743">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793743" w:rsidRPr="00C958F4" w:rsidRDefault="00793743" w:rsidP="00793743">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793743" w:rsidRDefault="00793743" w:rsidP="00793743">
      <w:pPr>
        <w:shd w:val="clear" w:color="auto" w:fill="FFFFFF"/>
        <w:ind w:left="90"/>
        <w:jc w:val="both"/>
        <w:rPr>
          <w:rFonts w:ascii="Simplified Arabic" w:eastAsia="Calibri" w:hAnsi="Simplified Arabic" w:cs="Simplified Arabic" w:hint="cs"/>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793743" w:rsidRDefault="00793743" w:rsidP="00793743">
      <w:pPr>
        <w:shd w:val="clear" w:color="auto" w:fill="FFFFFF"/>
        <w:ind w:left="90"/>
        <w:jc w:val="both"/>
        <w:rPr>
          <w:rFonts w:ascii="Simplified Arabic" w:eastAsia="Calibri" w:hAnsi="Simplified Arabic" w:cs="Simplified Arabic" w:hint="cs"/>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793743" w:rsidRDefault="00793743" w:rsidP="00793743">
      <w:pPr>
        <w:shd w:val="clear" w:color="auto" w:fill="FFFFFF"/>
        <w:ind w:left="90"/>
        <w:jc w:val="both"/>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793743" w:rsidRDefault="00793743" w:rsidP="00793743">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Pr="00A53B00" w:rsidRDefault="00793743" w:rsidP="00793743">
      <w:pPr>
        <w:shd w:val="clear" w:color="auto" w:fill="FFFFFF"/>
        <w:ind w:left="90"/>
        <w:jc w:val="both"/>
        <w:rPr>
          <w:rFonts w:ascii="Simplified Arabic" w:eastAsia="Calibri" w:hAnsi="Simplified Arabic" w:cs="Simplified Arabic"/>
          <w:sz w:val="28"/>
          <w:szCs w:val="28"/>
          <w:rtl/>
          <w:lang w:bidi="ar-IQ"/>
        </w:rPr>
      </w:pPr>
    </w:p>
    <w:p w:rsidR="00793743" w:rsidRPr="00EB708E" w:rsidRDefault="00793743" w:rsidP="00793743">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Pr="00EB708E">
        <w:rPr>
          <w:rFonts w:ascii="Simplified Arabic" w:hAnsi="Simplified Arabic" w:cs="Simplified Arabic"/>
          <w:b/>
          <w:bCs/>
          <w:sz w:val="32"/>
          <w:szCs w:val="32"/>
          <w:rtl/>
          <w:lang w:bidi="ar-IQ"/>
        </w:rPr>
        <w:t>وصف البرنامج الأكاديمي</w:t>
      </w:r>
    </w:p>
    <w:p w:rsidR="00793743" w:rsidRDefault="00793743" w:rsidP="00793743">
      <w:pPr>
        <w:rPr>
          <w:rFonts w:ascii="Traditional Arabic" w:hAnsi="Traditional Arabic"/>
          <w:b/>
          <w:bCs/>
          <w:sz w:val="32"/>
          <w:szCs w:val="32"/>
          <w:rtl/>
        </w:rPr>
      </w:pPr>
    </w:p>
    <w:p w:rsidR="00793743" w:rsidRPr="00DD27C0" w:rsidRDefault="00793743" w:rsidP="00793743">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sidRPr="00DD27C0">
        <w:rPr>
          <w:rFonts w:ascii="Traditional Arabic" w:hAnsi="Traditional Arabic"/>
          <w:b/>
          <w:bCs/>
          <w:sz w:val="32"/>
          <w:szCs w:val="32"/>
          <w:rtl/>
        </w:rPr>
        <w:t xml:space="preserve"> </w:t>
      </w:r>
    </w:p>
    <w:p w:rsidR="00793743" w:rsidRPr="00DD27C0" w:rsidRDefault="00793743" w:rsidP="00793743">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w:t>
      </w:r>
    </w:p>
    <w:p w:rsidR="00793743" w:rsidRDefault="00793743" w:rsidP="00793743">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w:t>
      </w:r>
    </w:p>
    <w:p w:rsidR="00793743" w:rsidRDefault="00793743" w:rsidP="00793743">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البرنامج الأكاديمي او المهني: بكالوريوس ......</w:t>
      </w:r>
    </w:p>
    <w:p w:rsidR="00793743" w:rsidRDefault="00793743" w:rsidP="00793743">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الشهادة النهائية: بكالوريوس في ......</w:t>
      </w:r>
    </w:p>
    <w:p w:rsidR="00793743" w:rsidRDefault="00793743" w:rsidP="00793743">
      <w:pPr>
        <w:ind w:left="-360"/>
        <w:rPr>
          <w:rFonts w:ascii="Traditional Arabic" w:hAnsi="Traditional Arabic" w:hint="cs"/>
          <w:b/>
          <w:bCs/>
          <w:sz w:val="32"/>
          <w:szCs w:val="32"/>
          <w:rtl/>
        </w:rPr>
      </w:pPr>
      <w:r>
        <w:rPr>
          <w:rFonts w:ascii="Traditional Arabic" w:hAnsi="Traditional Arabic" w:hint="cs"/>
          <w:b/>
          <w:bCs/>
          <w:sz w:val="32"/>
          <w:szCs w:val="32"/>
          <w:rtl/>
        </w:rPr>
        <w:t xml:space="preserve">     النظام الدراسي:</w:t>
      </w:r>
    </w:p>
    <w:p w:rsidR="00793743" w:rsidRPr="00DD27C0" w:rsidRDefault="00793743" w:rsidP="00793743">
      <w:pPr>
        <w:ind w:left="-360"/>
        <w:rPr>
          <w:rFonts w:ascii="Traditional Arabic" w:hAnsi="Traditional Arabic" w:hint="cs"/>
          <w:b/>
          <w:bCs/>
          <w:sz w:val="32"/>
          <w:szCs w:val="32"/>
          <w:rtl/>
        </w:rPr>
      </w:pPr>
      <w:r>
        <w:rPr>
          <w:rFonts w:ascii="Traditional Arabic" w:hAnsi="Traditional Arabic" w:hint="cs"/>
          <w:b/>
          <w:bCs/>
          <w:sz w:val="32"/>
          <w:szCs w:val="32"/>
          <w:rtl/>
        </w:rPr>
        <w:t xml:space="preserve">     تاريخ اعداد الوصف: </w:t>
      </w:r>
    </w:p>
    <w:p w:rsidR="00793743" w:rsidRDefault="00793743" w:rsidP="00793743">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p>
    <w:p w:rsidR="00793743" w:rsidRPr="00DD27C0" w:rsidRDefault="00793743" w:rsidP="00793743">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793743" w:rsidRDefault="00793743" w:rsidP="00793743">
      <w:pPr>
        <w:tabs>
          <w:tab w:val="left" w:pos="306"/>
        </w:tabs>
        <w:ind w:right="-1080"/>
        <w:rPr>
          <w:rFonts w:ascii="Traditional Arabic" w:hAnsi="Traditional Arabic"/>
          <w:b/>
          <w:bCs/>
          <w:sz w:val="32"/>
          <w:szCs w:val="32"/>
          <w:rtl/>
        </w:rPr>
      </w:pPr>
    </w:p>
    <w:p w:rsidR="00793743" w:rsidRDefault="00793743" w:rsidP="00793743">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93743" w:rsidRPr="00DD27C0" w:rsidRDefault="00793743" w:rsidP="00793743">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93743" w:rsidRPr="00DD27C0" w:rsidRDefault="00793743" w:rsidP="00793743">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93743" w:rsidRDefault="00793743" w:rsidP="00793743">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" strokecolor="white">
                <v:textbox style="mso-fit-shape-to-text:t">
                  <w:txbxContent>
                    <w:p w:rsidR="00793743" w:rsidRPr="00DD27C0" w:rsidRDefault="00793743" w:rsidP="00793743">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93743" w:rsidRPr="00DD27C0" w:rsidRDefault="00793743" w:rsidP="00793743">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93743" w:rsidRDefault="00793743" w:rsidP="00793743">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300355</wp:posOffset>
                </wp:positionV>
                <wp:extent cx="2632710" cy="1035050"/>
                <wp:effectExtent l="13335" t="10795"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93743" w:rsidRPr="00DD27C0" w:rsidRDefault="00793743" w:rsidP="00793743">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93743" w:rsidRPr="00DD27C0" w:rsidRDefault="00793743" w:rsidP="00793743">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93743" w:rsidRDefault="00793743" w:rsidP="00793743">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left:0;text-align:left;margin-left:-5.85pt;margin-top:23.65pt;width:207.3pt;height:81.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" strokecolor="white">
                <v:textbox style="mso-fit-shape-to-text:t">
                  <w:txbxContent>
                    <w:p w:rsidR="00793743" w:rsidRPr="00DD27C0" w:rsidRDefault="00793743" w:rsidP="00793743">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93743" w:rsidRPr="00DD27C0" w:rsidRDefault="00793743" w:rsidP="00793743">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93743" w:rsidRDefault="00793743" w:rsidP="00793743">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793743" w:rsidRDefault="00793743" w:rsidP="00793743">
      <w:pPr>
        <w:tabs>
          <w:tab w:val="left" w:pos="306"/>
        </w:tabs>
        <w:ind w:right="-1080"/>
        <w:rPr>
          <w:rFonts w:ascii="Traditional Arabic" w:hAnsi="Traditional Arabic"/>
          <w:b/>
          <w:bCs/>
          <w:sz w:val="32"/>
          <w:szCs w:val="32"/>
          <w:rtl/>
        </w:rPr>
      </w:pPr>
    </w:p>
    <w:p w:rsidR="00793743" w:rsidRDefault="00793743" w:rsidP="00793743">
      <w:pPr>
        <w:tabs>
          <w:tab w:val="left" w:pos="306"/>
        </w:tabs>
        <w:ind w:right="-1080"/>
        <w:rPr>
          <w:rFonts w:ascii="Traditional Arabic" w:hAnsi="Traditional Arabic"/>
          <w:b/>
          <w:bCs/>
          <w:sz w:val="32"/>
          <w:szCs w:val="32"/>
          <w:rtl/>
        </w:rPr>
      </w:pPr>
    </w:p>
    <w:p w:rsidR="00793743" w:rsidRPr="00DD27C0" w:rsidRDefault="00793743" w:rsidP="00793743">
      <w:pPr>
        <w:tabs>
          <w:tab w:val="left" w:pos="306"/>
        </w:tabs>
        <w:ind w:right="-1080"/>
        <w:rPr>
          <w:rFonts w:ascii="Traditional Arabic" w:hAnsi="Traditional Arabic" w:hint="cs"/>
          <w:b/>
          <w:bCs/>
          <w:sz w:val="32"/>
          <w:szCs w:val="32"/>
          <w:rtl/>
        </w:rPr>
      </w:pPr>
    </w:p>
    <w:p w:rsidR="00793743" w:rsidRPr="00DD27C0" w:rsidRDefault="00793743" w:rsidP="00793743">
      <w:pPr>
        <w:tabs>
          <w:tab w:val="left" w:pos="306"/>
        </w:tabs>
        <w:ind w:right="-1080" w:hanging="874"/>
        <w:rPr>
          <w:rFonts w:ascii="Traditional Arabic" w:hAnsi="Traditional Arabic"/>
          <w:b/>
          <w:bCs/>
          <w:sz w:val="32"/>
          <w:szCs w:val="32"/>
          <w:rtl/>
        </w:rPr>
      </w:pPr>
    </w:p>
    <w:p w:rsidR="00793743" w:rsidRDefault="00793743" w:rsidP="00793743">
      <w:pPr>
        <w:ind w:left="-483" w:hanging="425"/>
        <w:rPr>
          <w:rFonts w:ascii="Traditional Arabic" w:hAnsi="Traditional Arabic" w:hint="cs"/>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793743" w:rsidRPr="00DD27C0" w:rsidRDefault="00793743" w:rsidP="00793743">
      <w:pPr>
        <w:rPr>
          <w:rFonts w:ascii="Traditional Arabic" w:hAnsi="Traditional Arabic" w:hint="cs"/>
          <w:b/>
          <w:bCs/>
          <w:sz w:val="32"/>
          <w:szCs w:val="32"/>
          <w:rtl/>
        </w:rPr>
      </w:pPr>
    </w:p>
    <w:p w:rsidR="00793743" w:rsidRPr="00DD27C0" w:rsidRDefault="00793743" w:rsidP="0079374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793743" w:rsidRPr="00DD27C0" w:rsidRDefault="00793743" w:rsidP="0079374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793743" w:rsidRPr="00DD27C0" w:rsidRDefault="00793743" w:rsidP="0079374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793743" w:rsidRPr="00DD27C0" w:rsidRDefault="00793743" w:rsidP="0079374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793743" w:rsidRDefault="00793743" w:rsidP="0079374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793743" w:rsidRDefault="00793743" w:rsidP="0079374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93743" w:rsidRPr="00A53B00" w:rsidRDefault="00793743" w:rsidP="0079374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793743" w:rsidRPr="0067364E" w:rsidRDefault="00793743" w:rsidP="00793743">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793743" w:rsidRPr="00B80B61" w:rsidTr="002B19D4">
        <w:tc>
          <w:tcPr>
            <w:tcW w:w="9642"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93743" w:rsidRPr="0033021C" w:rsidRDefault="00793743" w:rsidP="00793743">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793743" w:rsidRPr="00B80B61" w:rsidTr="002B19D4">
        <w:tc>
          <w:tcPr>
            <w:tcW w:w="9642"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93743" w:rsidRPr="0033021C" w:rsidRDefault="00793743" w:rsidP="00793743">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793743" w:rsidRPr="00B80B61" w:rsidTr="002B19D4">
        <w:tc>
          <w:tcPr>
            <w:tcW w:w="9642"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Pr>
                <w:rFonts w:ascii="Simplified Arabic" w:eastAsia="Calibri" w:hAnsi="Simplified Arabic" w:cs="Simplified Arabic" w:hint="cs"/>
                <w:sz w:val="28"/>
                <w:szCs w:val="28"/>
                <w:rtl/>
                <w:lang w:bidi="ar-IQ"/>
              </w:rPr>
              <w:t xml:space="preserve"> .</w:t>
            </w:r>
          </w:p>
        </w:tc>
      </w:tr>
    </w:tbl>
    <w:p w:rsidR="00793743" w:rsidRDefault="00793743" w:rsidP="00793743">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793743" w:rsidRPr="00B80B61" w:rsidTr="002B19D4">
        <w:tc>
          <w:tcPr>
            <w:tcW w:w="9642" w:type="dxa"/>
            <w:shd w:val="clear" w:color="auto" w:fill="auto"/>
          </w:tcPr>
          <w:p w:rsidR="00793743" w:rsidRDefault="00793743" w:rsidP="002B19D4">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p>
        </w:tc>
      </w:tr>
    </w:tbl>
    <w:p w:rsidR="00793743" w:rsidRDefault="00793743" w:rsidP="00793743">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793743" w:rsidRPr="00B80B61" w:rsidTr="002B19D4">
        <w:tc>
          <w:tcPr>
            <w:tcW w:w="9642" w:type="dxa"/>
            <w:shd w:val="clear" w:color="auto" w:fill="auto"/>
          </w:tcPr>
          <w:p w:rsidR="00793743" w:rsidRDefault="00793743" w:rsidP="002B19D4">
            <w:pPr>
              <w:autoSpaceDE w:val="0"/>
              <w:autoSpaceDN w:val="0"/>
              <w:adjustRightInd w:val="0"/>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p>
        </w:tc>
      </w:tr>
    </w:tbl>
    <w:p w:rsidR="00793743" w:rsidRPr="0033021C" w:rsidRDefault="00793743" w:rsidP="00793743">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793743" w:rsidRPr="00B80B61" w:rsidTr="002B19D4">
        <w:trPr>
          <w:trHeight w:val="450"/>
        </w:trPr>
        <w:tc>
          <w:tcPr>
            <w:tcW w:w="9642" w:type="dxa"/>
            <w:gridSpan w:val="5"/>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793743" w:rsidRPr="00B80B61" w:rsidTr="002B19D4">
        <w:trPr>
          <w:trHeight w:val="450"/>
        </w:trPr>
        <w:tc>
          <w:tcPr>
            <w:tcW w:w="2341"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793743" w:rsidRPr="00B80B61" w:rsidTr="002B19D4">
        <w:trPr>
          <w:trHeight w:val="450"/>
        </w:trPr>
        <w:tc>
          <w:tcPr>
            <w:tcW w:w="2341"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r>
      <w:tr w:rsidR="00793743" w:rsidRPr="00B80B61" w:rsidTr="002B19D4">
        <w:trPr>
          <w:trHeight w:val="450"/>
        </w:trPr>
        <w:tc>
          <w:tcPr>
            <w:tcW w:w="2341"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r>
      <w:tr w:rsidR="00793743" w:rsidRPr="00B80B61" w:rsidTr="002B19D4">
        <w:trPr>
          <w:trHeight w:val="450"/>
        </w:trPr>
        <w:tc>
          <w:tcPr>
            <w:tcW w:w="2341"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r>
      <w:tr w:rsidR="00793743" w:rsidRPr="00B80B61" w:rsidTr="002B19D4">
        <w:trPr>
          <w:trHeight w:val="450"/>
        </w:trPr>
        <w:tc>
          <w:tcPr>
            <w:tcW w:w="2341"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r>
      <w:tr w:rsidR="00793743" w:rsidRPr="00B80B61" w:rsidTr="002B19D4">
        <w:trPr>
          <w:trHeight w:val="450"/>
        </w:trPr>
        <w:tc>
          <w:tcPr>
            <w:tcW w:w="2341"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793743" w:rsidRPr="00B80B61" w:rsidRDefault="00793743" w:rsidP="002B19D4">
            <w:pPr>
              <w:autoSpaceDE w:val="0"/>
              <w:autoSpaceDN w:val="0"/>
              <w:adjustRightInd w:val="0"/>
              <w:ind w:left="360"/>
              <w:rPr>
                <w:rFonts w:ascii="Simplified Arabic" w:eastAsia="Calibri" w:hAnsi="Simplified Arabic" w:cs="Simplified Arabic" w:hint="cs"/>
                <w:b/>
                <w:bCs/>
                <w:sz w:val="28"/>
                <w:szCs w:val="28"/>
                <w:rtl/>
                <w:lang w:bidi="ar-IQ"/>
              </w:rPr>
            </w:pPr>
          </w:p>
        </w:tc>
      </w:tr>
    </w:tbl>
    <w:p w:rsidR="00793743" w:rsidRDefault="00793743" w:rsidP="00793743">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793743" w:rsidRDefault="00793743" w:rsidP="00793743">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793743" w:rsidRPr="00D7304C" w:rsidTr="002B19D4">
        <w:tc>
          <w:tcPr>
            <w:tcW w:w="9629" w:type="dxa"/>
            <w:gridSpan w:val="5"/>
            <w:shd w:val="clear" w:color="auto" w:fill="DEEAF6"/>
          </w:tcPr>
          <w:p w:rsidR="00793743" w:rsidRPr="00897803" w:rsidRDefault="00793743" w:rsidP="002B19D4">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793743" w:rsidRPr="00D7304C" w:rsidTr="002B19D4">
        <w:tc>
          <w:tcPr>
            <w:tcW w:w="2159" w:type="dxa"/>
            <w:shd w:val="clear" w:color="auto" w:fill="BDD6EE"/>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lastRenderedPageBreak/>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793743" w:rsidRPr="00930A60" w:rsidRDefault="00793743" w:rsidP="002B19D4">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793743" w:rsidRPr="00D7304C" w:rsidTr="002B19D4">
        <w:tc>
          <w:tcPr>
            <w:tcW w:w="2159"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793743" w:rsidRPr="00930A60" w:rsidRDefault="00793743" w:rsidP="002B19D4">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793743" w:rsidRPr="00930A60" w:rsidRDefault="00793743" w:rsidP="002B19D4">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793743" w:rsidRPr="00D7304C" w:rsidTr="002B19D4">
        <w:tc>
          <w:tcPr>
            <w:tcW w:w="2159"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2024/ 3</w:t>
            </w:r>
          </w:p>
        </w:tc>
        <w:tc>
          <w:tcPr>
            <w:tcW w:w="189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3</w:t>
            </w:r>
          </w:p>
        </w:tc>
        <w:tc>
          <w:tcPr>
            <w:tcW w:w="2430" w:type="dxa"/>
            <w:shd w:val="clear" w:color="auto" w:fill="auto"/>
          </w:tcPr>
          <w:p w:rsidR="00793743" w:rsidRPr="00930A60" w:rsidRDefault="00793743" w:rsidP="002B19D4">
            <w:pPr>
              <w:autoSpaceDE w:val="0"/>
              <w:autoSpaceDN w:val="0"/>
              <w:adjustRightInd w:val="0"/>
              <w:rPr>
                <w:rFonts w:ascii="Simplified Arabic" w:eastAsia="Calibri" w:hAnsi="Simplified Arabic" w:cs="Simplified Arabic"/>
                <w:b/>
                <w:bCs/>
                <w:sz w:val="22"/>
                <w:szCs w:val="22"/>
                <w:rtl/>
                <w:lang w:bidi="ar-IQ"/>
              </w:rPr>
            </w:pPr>
          </w:p>
        </w:tc>
      </w:tr>
    </w:tbl>
    <w:p w:rsidR="00793743" w:rsidRPr="0033021C" w:rsidRDefault="00793743" w:rsidP="00793743">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93743" w:rsidRPr="00F220BE" w:rsidTr="002B19D4">
        <w:tc>
          <w:tcPr>
            <w:tcW w:w="9625" w:type="dxa"/>
            <w:gridSpan w:val="2"/>
            <w:shd w:val="clear" w:color="auto" w:fill="DEEAF6"/>
          </w:tcPr>
          <w:p w:rsidR="00793743" w:rsidRPr="00A01D17" w:rsidRDefault="00793743" w:rsidP="002B19D4">
            <w:pPr>
              <w:numPr>
                <w:ilvl w:val="0"/>
                <w:numId w:val="2"/>
              </w:numPr>
              <w:autoSpaceDE w:val="0"/>
              <w:autoSpaceDN w:val="0"/>
              <w:adjustRightInd w:val="0"/>
              <w:rPr>
                <w:rFonts w:ascii="Simplified Arabic" w:eastAsia="Calibri" w:hAnsi="Simplified Arabic" w:cs="Simplified Arabic" w:hint="cs"/>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793743" w:rsidRPr="00F220BE" w:rsidTr="002B19D4">
        <w:tc>
          <w:tcPr>
            <w:tcW w:w="9625" w:type="dxa"/>
            <w:gridSpan w:val="2"/>
            <w:shd w:val="clear" w:color="auto" w:fill="BDD6EE"/>
          </w:tcPr>
          <w:p w:rsidR="00793743" w:rsidRPr="00A01D17" w:rsidRDefault="00793743" w:rsidP="002B19D4">
            <w:pPr>
              <w:autoSpaceDE w:val="0"/>
              <w:autoSpaceDN w:val="0"/>
              <w:adjustRightInd w:val="0"/>
              <w:rPr>
                <w:rFonts w:ascii="Simplified Arabic" w:eastAsia="Calibri" w:hAnsi="Simplified Arabic" w:cs="Simplified Arabic" w:hint="cs"/>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793743" w:rsidRPr="00F220BE" w:rsidTr="002B19D4">
        <w:tc>
          <w:tcPr>
            <w:tcW w:w="3126"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793743" w:rsidRPr="00F220BE" w:rsidTr="002B19D4">
        <w:tc>
          <w:tcPr>
            <w:tcW w:w="9625" w:type="dxa"/>
            <w:gridSpan w:val="2"/>
            <w:shd w:val="clear" w:color="auto" w:fill="BDD6EE"/>
          </w:tcPr>
          <w:p w:rsidR="00793743" w:rsidRPr="00A01D17" w:rsidRDefault="00793743" w:rsidP="002B19D4">
            <w:pPr>
              <w:autoSpaceDE w:val="0"/>
              <w:autoSpaceDN w:val="0"/>
              <w:adjustRightInd w:val="0"/>
              <w:rPr>
                <w:rFonts w:ascii="Simplified Arabic" w:eastAsia="Calibri" w:hAnsi="Simplified Arabic" w:cs="Simplified Arabic" w:hint="cs"/>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793743" w:rsidRPr="00F220BE" w:rsidTr="002B19D4">
        <w:tc>
          <w:tcPr>
            <w:tcW w:w="3126"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793743" w:rsidRDefault="00793743" w:rsidP="002B19D4">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793743" w:rsidRPr="00F220BE" w:rsidTr="002B19D4">
        <w:tc>
          <w:tcPr>
            <w:tcW w:w="3126"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793743" w:rsidRDefault="00793743" w:rsidP="002B19D4">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793743" w:rsidRPr="00F220BE" w:rsidTr="002B19D4">
        <w:tc>
          <w:tcPr>
            <w:tcW w:w="9625" w:type="dxa"/>
            <w:gridSpan w:val="2"/>
            <w:shd w:val="clear" w:color="auto" w:fill="BDD6EE"/>
          </w:tcPr>
          <w:p w:rsidR="00793743" w:rsidRPr="00A01D17" w:rsidRDefault="00793743" w:rsidP="002B19D4">
            <w:pPr>
              <w:autoSpaceDE w:val="0"/>
              <w:autoSpaceDN w:val="0"/>
              <w:adjustRightInd w:val="0"/>
              <w:rPr>
                <w:rFonts w:ascii="Simplified Arabic" w:eastAsia="Calibri" w:hAnsi="Simplified Arabic" w:cs="Simplified Arabic" w:hint="cs"/>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793743" w:rsidRPr="00F220BE" w:rsidTr="002B19D4">
        <w:tc>
          <w:tcPr>
            <w:tcW w:w="3126"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793743" w:rsidRDefault="00793743" w:rsidP="002B19D4">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793743" w:rsidRPr="00F220BE" w:rsidTr="002B19D4">
        <w:tc>
          <w:tcPr>
            <w:tcW w:w="3126" w:type="dxa"/>
            <w:shd w:val="clear" w:color="auto" w:fill="auto"/>
          </w:tcPr>
          <w:p w:rsidR="00793743" w:rsidRPr="00F220BE" w:rsidRDefault="00793743" w:rsidP="002B19D4">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w:t>
            </w:r>
            <w:r>
              <w:rPr>
                <w:rFonts w:ascii="Simplified Arabic" w:eastAsia="Calibri" w:hAnsi="Simplified Arabic" w:cs="Simplified Arabic" w:hint="cs"/>
                <w:sz w:val="22"/>
                <w:szCs w:val="22"/>
                <w:rtl/>
                <w:lang w:bidi="ar-IQ"/>
              </w:rPr>
              <w:t xml:space="preserve"> 5</w:t>
            </w:r>
          </w:p>
        </w:tc>
        <w:tc>
          <w:tcPr>
            <w:tcW w:w="6499" w:type="dxa"/>
            <w:shd w:val="clear" w:color="auto" w:fill="auto"/>
          </w:tcPr>
          <w:p w:rsidR="00793743" w:rsidRDefault="00793743" w:rsidP="002B19D4">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793743" w:rsidRDefault="00793743" w:rsidP="00793743">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793743" w:rsidRPr="00B80B61" w:rsidTr="002B19D4">
        <w:tc>
          <w:tcPr>
            <w:tcW w:w="9642"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lang w:bidi="ar-IQ"/>
              </w:rPr>
              <w:t xml:space="preserve">استراتجيات وطرائق التعليم والتعلم المعتمدة في تنفيذ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793743" w:rsidRDefault="00793743" w:rsidP="00793743">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A21460" w:rsidRDefault="00793743" w:rsidP="002B19D4">
            <w:pPr>
              <w:numPr>
                <w:ilvl w:val="0"/>
                <w:numId w:val="2"/>
              </w:numPr>
              <w:autoSpaceDE w:val="0"/>
              <w:autoSpaceDN w:val="0"/>
              <w:adjustRightInd w:val="0"/>
              <w:ind w:left="360" w:hanging="121"/>
              <w:rPr>
                <w:rFonts w:ascii="Simplified Arabic" w:eastAsia="Calibri" w:hAnsi="Simplified Arabic" w:cs="Simplified Arabic" w:hint="cs"/>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793743" w:rsidRPr="00B80B61" w:rsidTr="002B19D4">
        <w:tc>
          <w:tcPr>
            <w:tcW w:w="9642"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lang w:bidi="ar-IQ"/>
              </w:rPr>
              <w:t>تنفيذها  في جميع  مراحل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793743" w:rsidRPr="0075530C" w:rsidRDefault="00793743" w:rsidP="00793743">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793743" w:rsidRPr="00F220BE" w:rsidTr="002B19D4">
        <w:tc>
          <w:tcPr>
            <w:tcW w:w="9639" w:type="dxa"/>
            <w:gridSpan w:val="7"/>
            <w:shd w:val="clear" w:color="auto" w:fill="DEEAF6"/>
          </w:tcPr>
          <w:p w:rsidR="00793743" w:rsidRPr="004E1A82" w:rsidRDefault="00793743" w:rsidP="002B19D4">
            <w:pPr>
              <w:numPr>
                <w:ilvl w:val="0"/>
                <w:numId w:val="2"/>
              </w:numPr>
              <w:autoSpaceDE w:val="0"/>
              <w:autoSpaceDN w:val="0"/>
              <w:adjustRightInd w:val="0"/>
              <w:ind w:left="522"/>
              <w:rPr>
                <w:rFonts w:ascii="Simplified Arabic" w:eastAsia="Calibri" w:hAnsi="Simplified Arabic" w:cs="Simplified Arabic" w:hint="cs"/>
                <w:b/>
                <w:bCs/>
                <w:sz w:val="28"/>
                <w:szCs w:val="28"/>
                <w:rtl/>
                <w:lang w:bidi="ar-IQ"/>
              </w:rPr>
            </w:pPr>
            <w:r w:rsidRPr="00945C15">
              <w:rPr>
                <w:rFonts w:ascii="Simplified Arabic" w:hAnsi="Simplified Arabic" w:cs="Simplified Arabic" w:hint="cs"/>
                <w:b/>
                <w:bCs/>
                <w:sz w:val="28"/>
                <w:szCs w:val="28"/>
                <w:rtl/>
                <w:lang w:bidi="ar-IQ"/>
              </w:rPr>
              <w:t>الهيئة التدريسية</w:t>
            </w:r>
            <w:r>
              <w:rPr>
                <w:rFonts w:ascii="Simplified Arabic" w:hAnsi="Simplified Arabic" w:cs="Simplified Arabic" w:hint="cs"/>
                <w:sz w:val="28"/>
                <w:szCs w:val="28"/>
                <w:rtl/>
                <w:lang w:bidi="ar-IQ"/>
              </w:rPr>
              <w:t xml:space="preserve"> </w:t>
            </w:r>
          </w:p>
        </w:tc>
      </w:tr>
      <w:tr w:rsidR="00793743" w:rsidRPr="00F220BE" w:rsidTr="002B19D4">
        <w:tc>
          <w:tcPr>
            <w:tcW w:w="9639" w:type="dxa"/>
            <w:gridSpan w:val="7"/>
            <w:shd w:val="clear" w:color="auto" w:fill="DEEAF6"/>
          </w:tcPr>
          <w:p w:rsidR="00793743" w:rsidRPr="00AC6CFB" w:rsidRDefault="00793743" w:rsidP="002B19D4">
            <w:pPr>
              <w:autoSpaceDE w:val="0"/>
              <w:autoSpaceDN w:val="0"/>
              <w:adjustRightInd w:val="0"/>
              <w:rPr>
                <w:rFonts w:ascii="Simplified Arabic" w:eastAsia="Calibri" w:hAnsi="Simplified Arabic" w:cs="Simplified Arabic" w:hint="cs"/>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793743" w:rsidRPr="00F220BE" w:rsidTr="002B19D4">
        <w:trPr>
          <w:trHeight w:val="180"/>
        </w:trPr>
        <w:tc>
          <w:tcPr>
            <w:tcW w:w="2633" w:type="dxa"/>
            <w:vMerge w:val="restart"/>
            <w:shd w:val="clear" w:color="auto" w:fill="BDD6EE"/>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Pr>
                <w:rFonts w:ascii="Simplified Arabic" w:eastAsia="Calibri" w:hAnsi="Simplified Arabic" w:cs="Simplified Arabic" w:hint="cs"/>
                <w:b/>
                <w:bCs/>
                <w:rtl/>
                <w:lang w:bidi="ar-IQ"/>
              </w:rPr>
              <w:t xml:space="preserve">اعداد الهيئة التدريسية </w:t>
            </w:r>
          </w:p>
        </w:tc>
      </w:tr>
      <w:tr w:rsidR="00793743" w:rsidRPr="00F220BE" w:rsidTr="002B19D4">
        <w:trPr>
          <w:trHeight w:val="261"/>
        </w:trPr>
        <w:tc>
          <w:tcPr>
            <w:tcW w:w="2633" w:type="dxa"/>
            <w:vMerge/>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p>
        </w:tc>
        <w:tc>
          <w:tcPr>
            <w:tcW w:w="882" w:type="dxa"/>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hint="cs"/>
                <w:b/>
                <w:bCs/>
                <w:rtl/>
                <w:lang w:bidi="ar-IQ"/>
              </w:rPr>
            </w:pPr>
          </w:p>
        </w:tc>
        <w:tc>
          <w:tcPr>
            <w:tcW w:w="1449" w:type="dxa"/>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793743" w:rsidRPr="00A01D17" w:rsidRDefault="00793743" w:rsidP="002B19D4">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793743" w:rsidRPr="00F220BE" w:rsidTr="002B19D4">
        <w:trPr>
          <w:trHeight w:val="261"/>
        </w:trPr>
        <w:tc>
          <w:tcPr>
            <w:tcW w:w="2633"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882"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1050"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1253"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922"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1449"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c>
          <w:tcPr>
            <w:tcW w:w="1450" w:type="dxa"/>
            <w:shd w:val="clear" w:color="auto" w:fill="auto"/>
            <w:vAlign w:val="center"/>
          </w:tcPr>
          <w:p w:rsidR="00793743" w:rsidRPr="00065867" w:rsidRDefault="00793743" w:rsidP="002B19D4">
            <w:pPr>
              <w:autoSpaceDE w:val="0"/>
              <w:autoSpaceDN w:val="0"/>
              <w:adjustRightInd w:val="0"/>
              <w:spacing w:after="200"/>
              <w:jc w:val="center"/>
              <w:rPr>
                <w:rFonts w:ascii="Simplified Arabic" w:eastAsia="Calibri" w:hAnsi="Simplified Arabic" w:cs="Simplified Arabic" w:hint="cs"/>
                <w:sz w:val="24"/>
                <w:szCs w:val="24"/>
                <w:rtl/>
                <w:lang w:bidi="ar-IQ"/>
              </w:rPr>
            </w:pPr>
          </w:p>
        </w:tc>
      </w:tr>
    </w:tbl>
    <w:p w:rsidR="00793743" w:rsidRDefault="00793743" w:rsidP="00793743">
      <w:pPr>
        <w:shd w:val="clear" w:color="auto" w:fill="FFFFFF"/>
        <w:autoSpaceDE w:val="0"/>
        <w:autoSpaceDN w:val="0"/>
        <w:adjustRightInd w:val="0"/>
        <w:ind w:left="1530"/>
        <w:rPr>
          <w:rFonts w:ascii="Simplified Arabic" w:hAnsi="Simplified Arabic" w:cs="Simplified Arabic"/>
          <w:sz w:val="28"/>
          <w:szCs w:val="28"/>
          <w:rtl/>
          <w:lang w:bidi="ar-IQ"/>
        </w:rPr>
      </w:pPr>
    </w:p>
    <w:p w:rsidR="00793743" w:rsidRDefault="00793743" w:rsidP="00793743">
      <w:pPr>
        <w:shd w:val="clear" w:color="auto" w:fill="FFFFFF"/>
        <w:autoSpaceDE w:val="0"/>
        <w:autoSpaceDN w:val="0"/>
        <w:adjustRightInd w:val="0"/>
        <w:ind w:left="1530"/>
        <w:rPr>
          <w:rFonts w:ascii="Simplified Arabic" w:hAnsi="Simplified Arabic" w:cs="Simplified Arabic"/>
          <w:sz w:val="28"/>
          <w:szCs w:val="28"/>
          <w:rtl/>
          <w:lang w:bidi="ar-IQ"/>
        </w:rPr>
      </w:pPr>
    </w:p>
    <w:p w:rsidR="00793743" w:rsidRDefault="00793743" w:rsidP="00793743">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93743" w:rsidRPr="00B80B61" w:rsidTr="002B19D4">
        <w:tc>
          <w:tcPr>
            <w:tcW w:w="9734" w:type="dxa"/>
            <w:shd w:val="clear" w:color="auto" w:fill="DEEAF6"/>
          </w:tcPr>
          <w:p w:rsidR="00793743" w:rsidRPr="00B80B61" w:rsidRDefault="00793743" w:rsidP="002B19D4">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lastRenderedPageBreak/>
              <w:t>التطوير المهني</w:t>
            </w:r>
          </w:p>
        </w:tc>
      </w:tr>
      <w:tr w:rsidR="00793743" w:rsidRPr="00B80B61" w:rsidTr="002B19D4">
        <w:tc>
          <w:tcPr>
            <w:tcW w:w="9734"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93743" w:rsidRPr="00B80B61" w:rsidTr="002B19D4">
        <w:tc>
          <w:tcPr>
            <w:tcW w:w="9734"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93743" w:rsidRPr="00B80B61" w:rsidTr="002B19D4">
        <w:tc>
          <w:tcPr>
            <w:tcW w:w="9734" w:type="dxa"/>
            <w:shd w:val="clear" w:color="auto" w:fill="BDD6EE"/>
          </w:tcPr>
          <w:p w:rsidR="00793743" w:rsidRPr="00B80B61" w:rsidRDefault="00793743" w:rsidP="002B19D4">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93743" w:rsidRPr="00B80B61" w:rsidTr="002B19D4">
        <w:tc>
          <w:tcPr>
            <w:tcW w:w="9734" w:type="dxa"/>
            <w:shd w:val="clear" w:color="auto" w:fill="auto"/>
          </w:tcPr>
          <w:p w:rsidR="00793743" w:rsidRPr="00B80B61" w:rsidRDefault="00793743" w:rsidP="002B19D4">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793743" w:rsidRDefault="00793743" w:rsidP="00793743">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793743" w:rsidRPr="00B80B61" w:rsidTr="002B19D4">
        <w:tc>
          <w:tcPr>
            <w:tcW w:w="9642" w:type="dxa"/>
            <w:shd w:val="clear" w:color="auto" w:fill="auto"/>
          </w:tcPr>
          <w:p w:rsidR="00793743" w:rsidRDefault="00793743" w:rsidP="002B19D4">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p>
        </w:tc>
      </w:tr>
    </w:tbl>
    <w:p w:rsidR="00793743" w:rsidRDefault="00793743" w:rsidP="00793743">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793743" w:rsidRPr="00B80B61" w:rsidTr="002B19D4">
        <w:trPr>
          <w:trHeight w:val="450"/>
        </w:trPr>
        <w:tc>
          <w:tcPr>
            <w:tcW w:w="9642" w:type="dxa"/>
            <w:shd w:val="clear" w:color="auto" w:fill="DEEAF6"/>
          </w:tcPr>
          <w:p w:rsidR="00793743" w:rsidRPr="00B80B61" w:rsidRDefault="00793743" w:rsidP="002B19D4">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793743" w:rsidRPr="00B80B61" w:rsidTr="002B19D4">
        <w:tc>
          <w:tcPr>
            <w:tcW w:w="9642" w:type="dxa"/>
            <w:shd w:val="clear" w:color="auto" w:fill="auto"/>
          </w:tcPr>
          <w:p w:rsidR="00793743" w:rsidRDefault="00793743" w:rsidP="002B19D4">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793743" w:rsidRPr="00B80B61" w:rsidRDefault="00793743" w:rsidP="002B19D4">
            <w:pPr>
              <w:autoSpaceDE w:val="0"/>
              <w:autoSpaceDN w:val="0"/>
              <w:adjustRightInd w:val="0"/>
              <w:rPr>
                <w:rFonts w:ascii="Simplified Arabic" w:eastAsia="Calibri" w:hAnsi="Simplified Arabic" w:cs="Simplified Arabic" w:hint="cs"/>
                <w:sz w:val="28"/>
                <w:szCs w:val="28"/>
                <w:rtl/>
              </w:rPr>
            </w:pPr>
          </w:p>
        </w:tc>
      </w:tr>
    </w:tbl>
    <w:p w:rsidR="00793743" w:rsidRDefault="00793743" w:rsidP="00793743">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793743" w:rsidRPr="00B80B61" w:rsidTr="002B19D4">
        <w:tc>
          <w:tcPr>
            <w:tcW w:w="9822" w:type="dxa"/>
            <w:shd w:val="clear" w:color="auto" w:fill="DEEAF6"/>
          </w:tcPr>
          <w:p w:rsidR="00793743" w:rsidRPr="00B80B61" w:rsidRDefault="00793743" w:rsidP="002B19D4">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Pr="00B80B61">
              <w:rPr>
                <w:rFonts w:ascii="Simplified Arabic" w:eastAsia="Calibri" w:hAnsi="Simplified Arabic" w:cs="Simplified Arabic" w:hint="cs"/>
                <w:sz w:val="28"/>
                <w:szCs w:val="28"/>
                <w:rtl/>
                <w:lang w:bidi="ar-IQ"/>
              </w:rPr>
              <w:t xml:space="preserve">لبرنامج </w:t>
            </w:r>
          </w:p>
        </w:tc>
      </w:tr>
      <w:tr w:rsidR="00793743" w:rsidRPr="00B80B61" w:rsidTr="002B19D4">
        <w:tc>
          <w:tcPr>
            <w:tcW w:w="9822" w:type="dxa"/>
            <w:shd w:val="clear" w:color="auto" w:fill="FFFFFF"/>
          </w:tcPr>
          <w:p w:rsidR="00793743" w:rsidRPr="00B80B61" w:rsidRDefault="00793743" w:rsidP="002B19D4">
            <w:pPr>
              <w:autoSpaceDE w:val="0"/>
              <w:autoSpaceDN w:val="0"/>
              <w:adjustRightInd w:val="0"/>
              <w:jc w:val="both"/>
              <w:rPr>
                <w:rFonts w:ascii="Simplified Arabic" w:eastAsia="Calibri" w:hAnsi="Simplified Arabic" w:cs="Simplified Arabic"/>
                <w:sz w:val="28"/>
                <w:szCs w:val="28"/>
                <w:rtl/>
                <w:lang w:bidi="ar-IQ"/>
              </w:rPr>
            </w:pPr>
          </w:p>
        </w:tc>
      </w:tr>
    </w:tbl>
    <w:p w:rsidR="00793743" w:rsidRPr="002E713A" w:rsidRDefault="00793743" w:rsidP="00793743">
      <w:pPr>
        <w:rPr>
          <w:sz w:val="28"/>
          <w:szCs w:val="28"/>
          <w:rtl/>
          <w:lang w:bidi="ar-IQ"/>
        </w:rPr>
        <w:sectPr w:rsidR="00793743" w:rsidRPr="002E713A" w:rsidSect="00B02F18">
          <w:headerReference w:type="even" r:id="rId7"/>
          <w:headerReference w:type="default" r:id="rId8"/>
          <w:footerReference w:type="even" r:id="rId9"/>
          <w:footerReference w:type="default" r:id="rId10"/>
          <w:headerReference w:type="first" r:id="rId11"/>
          <w:footerReference w:type="first" r:id="rId12"/>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793743" w:rsidRPr="00FE2B72" w:rsidTr="002B19D4">
        <w:trPr>
          <w:trHeight w:val="462"/>
        </w:trPr>
        <w:tc>
          <w:tcPr>
            <w:tcW w:w="14660" w:type="dxa"/>
            <w:gridSpan w:val="16"/>
            <w:shd w:val="clear" w:color="auto" w:fill="BDD6EE"/>
          </w:tcPr>
          <w:p w:rsidR="00793743" w:rsidRPr="005213B2" w:rsidRDefault="00793743" w:rsidP="002B19D4">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793743" w:rsidRPr="00FE2B72" w:rsidTr="002B19D4">
        <w:trPr>
          <w:trHeight w:val="462"/>
        </w:trPr>
        <w:tc>
          <w:tcPr>
            <w:tcW w:w="6380" w:type="dxa"/>
            <w:gridSpan w:val="4"/>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793743" w:rsidRPr="00FE2B72" w:rsidTr="002B19D4">
        <w:trPr>
          <w:trHeight w:val="559"/>
        </w:trPr>
        <w:tc>
          <w:tcPr>
            <w:tcW w:w="1824" w:type="dxa"/>
            <w:vMerge w:val="restart"/>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793743" w:rsidRDefault="00793743" w:rsidP="002B19D4">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793743" w:rsidRPr="005213B2" w:rsidRDefault="00793743" w:rsidP="002B19D4">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793743" w:rsidRPr="005213B2" w:rsidRDefault="00793743" w:rsidP="002B19D4">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793743" w:rsidRPr="005213B2" w:rsidRDefault="00793743" w:rsidP="002B19D4">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793743" w:rsidRPr="00FE2B72" w:rsidTr="002B19D4">
        <w:trPr>
          <w:trHeight w:val="355"/>
        </w:trPr>
        <w:tc>
          <w:tcPr>
            <w:tcW w:w="182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793743" w:rsidRPr="00FE2B72" w:rsidRDefault="00793743" w:rsidP="002B19D4">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793743" w:rsidRPr="00FE2B72" w:rsidTr="002B19D4">
        <w:trPr>
          <w:trHeight w:val="346"/>
        </w:trPr>
        <w:tc>
          <w:tcPr>
            <w:tcW w:w="1824" w:type="dxa"/>
            <w:vMerge w:val="restart"/>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2024/3</w:t>
            </w: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793743">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الانحدار الخطي </w:t>
            </w:r>
            <w:r>
              <w:rPr>
                <w:rFonts w:ascii="Cambria" w:eastAsia="Calibri" w:hAnsi="Cambria" w:cs="Times New Roman" w:hint="cs"/>
                <w:b/>
                <w:bCs/>
                <w:color w:val="000000"/>
                <w:sz w:val="24"/>
                <w:szCs w:val="24"/>
                <w:rtl/>
                <w:lang w:val="en" w:bidi="ar-IQ"/>
              </w:rPr>
              <w:t>المتعدد</w:t>
            </w: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FE2B72" w:rsidTr="002B19D4">
        <w:trPr>
          <w:trHeight w:val="176"/>
        </w:trPr>
        <w:tc>
          <w:tcPr>
            <w:tcW w:w="182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793743" w:rsidTr="002B19D4">
        <w:trPr>
          <w:trHeight w:val="346"/>
        </w:trPr>
        <w:tc>
          <w:tcPr>
            <w:tcW w:w="1824" w:type="dxa"/>
            <w:vMerge w:val="restart"/>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hint="cs"/>
                <w:b/>
                <w:bCs/>
                <w:color w:val="000000"/>
                <w:sz w:val="24"/>
                <w:szCs w:val="24"/>
                <w:lang w:val="en" w:bidi="ar-IQ"/>
              </w:rPr>
            </w:pPr>
          </w:p>
        </w:tc>
      </w:tr>
      <w:tr w:rsidR="00793743" w:rsidRPr="00FE2B72" w:rsidTr="002B19D4">
        <w:trPr>
          <w:trHeight w:val="346"/>
        </w:trPr>
        <w:tc>
          <w:tcPr>
            <w:tcW w:w="182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FE2B72" w:rsidTr="002B19D4">
        <w:trPr>
          <w:trHeight w:val="346"/>
        </w:trPr>
        <w:tc>
          <w:tcPr>
            <w:tcW w:w="1824" w:type="dxa"/>
            <w:vMerge w:val="restart"/>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FE2B72" w:rsidTr="002B19D4">
        <w:trPr>
          <w:trHeight w:val="346"/>
        </w:trPr>
        <w:tc>
          <w:tcPr>
            <w:tcW w:w="182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FE2B72" w:rsidTr="002B19D4">
        <w:trPr>
          <w:trHeight w:val="329"/>
        </w:trPr>
        <w:tc>
          <w:tcPr>
            <w:tcW w:w="1824" w:type="dxa"/>
            <w:vMerge w:val="restart"/>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793743" w:rsidRPr="00FE2B72" w:rsidTr="002B19D4">
        <w:trPr>
          <w:trHeight w:val="462"/>
        </w:trPr>
        <w:tc>
          <w:tcPr>
            <w:tcW w:w="1824" w:type="dxa"/>
            <w:vMerge/>
            <w:shd w:val="clear" w:color="auto" w:fill="auto"/>
          </w:tcPr>
          <w:p w:rsidR="00793743" w:rsidRPr="00FE2B72" w:rsidRDefault="00793743" w:rsidP="002B19D4">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793743" w:rsidRPr="00FE2B72" w:rsidRDefault="00793743" w:rsidP="002B19D4">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793743" w:rsidRPr="00E7079C" w:rsidRDefault="00793743" w:rsidP="00793743">
      <w:pPr>
        <w:shd w:val="clear" w:color="auto" w:fill="FFFFFF"/>
        <w:autoSpaceDE w:val="0"/>
        <w:autoSpaceDN w:val="0"/>
        <w:adjustRightInd w:val="0"/>
        <w:spacing w:after="200"/>
        <w:rPr>
          <w:rFonts w:ascii="Calibri" w:hAnsi="Calibri" w:cs="Arial" w:hint="cs"/>
          <w:sz w:val="22"/>
          <w:szCs w:val="22"/>
          <w:rtl/>
          <w:lang w:val="en" w:bidi="ar-IQ"/>
        </w:rPr>
      </w:pPr>
    </w:p>
    <w:p w:rsidR="00793743" w:rsidRDefault="00793743" w:rsidP="00793743">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793743" w:rsidRDefault="00793743" w:rsidP="00793743">
      <w:pPr>
        <w:shd w:val="clear" w:color="auto" w:fill="FFFFFF"/>
        <w:tabs>
          <w:tab w:val="left" w:pos="1590"/>
          <w:tab w:val="center" w:pos="4320"/>
        </w:tabs>
        <w:autoSpaceDE w:val="0"/>
        <w:autoSpaceDN w:val="0"/>
        <w:adjustRightInd w:val="0"/>
        <w:spacing w:after="200"/>
        <w:jc w:val="center"/>
        <w:rPr>
          <w:b/>
          <w:bCs/>
          <w:color w:val="993300"/>
          <w:sz w:val="32"/>
          <w:szCs w:val="32"/>
          <w:rtl/>
        </w:rPr>
        <w:sectPr w:rsidR="00793743"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793743" w:rsidRDefault="00793743" w:rsidP="00793743">
      <w:pPr>
        <w:shd w:val="clear" w:color="auto" w:fill="FFFFFF"/>
        <w:autoSpaceDE w:val="0"/>
        <w:autoSpaceDN w:val="0"/>
        <w:adjustRightInd w:val="0"/>
        <w:spacing w:after="200"/>
        <w:rPr>
          <w:rFonts w:cs="Times New Roman"/>
          <w:b/>
          <w:bCs/>
          <w:sz w:val="32"/>
          <w:szCs w:val="32"/>
          <w:rtl/>
        </w:rPr>
      </w:pPr>
    </w:p>
    <w:p w:rsidR="00793743" w:rsidRPr="00E867CC" w:rsidRDefault="00793743" w:rsidP="00793743">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21110"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
        <w:gridCol w:w="735"/>
        <w:gridCol w:w="158"/>
        <w:gridCol w:w="2092"/>
        <w:gridCol w:w="337"/>
        <w:gridCol w:w="1733"/>
        <w:gridCol w:w="1710"/>
        <w:gridCol w:w="1710"/>
        <w:gridCol w:w="3703"/>
        <w:gridCol w:w="3709"/>
        <w:gridCol w:w="3708"/>
      </w:tblGrid>
      <w:tr w:rsidR="00793743" w:rsidRPr="00B80B61" w:rsidTr="002B19D4">
        <w:trPr>
          <w:gridAfter w:val="3"/>
          <w:wAfter w:w="11120" w:type="dxa"/>
        </w:trPr>
        <w:tc>
          <w:tcPr>
            <w:tcW w:w="9990" w:type="dxa"/>
            <w:gridSpan w:val="9"/>
            <w:shd w:val="clear" w:color="auto" w:fill="DEEAF6"/>
          </w:tcPr>
          <w:p w:rsidR="00793743" w:rsidRPr="00B80B61" w:rsidRDefault="00793743" w:rsidP="00844F6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Pr="00065867">
              <w:rPr>
                <w:rFonts w:ascii="Cambria" w:eastAsia="Calibri" w:hAnsi="Cambria" w:cs="Times New Roman" w:hint="cs"/>
                <w:color w:val="000000"/>
                <w:sz w:val="28"/>
                <w:szCs w:val="28"/>
                <w:rtl/>
                <w:lang w:bidi="ar-IQ"/>
              </w:rPr>
              <w:t>:   (الانحدار الخطي ال</w:t>
            </w:r>
            <w:r w:rsidR="00844F6E">
              <w:rPr>
                <w:rFonts w:ascii="Cambria" w:eastAsia="Calibri" w:hAnsi="Cambria" w:cs="Times New Roman" w:hint="cs"/>
                <w:color w:val="000000"/>
                <w:sz w:val="28"/>
                <w:szCs w:val="28"/>
                <w:rtl/>
                <w:lang w:bidi="ar-IQ"/>
              </w:rPr>
              <w:t>متعدد</w:t>
            </w:r>
            <w:r w:rsidRPr="00065867">
              <w:rPr>
                <w:rFonts w:ascii="Cambria" w:eastAsia="Calibri" w:hAnsi="Cambria" w:cs="Times New Roman" w:hint="cs"/>
                <w:color w:val="000000"/>
                <w:sz w:val="28"/>
                <w:szCs w:val="28"/>
                <w:rtl/>
                <w:lang w:bidi="ar-IQ"/>
              </w:rPr>
              <w:t xml:space="preserve"> )  </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autoSpaceDE w:val="0"/>
              <w:autoSpaceDN w:val="0"/>
              <w:adjustRightInd w:val="0"/>
              <w:ind w:right="-426"/>
              <w:jc w:val="both"/>
              <w:rPr>
                <w:rFonts w:ascii="Simplified Arabic" w:eastAsia="Calibri" w:hAnsi="Simplified Arabic" w:cs="Simplified Arabic"/>
                <w:sz w:val="28"/>
                <w:szCs w:val="28"/>
                <w:rtl/>
                <w:lang w:bidi="ar-IQ"/>
              </w:rPr>
            </w:pP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autoSpaceDE w:val="0"/>
              <w:autoSpaceDN w:val="0"/>
              <w:adjustRightInd w:val="0"/>
              <w:ind w:right="-426"/>
              <w:jc w:val="both"/>
              <w:rPr>
                <w:rFonts w:ascii="Simplified Arabic" w:eastAsia="Calibri" w:hAnsi="Simplified Arabic" w:cs="Simplified Arabic"/>
                <w:sz w:val="28"/>
                <w:szCs w:val="28"/>
                <w:rtl/>
                <w:lang w:bidi="ar-IQ"/>
              </w:rPr>
            </w:pP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sidR="00844F6E">
              <w:rPr>
                <w:rFonts w:ascii="Simplified Arabic" w:eastAsia="Calibri" w:hAnsi="Simplified Arabic" w:cs="Simplified Arabic" w:hint="cs"/>
                <w:sz w:val="28"/>
                <w:szCs w:val="28"/>
                <w:rtl/>
                <w:lang w:bidi="ar-IQ"/>
              </w:rPr>
              <w:t>: الفصل الدراسي الثاني</w:t>
            </w:r>
            <w:r>
              <w:rPr>
                <w:rFonts w:ascii="Simplified Arabic" w:eastAsia="Calibri" w:hAnsi="Simplified Arabic" w:cs="Simplified Arabic" w:hint="cs"/>
                <w:sz w:val="28"/>
                <w:szCs w:val="28"/>
                <w:rtl/>
                <w:lang w:bidi="ar-IQ"/>
              </w:rPr>
              <w:t xml:space="preserve"> /2023-2024</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autoSpaceDE w:val="0"/>
              <w:autoSpaceDN w:val="0"/>
              <w:adjustRightInd w:val="0"/>
              <w:ind w:right="-426"/>
              <w:jc w:val="both"/>
              <w:rPr>
                <w:rFonts w:ascii="Simplified Arabic" w:eastAsia="Calibri" w:hAnsi="Simplified Arabic" w:cs="Simplified Arabic"/>
                <w:sz w:val="28"/>
                <w:szCs w:val="28"/>
                <w:rtl/>
                <w:lang w:bidi="ar-IQ"/>
              </w:rPr>
            </w:pPr>
          </w:p>
        </w:tc>
      </w:tr>
      <w:tr w:rsidR="00793743" w:rsidRPr="00B80B61" w:rsidTr="002B19D4">
        <w:trPr>
          <w:gridAfter w:val="3"/>
          <w:wAfter w:w="11120" w:type="dxa"/>
        </w:trPr>
        <w:tc>
          <w:tcPr>
            <w:tcW w:w="9990" w:type="dxa"/>
            <w:gridSpan w:val="9"/>
            <w:shd w:val="clear" w:color="auto" w:fill="DEEAF6"/>
          </w:tcPr>
          <w:p w:rsidR="00793743" w:rsidRPr="00B80B61" w:rsidRDefault="00793743" w:rsidP="00844F6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Simplified Arabic" w:eastAsia="Calibri" w:hAnsi="Simplified Arabic" w:cs="Simplified Arabic" w:hint="cs"/>
                <w:sz w:val="28"/>
                <w:szCs w:val="28"/>
                <w:rtl/>
                <w:lang w:bidi="ar-IQ"/>
              </w:rPr>
              <w:t>: 2</w:t>
            </w:r>
            <w:r w:rsidR="00844F6E">
              <w:rPr>
                <w:rFonts w:ascii="Simplified Arabic" w:eastAsia="Calibri" w:hAnsi="Simplified Arabic" w:cs="Simplified Arabic" w:hint="cs"/>
                <w:sz w:val="28"/>
                <w:szCs w:val="28"/>
                <w:rtl/>
                <w:lang w:bidi="ar-IQ"/>
              </w:rPr>
              <w:t>8</w:t>
            </w:r>
            <w:r>
              <w:rPr>
                <w:rFonts w:ascii="Simplified Arabic" w:eastAsia="Calibri" w:hAnsi="Simplified Arabic" w:cs="Simplified Arabic" w:hint="cs"/>
                <w:sz w:val="28"/>
                <w:szCs w:val="28"/>
                <w:rtl/>
                <w:lang w:bidi="ar-IQ"/>
              </w:rPr>
              <w:t>/03/2024</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autoSpaceDE w:val="0"/>
              <w:autoSpaceDN w:val="0"/>
              <w:adjustRightInd w:val="0"/>
              <w:ind w:right="-426"/>
              <w:jc w:val="both"/>
              <w:rPr>
                <w:rFonts w:ascii="Simplified Arabic" w:eastAsia="Calibri" w:hAnsi="Simplified Arabic" w:cs="Simplified Arabic"/>
                <w:sz w:val="28"/>
                <w:szCs w:val="28"/>
                <w:rtl/>
                <w:lang w:bidi="ar-IQ"/>
              </w:rPr>
            </w:pP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r>
              <w:rPr>
                <w:rFonts w:eastAsia="Calibri" w:cs="Times New Roman" w:hint="cs"/>
                <w:sz w:val="28"/>
                <w:szCs w:val="28"/>
                <w:rtl/>
              </w:rPr>
              <w:t>: حضوري في القاعات الدراسية.</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793743" w:rsidRPr="00B80B61" w:rsidTr="002B19D4">
        <w:trPr>
          <w:gridAfter w:val="3"/>
          <w:wAfter w:w="11120" w:type="dxa"/>
        </w:trPr>
        <w:tc>
          <w:tcPr>
            <w:tcW w:w="9990" w:type="dxa"/>
            <w:gridSpan w:val="9"/>
            <w:shd w:val="clear" w:color="auto" w:fill="auto"/>
          </w:tcPr>
          <w:p w:rsidR="00793743" w:rsidRPr="00B80B61" w:rsidRDefault="00793743"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3/3</w:t>
            </w:r>
          </w:p>
        </w:tc>
      </w:tr>
      <w:tr w:rsidR="00793743" w:rsidRPr="00B80B61" w:rsidTr="002B19D4">
        <w:trPr>
          <w:gridAfter w:val="3"/>
          <w:wAfter w:w="11120" w:type="dxa"/>
        </w:trPr>
        <w:tc>
          <w:tcPr>
            <w:tcW w:w="9990" w:type="dxa"/>
            <w:gridSpan w:val="9"/>
            <w:shd w:val="clear" w:color="auto" w:fill="DEEAF6"/>
          </w:tcPr>
          <w:p w:rsidR="00793743" w:rsidRPr="00B02F18" w:rsidRDefault="00793743" w:rsidP="002B19D4">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793743" w:rsidRPr="00B80B61" w:rsidTr="002B19D4">
        <w:trPr>
          <w:gridAfter w:val="3"/>
          <w:wAfter w:w="11120" w:type="dxa"/>
        </w:trPr>
        <w:tc>
          <w:tcPr>
            <w:tcW w:w="9990" w:type="dxa"/>
            <w:gridSpan w:val="9"/>
            <w:shd w:val="clear" w:color="auto" w:fill="auto"/>
          </w:tcPr>
          <w:p w:rsidR="00793743" w:rsidRDefault="00793743" w:rsidP="002B19D4">
            <w:pPr>
              <w:shd w:val="clear" w:color="auto" w:fill="FFFFFF"/>
              <w:autoSpaceDE w:val="0"/>
              <w:autoSpaceDN w:val="0"/>
              <w:adjustRightInd w:val="0"/>
              <w:spacing w:line="360" w:lineRule="auto"/>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الاسم: مناف يوسف حمود                               </w:t>
            </w:r>
          </w:p>
          <w:p w:rsidR="00793743" w:rsidRPr="00B80B61" w:rsidRDefault="00793743" w:rsidP="002B19D4">
            <w:pPr>
              <w:shd w:val="clear" w:color="auto" w:fill="FFFFFF"/>
              <w:autoSpaceDE w:val="0"/>
              <w:autoSpaceDN w:val="0"/>
              <w:adjustRightInd w:val="0"/>
              <w:spacing w:line="360" w:lineRule="auto"/>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Pr>
                <w:rFonts w:ascii="Cambria" w:eastAsia="Calibri" w:hAnsi="Cambria" w:cs="Times New Roman"/>
                <w:color w:val="000000"/>
                <w:sz w:val="28"/>
                <w:szCs w:val="28"/>
                <w:lang w:bidi="ar-IQ"/>
              </w:rPr>
              <w:t>munaf.yousif@coadec.uobaghdad.edu.iq</w:t>
            </w: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793743" w:rsidRPr="00B80B61" w:rsidTr="002B19D4">
        <w:trPr>
          <w:gridAfter w:val="3"/>
          <w:wAfter w:w="11120" w:type="dxa"/>
        </w:trPr>
        <w:tc>
          <w:tcPr>
            <w:tcW w:w="2408" w:type="dxa"/>
            <w:gridSpan w:val="4"/>
            <w:shd w:val="clear" w:color="auto" w:fill="auto"/>
            <w:vAlign w:val="center"/>
          </w:tcPr>
          <w:p w:rsidR="00793743" w:rsidRPr="00B80B61" w:rsidRDefault="00793743" w:rsidP="002B19D4">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582" w:type="dxa"/>
            <w:gridSpan w:val="5"/>
            <w:shd w:val="clear" w:color="auto" w:fill="auto"/>
            <w:vAlign w:val="center"/>
          </w:tcPr>
          <w:p w:rsidR="00793743" w:rsidRDefault="00793743" w:rsidP="00844F6E">
            <w:pPr>
              <w:numPr>
                <w:ilvl w:val="0"/>
                <w:numId w:val="1"/>
              </w:numPr>
              <w:tabs>
                <w:tab w:val="left" w:pos="425"/>
                <w:tab w:val="left" w:pos="557"/>
                <w:tab w:val="left" w:pos="902"/>
              </w:tabs>
              <w:autoSpaceDE w:val="0"/>
              <w:autoSpaceDN w:val="0"/>
              <w:adjustRightInd w:val="0"/>
              <w:ind w:right="-426" w:hanging="1530"/>
              <w:rPr>
                <w:rFonts w:ascii="Simplified Arabic" w:eastAsia="Calibri" w:hAnsi="Simplified Arabic" w:cs="Simplified Arabic" w:hint="cs"/>
                <w:b/>
                <w:bCs/>
                <w:lang w:bidi="ar-IQ"/>
              </w:rPr>
            </w:pPr>
            <w:r w:rsidRPr="0094249E">
              <w:rPr>
                <w:rFonts w:cs="Simplified Arabic" w:hint="cs"/>
                <w:sz w:val="24"/>
                <w:szCs w:val="24"/>
                <w:rtl/>
                <w:lang w:bidi="ar-IQ"/>
              </w:rPr>
              <w:t>تعريف الطلية ب</w:t>
            </w:r>
            <w:r>
              <w:rPr>
                <w:rFonts w:cs="Simplified Arabic" w:hint="cs"/>
                <w:sz w:val="24"/>
                <w:szCs w:val="24"/>
                <w:rtl/>
                <w:lang w:bidi="ar-IQ"/>
              </w:rPr>
              <w:t xml:space="preserve">الاسس النظرية  للموضوع فضلا عن توظيفه </w:t>
            </w:r>
            <w:r w:rsidRPr="0094249E">
              <w:rPr>
                <w:rFonts w:cs="Simplified Arabic" w:hint="cs"/>
                <w:sz w:val="24"/>
                <w:szCs w:val="24"/>
                <w:rtl/>
                <w:lang w:bidi="ar-IQ"/>
              </w:rPr>
              <w:t>في الواقع العملي</w:t>
            </w:r>
            <w:r>
              <w:rPr>
                <w:rFonts w:cs="Simplified Arabic" w:hint="cs"/>
                <w:sz w:val="24"/>
                <w:szCs w:val="24"/>
                <w:rtl/>
                <w:lang w:bidi="ar-IQ"/>
              </w:rPr>
              <w:t>.</w:t>
            </w:r>
          </w:p>
          <w:p w:rsidR="00844F6E" w:rsidRPr="00844F6E" w:rsidRDefault="00793743" w:rsidP="00844F6E">
            <w:pPr>
              <w:numPr>
                <w:ilvl w:val="0"/>
                <w:numId w:val="1"/>
              </w:numPr>
              <w:tabs>
                <w:tab w:val="left" w:pos="364"/>
              </w:tabs>
              <w:autoSpaceDE w:val="0"/>
              <w:autoSpaceDN w:val="0"/>
              <w:adjustRightInd w:val="0"/>
              <w:ind w:left="364" w:right="-426" w:hanging="364"/>
              <w:rPr>
                <w:rFonts w:ascii="Simplified Arabic" w:eastAsia="Calibri" w:hAnsi="Simplified Arabic" w:cs="Simplified Arabic" w:hint="cs"/>
                <w:b/>
                <w:bCs/>
                <w:lang w:bidi="ar-IQ"/>
              </w:rPr>
            </w:pPr>
            <w:r w:rsidRPr="00844F6E">
              <w:rPr>
                <w:rFonts w:cs="Simplified Arabic" w:hint="cs"/>
                <w:sz w:val="24"/>
                <w:szCs w:val="24"/>
                <w:rtl/>
                <w:lang w:bidi="ar-IQ"/>
              </w:rPr>
              <w:t>اذ تهدف الى عملية بناء انموذج يضاهي الواقع بالاعتماد على مؤشرات وطرائق تقدير</w:t>
            </w:r>
          </w:p>
          <w:p w:rsidR="00793743" w:rsidRPr="00844F6E" w:rsidRDefault="00844F6E" w:rsidP="00844F6E">
            <w:pPr>
              <w:tabs>
                <w:tab w:val="left" w:pos="364"/>
              </w:tabs>
              <w:autoSpaceDE w:val="0"/>
              <w:autoSpaceDN w:val="0"/>
              <w:adjustRightInd w:val="0"/>
              <w:ind w:left="364" w:right="-426"/>
              <w:rPr>
                <w:rFonts w:ascii="Simplified Arabic" w:eastAsia="Calibri" w:hAnsi="Simplified Arabic" w:cs="Simplified Arabic"/>
                <w:b/>
                <w:bCs/>
                <w:lang w:bidi="ar-IQ"/>
              </w:rPr>
            </w:pPr>
            <w:r>
              <w:rPr>
                <w:rFonts w:cs="Simplified Arabic" w:hint="cs"/>
                <w:sz w:val="24"/>
                <w:szCs w:val="24"/>
                <w:rtl/>
                <w:lang w:bidi="ar-IQ"/>
              </w:rPr>
              <w:t xml:space="preserve"> </w:t>
            </w:r>
            <w:r w:rsidR="00793743" w:rsidRPr="00844F6E">
              <w:rPr>
                <w:rFonts w:cs="Simplified Arabic" w:hint="cs"/>
                <w:sz w:val="24"/>
                <w:szCs w:val="24"/>
                <w:rtl/>
                <w:lang w:bidi="ar-IQ"/>
              </w:rPr>
              <w:t>وخصائص يجب توافرها من اجل الحصول على افضل انموذج يحاكي الواقع العملي للظواهر المدروسة.</w:t>
            </w:r>
          </w:p>
          <w:p w:rsidR="00EC4635" w:rsidRDefault="00793743" w:rsidP="00844F6E">
            <w:pPr>
              <w:numPr>
                <w:ilvl w:val="0"/>
                <w:numId w:val="1"/>
              </w:numPr>
              <w:tabs>
                <w:tab w:val="left" w:pos="364"/>
              </w:tabs>
              <w:autoSpaceDE w:val="0"/>
              <w:autoSpaceDN w:val="0"/>
              <w:adjustRightInd w:val="0"/>
              <w:ind w:right="-426" w:hanging="1530"/>
              <w:rPr>
                <w:rFonts w:cs="Simplified Arabic" w:hint="cs"/>
                <w:sz w:val="24"/>
                <w:szCs w:val="24"/>
                <w:lang w:bidi="ar-IQ"/>
              </w:rPr>
            </w:pPr>
            <w:r w:rsidRPr="00EC4635">
              <w:rPr>
                <w:rFonts w:cs="Simplified Arabic" w:hint="cs"/>
                <w:sz w:val="24"/>
                <w:szCs w:val="24"/>
                <w:rtl/>
                <w:lang w:bidi="ar-IQ"/>
              </w:rPr>
              <w:t>بناء مهارات التحليل الاحصائي وكيفية الحصول على التنبؤات للظاهرة المدروسة من خلال</w:t>
            </w:r>
          </w:p>
          <w:p w:rsidR="00793743" w:rsidRPr="00EC7169" w:rsidRDefault="00793743" w:rsidP="00EC4635">
            <w:pPr>
              <w:tabs>
                <w:tab w:val="left" w:pos="364"/>
              </w:tabs>
              <w:autoSpaceDE w:val="0"/>
              <w:autoSpaceDN w:val="0"/>
              <w:adjustRightInd w:val="0"/>
              <w:ind w:right="-426"/>
              <w:rPr>
                <w:rFonts w:ascii="Simplified Arabic" w:eastAsia="Calibri" w:hAnsi="Simplified Arabic" w:cs="Simplified Arabic"/>
                <w:b/>
                <w:bCs/>
                <w:sz w:val="22"/>
                <w:szCs w:val="22"/>
                <w:rtl/>
                <w:lang w:bidi="ar-IQ"/>
              </w:rPr>
            </w:pPr>
            <w:r w:rsidRPr="00EC4635">
              <w:rPr>
                <w:rFonts w:cs="Simplified Arabic" w:hint="cs"/>
                <w:sz w:val="24"/>
                <w:szCs w:val="24"/>
                <w:rtl/>
                <w:lang w:bidi="ar-IQ"/>
              </w:rPr>
              <w:t>معرفة</w:t>
            </w:r>
            <w:r w:rsidR="00EC4635">
              <w:rPr>
                <w:rFonts w:cs="Simplified Arabic" w:hint="cs"/>
                <w:sz w:val="24"/>
                <w:szCs w:val="24"/>
                <w:rtl/>
                <w:lang w:bidi="ar-IQ"/>
              </w:rPr>
              <w:t xml:space="preserve"> </w:t>
            </w:r>
            <w:r w:rsidRPr="00EC4635">
              <w:rPr>
                <w:rFonts w:cs="Simplified Arabic" w:hint="cs"/>
                <w:sz w:val="24"/>
                <w:szCs w:val="24"/>
                <w:rtl/>
                <w:lang w:bidi="ar-IQ"/>
              </w:rPr>
              <w:t>العامل المؤثر عليها.</w:t>
            </w: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793743" w:rsidRPr="00B80B61" w:rsidTr="002B19D4">
        <w:trPr>
          <w:gridAfter w:val="3"/>
          <w:wAfter w:w="11120" w:type="dxa"/>
        </w:trPr>
        <w:tc>
          <w:tcPr>
            <w:tcW w:w="1515" w:type="dxa"/>
            <w:gridSpan w:val="2"/>
            <w:shd w:val="clear" w:color="auto" w:fill="auto"/>
            <w:vAlign w:val="center"/>
          </w:tcPr>
          <w:p w:rsidR="00793743" w:rsidRPr="00B80B61" w:rsidRDefault="00793743" w:rsidP="002B19D4">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475" w:type="dxa"/>
            <w:gridSpan w:val="7"/>
            <w:shd w:val="clear" w:color="auto" w:fill="auto"/>
          </w:tcPr>
          <w:p w:rsidR="00793743" w:rsidRPr="00B80B61" w:rsidRDefault="00793743"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793743" w:rsidRPr="00BA37D7" w:rsidRDefault="00793743" w:rsidP="00A4409C">
            <w:pPr>
              <w:numPr>
                <w:ilvl w:val="0"/>
                <w:numId w:val="6"/>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rtl/>
                <w:lang w:bidi="ar-IQ"/>
              </w:rPr>
            </w:pPr>
            <w:r w:rsidRPr="00BA37D7">
              <w:rPr>
                <w:rFonts w:ascii="Cambria" w:eastAsia="Calibri" w:hAnsi="Cambria" w:cs="Times New Roman"/>
                <w:color w:val="000000"/>
                <w:sz w:val="24"/>
                <w:szCs w:val="24"/>
                <w:rtl/>
                <w:lang w:bidi="ar-IQ"/>
              </w:rPr>
              <w:t xml:space="preserve">تقديم النظريات الأساسية </w:t>
            </w:r>
            <w:r w:rsidRPr="00BA37D7">
              <w:rPr>
                <w:rFonts w:ascii="Cambria" w:eastAsia="Calibri" w:hAnsi="Cambria" w:cs="Times New Roman" w:hint="cs"/>
                <w:color w:val="000000"/>
                <w:sz w:val="24"/>
                <w:szCs w:val="24"/>
                <w:rtl/>
                <w:lang w:bidi="ar-IQ"/>
              </w:rPr>
              <w:t xml:space="preserve">اي ان </w:t>
            </w:r>
            <w:r w:rsidRPr="00BA37D7">
              <w:rPr>
                <w:rFonts w:ascii="Cambria" w:eastAsia="Calibri" w:hAnsi="Cambria" w:cs="Times New Roman"/>
                <w:color w:val="000000"/>
                <w:sz w:val="24"/>
                <w:szCs w:val="24"/>
                <w:rtl/>
                <w:lang w:bidi="ar-IQ"/>
              </w:rPr>
              <w:t xml:space="preserve">بداية التعلم </w:t>
            </w:r>
            <w:r w:rsidRPr="00BA37D7">
              <w:rPr>
                <w:rFonts w:ascii="Cambria" w:eastAsia="Calibri" w:hAnsi="Cambria" w:cs="Times New Roman" w:hint="cs"/>
                <w:color w:val="000000"/>
                <w:sz w:val="24"/>
                <w:szCs w:val="24"/>
                <w:rtl/>
                <w:lang w:bidi="ar-IQ"/>
              </w:rPr>
              <w:t xml:space="preserve">سوف يكون </w:t>
            </w:r>
            <w:r w:rsidRPr="00BA37D7">
              <w:rPr>
                <w:rFonts w:ascii="Cambria" w:eastAsia="Calibri" w:hAnsi="Cambria" w:cs="Times New Roman"/>
                <w:color w:val="000000"/>
                <w:sz w:val="24"/>
                <w:szCs w:val="24"/>
                <w:rtl/>
                <w:lang w:bidi="ar-IQ"/>
              </w:rPr>
              <w:t>بتقديم النظريات والمفاهيم</w:t>
            </w:r>
          </w:p>
          <w:p w:rsidR="002A1B44" w:rsidRDefault="00A4409C" w:rsidP="00A4409C">
            <w:p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rtl/>
                <w:lang w:bidi="ar-IQ"/>
              </w:rPr>
            </w:pPr>
            <w:r>
              <w:rPr>
                <w:rFonts w:ascii="Cambria" w:eastAsia="Calibri" w:hAnsi="Cambria" w:cs="Times New Roman"/>
                <w:color w:val="000000"/>
                <w:sz w:val="24"/>
                <w:szCs w:val="24"/>
                <w:rtl/>
                <w:lang w:bidi="ar-IQ"/>
              </w:rPr>
              <w:t xml:space="preserve"> الأساسية للانحدار الخطي ال</w:t>
            </w:r>
            <w:r>
              <w:rPr>
                <w:rFonts w:ascii="Cambria" w:eastAsia="Calibri" w:hAnsi="Cambria" w:cs="Times New Roman" w:hint="cs"/>
                <w:color w:val="000000"/>
                <w:sz w:val="24"/>
                <w:szCs w:val="24"/>
                <w:rtl/>
                <w:lang w:bidi="ar-IQ"/>
              </w:rPr>
              <w:t>متعدد</w:t>
            </w:r>
            <w:r w:rsidR="00793743" w:rsidRPr="00BA37D7">
              <w:rPr>
                <w:rFonts w:ascii="Cambria" w:eastAsia="Calibri" w:hAnsi="Cambria" w:cs="Times New Roman"/>
                <w:color w:val="000000"/>
                <w:sz w:val="24"/>
                <w:szCs w:val="24"/>
                <w:rtl/>
                <w:lang w:bidi="ar-IQ"/>
              </w:rPr>
              <w:t xml:space="preserve">، مثل </w:t>
            </w:r>
            <w:r w:rsidR="001C21F2">
              <w:rPr>
                <w:rFonts w:ascii="Cambria" w:eastAsia="Calibri" w:hAnsi="Cambria" w:cs="Times New Roman" w:hint="cs"/>
                <w:color w:val="000000"/>
                <w:sz w:val="24"/>
                <w:szCs w:val="24"/>
                <w:rtl/>
                <w:lang w:bidi="ar-IQ"/>
              </w:rPr>
              <w:t xml:space="preserve">عرض </w:t>
            </w:r>
            <w:r w:rsidR="00793743" w:rsidRPr="00BA37D7">
              <w:rPr>
                <w:rFonts w:ascii="Cambria" w:eastAsia="Calibri" w:hAnsi="Cambria" w:cs="Times New Roman"/>
                <w:color w:val="000000"/>
                <w:sz w:val="24"/>
                <w:szCs w:val="24"/>
                <w:rtl/>
                <w:lang w:bidi="ar-IQ"/>
              </w:rPr>
              <w:t xml:space="preserve">المفهوم الأساسي للعلاقة الخطية بين </w:t>
            </w:r>
            <w:r>
              <w:rPr>
                <w:rFonts w:ascii="Cambria" w:eastAsia="Calibri" w:hAnsi="Cambria" w:cs="Times New Roman" w:hint="cs"/>
                <w:color w:val="000000"/>
                <w:sz w:val="24"/>
                <w:szCs w:val="24"/>
                <w:rtl/>
                <w:lang w:bidi="ar-IQ"/>
              </w:rPr>
              <w:t>عدد من المتغيرات</w:t>
            </w:r>
          </w:p>
          <w:p w:rsidR="00793743" w:rsidRPr="00BA37D7" w:rsidRDefault="00A4409C" w:rsidP="002A1B44">
            <w:pPr>
              <w:shd w:val="clear" w:color="auto" w:fill="FFFFFF"/>
              <w:autoSpaceDE w:val="0"/>
              <w:autoSpaceDN w:val="0"/>
              <w:adjustRightInd w:val="0"/>
              <w:spacing w:line="360" w:lineRule="auto"/>
              <w:ind w:right="-426"/>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 التوضيحية وتأثيرها على متغير الاستجابة ومن ثم اجراء ا</w:t>
            </w:r>
            <w:r w:rsidR="00793743" w:rsidRPr="00BA37D7">
              <w:rPr>
                <w:rFonts w:ascii="Cambria" w:eastAsia="Calibri" w:hAnsi="Cambria" w:cs="Times New Roman"/>
                <w:color w:val="000000"/>
                <w:sz w:val="24"/>
                <w:szCs w:val="24"/>
                <w:rtl/>
                <w:lang w:bidi="ar-IQ"/>
              </w:rPr>
              <w:t>لتحليل الإحصائي لهذه العلاقة.</w:t>
            </w:r>
          </w:p>
          <w:p w:rsidR="00667E3E" w:rsidRDefault="00793743" w:rsidP="00A4409C">
            <w:pPr>
              <w:numPr>
                <w:ilvl w:val="0"/>
                <w:numId w:val="6"/>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lang w:bidi="ar-IQ"/>
              </w:rPr>
            </w:pPr>
            <w:r w:rsidRPr="00667E3E">
              <w:rPr>
                <w:rFonts w:ascii="Cambria" w:eastAsia="Calibri" w:hAnsi="Cambria" w:cs="Times New Roman"/>
                <w:color w:val="000000"/>
                <w:sz w:val="24"/>
                <w:szCs w:val="24"/>
                <w:rtl/>
                <w:lang w:bidi="ar-IQ"/>
              </w:rPr>
              <w:t>تط</w:t>
            </w:r>
            <w:r w:rsidR="00470BD9">
              <w:rPr>
                <w:rFonts w:ascii="Cambria" w:eastAsia="Calibri" w:hAnsi="Cambria" w:cs="Times New Roman"/>
                <w:color w:val="000000"/>
                <w:sz w:val="24"/>
                <w:szCs w:val="24"/>
                <w:rtl/>
                <w:lang w:bidi="ar-IQ"/>
              </w:rPr>
              <w:t>بيق وتحليل الانحدار الخطي ال</w:t>
            </w:r>
            <w:r w:rsidR="00470BD9">
              <w:rPr>
                <w:rFonts w:ascii="Cambria" w:eastAsia="Calibri" w:hAnsi="Cambria" w:cs="Times New Roman" w:hint="cs"/>
                <w:color w:val="000000"/>
                <w:sz w:val="24"/>
                <w:szCs w:val="24"/>
                <w:rtl/>
                <w:lang w:bidi="ar-IQ"/>
              </w:rPr>
              <w:t>متعدد</w:t>
            </w:r>
            <w:r w:rsidRPr="00667E3E">
              <w:rPr>
                <w:rFonts w:ascii="Cambria" w:eastAsia="Calibri" w:hAnsi="Cambria" w:cs="Times New Roman"/>
                <w:color w:val="000000"/>
                <w:sz w:val="24"/>
                <w:szCs w:val="24"/>
                <w:rtl/>
                <w:lang w:bidi="ar-IQ"/>
              </w:rPr>
              <w:t xml:space="preserve"> على مجموعة من البيانات الفعلية، مما يساعد في فهم كيفية</w:t>
            </w:r>
          </w:p>
          <w:p w:rsidR="00793743" w:rsidRPr="00667E3E" w:rsidRDefault="00667E3E" w:rsidP="00667E3E">
            <w:pPr>
              <w:shd w:val="clear" w:color="auto" w:fill="FFFFFF"/>
              <w:autoSpaceDE w:val="0"/>
              <w:autoSpaceDN w:val="0"/>
              <w:adjustRightInd w:val="0"/>
              <w:spacing w:line="360" w:lineRule="auto"/>
              <w:ind w:left="360" w:right="-426"/>
              <w:jc w:val="both"/>
              <w:rPr>
                <w:rFonts w:ascii="Cambria" w:eastAsia="Calibri" w:hAnsi="Cambria" w:cs="Times New Roman" w:hint="cs"/>
                <w:color w:val="000000"/>
                <w:sz w:val="24"/>
                <w:szCs w:val="24"/>
                <w:rtl/>
                <w:lang w:bidi="ar-IQ"/>
              </w:rPr>
            </w:pPr>
            <w:r>
              <w:rPr>
                <w:rFonts w:ascii="Cambria" w:eastAsia="Calibri" w:hAnsi="Cambria" w:cs="Times New Roman"/>
                <w:color w:val="000000"/>
                <w:sz w:val="24"/>
                <w:szCs w:val="24"/>
                <w:rtl/>
                <w:lang w:bidi="ar-IQ"/>
              </w:rPr>
              <w:t xml:space="preserve"> تطبيق النظريات النموذجية </w:t>
            </w:r>
            <w:r>
              <w:rPr>
                <w:rFonts w:ascii="Cambria" w:eastAsia="Calibri" w:hAnsi="Cambria" w:cs="Times New Roman" w:hint="cs"/>
                <w:color w:val="000000"/>
                <w:sz w:val="24"/>
                <w:szCs w:val="24"/>
                <w:rtl/>
                <w:lang w:bidi="ar-IQ"/>
              </w:rPr>
              <w:t>في</w:t>
            </w:r>
            <w:r w:rsidR="00793743" w:rsidRPr="00667E3E">
              <w:rPr>
                <w:rFonts w:ascii="Cambria" w:eastAsia="Calibri" w:hAnsi="Cambria" w:cs="Times New Roman"/>
                <w:color w:val="000000"/>
                <w:sz w:val="24"/>
                <w:szCs w:val="24"/>
                <w:rtl/>
                <w:lang w:bidi="ar-IQ"/>
              </w:rPr>
              <w:t xml:space="preserve"> الواقع</w:t>
            </w:r>
            <w:r>
              <w:rPr>
                <w:rFonts w:ascii="Cambria" w:eastAsia="Calibri" w:hAnsi="Cambria" w:cs="Times New Roman" w:hint="cs"/>
                <w:color w:val="000000"/>
                <w:sz w:val="24"/>
                <w:szCs w:val="24"/>
                <w:rtl/>
                <w:lang w:bidi="ar-IQ"/>
              </w:rPr>
              <w:t xml:space="preserve"> العملي</w:t>
            </w:r>
            <w:r w:rsidR="00793743" w:rsidRPr="00667E3E">
              <w:rPr>
                <w:rFonts w:ascii="Cambria" w:eastAsia="Calibri" w:hAnsi="Cambria" w:cs="Times New Roman"/>
                <w:color w:val="000000"/>
                <w:sz w:val="24"/>
                <w:szCs w:val="24"/>
                <w:rtl/>
                <w:lang w:bidi="ar-IQ"/>
              </w:rPr>
              <w:t>.</w:t>
            </w:r>
          </w:p>
          <w:p w:rsidR="00667E3E" w:rsidRDefault="00793743" w:rsidP="00A4409C">
            <w:pPr>
              <w:numPr>
                <w:ilvl w:val="0"/>
                <w:numId w:val="6"/>
              </w:numPr>
              <w:shd w:val="clear" w:color="auto" w:fill="FFFFFF"/>
              <w:tabs>
                <w:tab w:val="left" w:pos="267"/>
              </w:tabs>
              <w:autoSpaceDE w:val="0"/>
              <w:autoSpaceDN w:val="0"/>
              <w:adjustRightInd w:val="0"/>
              <w:spacing w:line="360" w:lineRule="auto"/>
              <w:ind w:right="-426"/>
              <w:jc w:val="both"/>
              <w:rPr>
                <w:rFonts w:ascii="Cambria" w:eastAsia="Calibri" w:hAnsi="Cambria" w:cs="Times New Roman" w:hint="cs"/>
                <w:color w:val="000000"/>
                <w:sz w:val="24"/>
                <w:szCs w:val="24"/>
                <w:lang w:bidi="ar-IQ"/>
              </w:rPr>
            </w:pPr>
            <w:r w:rsidRPr="00667E3E">
              <w:rPr>
                <w:rFonts w:ascii="Cambria" w:eastAsia="Calibri" w:hAnsi="Cambria" w:cs="Times New Roman" w:hint="cs"/>
                <w:color w:val="000000"/>
                <w:sz w:val="24"/>
                <w:szCs w:val="24"/>
                <w:rtl/>
                <w:lang w:bidi="ar-IQ"/>
              </w:rPr>
              <w:t xml:space="preserve"> </w:t>
            </w:r>
            <w:r w:rsidR="00667E3E" w:rsidRPr="00667E3E">
              <w:rPr>
                <w:rFonts w:ascii="Cambria" w:eastAsia="Calibri" w:hAnsi="Cambria" w:cs="Times New Roman"/>
                <w:color w:val="000000"/>
                <w:sz w:val="24"/>
                <w:szCs w:val="24"/>
                <w:rtl/>
                <w:lang w:bidi="ar-IQ"/>
              </w:rPr>
              <w:t>است</w:t>
            </w:r>
            <w:r w:rsidR="00667E3E" w:rsidRPr="00667E3E">
              <w:rPr>
                <w:rFonts w:ascii="Cambria" w:eastAsia="Calibri" w:hAnsi="Cambria" w:cs="Times New Roman" w:hint="cs"/>
                <w:color w:val="000000"/>
                <w:sz w:val="24"/>
                <w:szCs w:val="24"/>
                <w:rtl/>
                <w:lang w:bidi="ar-IQ"/>
              </w:rPr>
              <w:t>عمال</w:t>
            </w:r>
            <w:r w:rsidRPr="00667E3E">
              <w:rPr>
                <w:rFonts w:ascii="Cambria" w:eastAsia="Calibri" w:hAnsi="Cambria" w:cs="Times New Roman"/>
                <w:color w:val="000000"/>
                <w:sz w:val="24"/>
                <w:szCs w:val="24"/>
                <w:rtl/>
                <w:lang w:bidi="ar-IQ"/>
              </w:rPr>
              <w:t xml:space="preserve"> دراسات الحالة والتطبيق</w:t>
            </w:r>
            <w:r w:rsidR="00667E3E" w:rsidRPr="00667E3E">
              <w:rPr>
                <w:rFonts w:ascii="Cambria" w:eastAsia="Calibri" w:hAnsi="Cambria" w:cs="Times New Roman"/>
                <w:color w:val="000000"/>
                <w:sz w:val="24"/>
                <w:szCs w:val="24"/>
                <w:rtl/>
                <w:lang w:bidi="ar-IQ"/>
              </w:rPr>
              <w:t>ات العملية للانحدار الخطي ال</w:t>
            </w:r>
            <w:r w:rsidR="00667E3E" w:rsidRPr="00667E3E">
              <w:rPr>
                <w:rFonts w:ascii="Cambria" w:eastAsia="Calibri" w:hAnsi="Cambria" w:cs="Times New Roman" w:hint="cs"/>
                <w:color w:val="000000"/>
                <w:sz w:val="24"/>
                <w:szCs w:val="24"/>
                <w:rtl/>
                <w:lang w:bidi="ar-IQ"/>
              </w:rPr>
              <w:t>متعدد</w:t>
            </w:r>
            <w:r w:rsidRPr="00667E3E">
              <w:rPr>
                <w:rFonts w:ascii="Cambria" w:eastAsia="Calibri" w:hAnsi="Cambria" w:cs="Times New Roman"/>
                <w:color w:val="000000"/>
                <w:sz w:val="24"/>
                <w:szCs w:val="24"/>
                <w:rtl/>
                <w:lang w:bidi="ar-IQ"/>
              </w:rPr>
              <w:t xml:space="preserve"> في المجالات المختلفة، مثل </w:t>
            </w:r>
          </w:p>
          <w:p w:rsidR="00793743" w:rsidRPr="00BA37D7" w:rsidRDefault="00793743" w:rsidP="00667E3E">
            <w:pPr>
              <w:shd w:val="clear" w:color="auto" w:fill="FFFFFF"/>
              <w:tabs>
                <w:tab w:val="left" w:pos="267"/>
              </w:tabs>
              <w:autoSpaceDE w:val="0"/>
              <w:autoSpaceDN w:val="0"/>
              <w:adjustRightInd w:val="0"/>
              <w:spacing w:line="360" w:lineRule="auto"/>
              <w:ind w:left="360" w:right="-426"/>
              <w:jc w:val="both"/>
              <w:rPr>
                <w:rFonts w:ascii="Cambria" w:eastAsia="Calibri" w:hAnsi="Cambria" w:cs="Times New Roman"/>
                <w:color w:val="000000"/>
                <w:sz w:val="24"/>
                <w:szCs w:val="24"/>
                <w:rtl/>
                <w:lang w:bidi="ar-IQ"/>
              </w:rPr>
            </w:pPr>
            <w:r w:rsidRPr="00667E3E">
              <w:rPr>
                <w:rFonts w:ascii="Cambria" w:eastAsia="Calibri" w:hAnsi="Cambria" w:cs="Times New Roman"/>
                <w:color w:val="000000"/>
                <w:sz w:val="24"/>
                <w:szCs w:val="24"/>
                <w:rtl/>
                <w:lang w:bidi="ar-IQ"/>
              </w:rPr>
              <w:t>الاقتصاد، والعلوم الاجتماعية، والعلوم الطبيعية،</w:t>
            </w:r>
            <w:r w:rsidR="00667E3E">
              <w:rPr>
                <w:rFonts w:ascii="Cambria" w:eastAsia="Calibri" w:hAnsi="Cambria" w:cs="Times New Roman"/>
                <w:color w:val="000000"/>
                <w:sz w:val="24"/>
                <w:szCs w:val="24"/>
                <w:rtl/>
                <w:lang w:bidi="ar-IQ"/>
              </w:rPr>
              <w:t xml:space="preserve"> لتوضيح كيفية </w:t>
            </w:r>
            <w:r w:rsidR="00667E3E">
              <w:rPr>
                <w:rFonts w:ascii="Cambria" w:eastAsia="Calibri" w:hAnsi="Cambria" w:cs="Times New Roman" w:hint="cs"/>
                <w:color w:val="000000"/>
                <w:sz w:val="24"/>
                <w:szCs w:val="24"/>
                <w:rtl/>
                <w:lang w:bidi="ar-IQ"/>
              </w:rPr>
              <w:t>توظيف</w:t>
            </w:r>
            <w:r w:rsidRPr="00BA37D7">
              <w:rPr>
                <w:rFonts w:ascii="Cambria" w:eastAsia="Calibri" w:hAnsi="Cambria" w:cs="Times New Roman"/>
                <w:color w:val="000000"/>
                <w:sz w:val="24"/>
                <w:szCs w:val="24"/>
                <w:rtl/>
                <w:lang w:bidi="ar-IQ"/>
              </w:rPr>
              <w:t xml:space="preserve"> هذا ال</w:t>
            </w:r>
            <w:r w:rsidR="00667E3E">
              <w:rPr>
                <w:rFonts w:ascii="Cambria" w:eastAsia="Calibri" w:hAnsi="Cambria" w:cs="Times New Roman" w:hint="cs"/>
                <w:color w:val="000000"/>
                <w:sz w:val="24"/>
                <w:szCs w:val="24"/>
                <w:rtl/>
                <w:lang w:bidi="ar-IQ"/>
              </w:rPr>
              <w:t>ا</w:t>
            </w:r>
            <w:r w:rsidRPr="00BA37D7">
              <w:rPr>
                <w:rFonts w:ascii="Cambria" w:eastAsia="Calibri" w:hAnsi="Cambria" w:cs="Times New Roman"/>
                <w:color w:val="000000"/>
                <w:sz w:val="24"/>
                <w:szCs w:val="24"/>
                <w:rtl/>
                <w:lang w:bidi="ar-IQ"/>
              </w:rPr>
              <w:t>نموذج في الحياة العملية.</w:t>
            </w:r>
          </w:p>
          <w:p w:rsidR="008642A0" w:rsidRDefault="008642A0" w:rsidP="008642A0">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lang w:bidi="ar-IQ"/>
              </w:rPr>
            </w:pPr>
            <w:r>
              <w:rPr>
                <w:rFonts w:ascii="Cambria" w:eastAsia="Calibri" w:hAnsi="Cambria" w:cs="Times New Roman"/>
                <w:color w:val="000000"/>
                <w:sz w:val="24"/>
                <w:szCs w:val="24"/>
                <w:rtl/>
                <w:lang w:bidi="ar-IQ"/>
              </w:rPr>
              <w:lastRenderedPageBreak/>
              <w:t>تقديم التوجيه الفردي للط</w:t>
            </w:r>
            <w:r>
              <w:rPr>
                <w:rFonts w:ascii="Cambria" w:eastAsia="Calibri" w:hAnsi="Cambria" w:cs="Times New Roman" w:hint="cs"/>
                <w:color w:val="000000"/>
                <w:sz w:val="24"/>
                <w:szCs w:val="24"/>
                <w:rtl/>
                <w:lang w:bidi="ar-IQ"/>
              </w:rPr>
              <w:t xml:space="preserve">لبة من اجل </w:t>
            </w:r>
            <w:r w:rsidR="00793743" w:rsidRPr="008642A0">
              <w:rPr>
                <w:rFonts w:ascii="Cambria" w:eastAsia="Calibri" w:hAnsi="Cambria" w:cs="Times New Roman"/>
                <w:color w:val="000000"/>
                <w:sz w:val="24"/>
                <w:szCs w:val="24"/>
                <w:rtl/>
                <w:lang w:bidi="ar-IQ"/>
              </w:rPr>
              <w:t xml:space="preserve">فهم النظريات والتمارين العملية، وتوجيههم في حل المشكلات وفهم </w:t>
            </w:r>
          </w:p>
          <w:p w:rsidR="00793743" w:rsidRPr="008642A0" w:rsidRDefault="00793743" w:rsidP="008642A0">
            <w:pPr>
              <w:shd w:val="clear" w:color="auto" w:fill="FFFFFF"/>
              <w:autoSpaceDE w:val="0"/>
              <w:autoSpaceDN w:val="0"/>
              <w:adjustRightInd w:val="0"/>
              <w:spacing w:line="360" w:lineRule="auto"/>
              <w:ind w:left="360" w:right="-426"/>
              <w:jc w:val="both"/>
              <w:rPr>
                <w:rFonts w:ascii="Cambria" w:eastAsia="Calibri" w:hAnsi="Cambria" w:cs="Times New Roman"/>
                <w:color w:val="000000"/>
                <w:sz w:val="24"/>
                <w:szCs w:val="24"/>
                <w:rtl/>
                <w:lang w:bidi="ar-IQ"/>
              </w:rPr>
            </w:pPr>
            <w:r w:rsidRPr="008642A0">
              <w:rPr>
                <w:rFonts w:ascii="Cambria" w:eastAsia="Calibri" w:hAnsi="Cambria" w:cs="Times New Roman"/>
                <w:color w:val="000000"/>
                <w:sz w:val="24"/>
                <w:szCs w:val="24"/>
                <w:rtl/>
                <w:lang w:bidi="ar-IQ"/>
              </w:rPr>
              <w:t>النتائج.</w:t>
            </w:r>
          </w:p>
          <w:p w:rsidR="00793743" w:rsidRPr="008642A0" w:rsidRDefault="00793743" w:rsidP="001C21F2">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color w:val="000000"/>
                <w:sz w:val="24"/>
                <w:szCs w:val="24"/>
                <w:rtl/>
                <w:lang w:bidi="ar-IQ"/>
              </w:rPr>
            </w:pPr>
            <w:r w:rsidRPr="008642A0">
              <w:rPr>
                <w:rFonts w:ascii="Cambria" w:eastAsia="Calibri" w:hAnsi="Cambria" w:cs="Times New Roman"/>
                <w:color w:val="000000"/>
                <w:sz w:val="24"/>
                <w:szCs w:val="24"/>
                <w:rtl/>
                <w:lang w:bidi="ar-IQ"/>
              </w:rPr>
              <w:t>اس</w:t>
            </w:r>
            <w:r w:rsidR="008642A0" w:rsidRPr="008642A0">
              <w:rPr>
                <w:rFonts w:ascii="Cambria" w:eastAsia="Calibri" w:hAnsi="Cambria" w:cs="Times New Roman" w:hint="cs"/>
                <w:color w:val="000000"/>
                <w:sz w:val="24"/>
                <w:szCs w:val="24"/>
                <w:rtl/>
                <w:lang w:bidi="ar-IQ"/>
              </w:rPr>
              <w:t>تعمال</w:t>
            </w:r>
            <w:r w:rsidRPr="008642A0">
              <w:rPr>
                <w:rFonts w:ascii="Cambria" w:eastAsia="Calibri" w:hAnsi="Cambria" w:cs="Times New Roman"/>
                <w:color w:val="000000"/>
                <w:sz w:val="24"/>
                <w:szCs w:val="24"/>
                <w:rtl/>
                <w:lang w:bidi="ar-IQ"/>
              </w:rPr>
              <w:t xml:space="preserve"> الرسوم البيانية </w:t>
            </w:r>
            <w:r w:rsidR="008642A0" w:rsidRPr="008642A0">
              <w:rPr>
                <w:rFonts w:ascii="Cambria" w:eastAsia="Calibri" w:hAnsi="Cambria" w:cs="Times New Roman"/>
                <w:color w:val="000000"/>
                <w:sz w:val="24"/>
                <w:szCs w:val="24"/>
                <w:rtl/>
                <w:lang w:bidi="ar-IQ"/>
              </w:rPr>
              <w:t xml:space="preserve">لتوضيح العلاقات الخطية </w:t>
            </w:r>
            <w:r w:rsidR="008642A0" w:rsidRPr="008642A0">
              <w:rPr>
                <w:rFonts w:ascii="Cambria" w:eastAsia="Calibri" w:hAnsi="Cambria" w:cs="Times New Roman" w:hint="cs"/>
                <w:color w:val="000000"/>
                <w:sz w:val="24"/>
                <w:szCs w:val="24"/>
                <w:rtl/>
                <w:lang w:bidi="ar-IQ"/>
              </w:rPr>
              <w:t xml:space="preserve">بين </w:t>
            </w:r>
            <w:r w:rsidRPr="008642A0">
              <w:rPr>
                <w:rFonts w:ascii="Cambria" w:eastAsia="Calibri" w:hAnsi="Cambria" w:cs="Times New Roman"/>
                <w:color w:val="000000"/>
                <w:sz w:val="24"/>
                <w:szCs w:val="24"/>
                <w:rtl/>
                <w:lang w:bidi="ar-IQ"/>
              </w:rPr>
              <w:t xml:space="preserve">المتغيرات المستقلة والمتغير </w:t>
            </w:r>
            <w:r w:rsidR="00667E3E" w:rsidRPr="008642A0">
              <w:rPr>
                <w:rFonts w:ascii="Cambria" w:eastAsia="Calibri" w:hAnsi="Cambria" w:cs="Times New Roman"/>
                <w:color w:val="000000"/>
                <w:sz w:val="24"/>
                <w:szCs w:val="24"/>
                <w:rtl/>
                <w:lang w:bidi="ar-IQ"/>
              </w:rPr>
              <w:t>المعتمد.</w:t>
            </w:r>
          </w:p>
          <w:p w:rsidR="0067702B" w:rsidRDefault="00793743" w:rsidP="0067702B">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lang w:bidi="ar-IQ"/>
              </w:rPr>
            </w:pPr>
            <w:r w:rsidRPr="0067702B">
              <w:rPr>
                <w:rFonts w:ascii="Cambria" w:eastAsia="Calibri" w:hAnsi="Cambria" w:cs="Times New Roman"/>
                <w:color w:val="000000"/>
                <w:sz w:val="24"/>
                <w:szCs w:val="24"/>
                <w:rtl/>
                <w:lang w:bidi="ar-IQ"/>
              </w:rPr>
              <w:t>تنظيم مناقشات جماعية حول الاست</w:t>
            </w:r>
            <w:r w:rsidRPr="0067702B">
              <w:rPr>
                <w:rFonts w:ascii="Cambria" w:eastAsia="Calibri" w:hAnsi="Cambria" w:cs="Times New Roman" w:hint="cs"/>
                <w:color w:val="000000"/>
                <w:sz w:val="24"/>
                <w:szCs w:val="24"/>
                <w:rtl/>
                <w:lang w:bidi="ar-IQ"/>
              </w:rPr>
              <w:t>عمالات</w:t>
            </w:r>
            <w:r w:rsidRPr="0067702B">
              <w:rPr>
                <w:rFonts w:ascii="Cambria" w:eastAsia="Calibri" w:hAnsi="Cambria" w:cs="Times New Roman"/>
                <w:color w:val="000000"/>
                <w:sz w:val="24"/>
                <w:szCs w:val="24"/>
                <w:rtl/>
                <w:lang w:bidi="ar-IQ"/>
              </w:rPr>
              <w:t xml:space="preserve"> والتطبيقات المحتملة للانحدار الخطي</w:t>
            </w:r>
            <w:r w:rsidR="0067702B" w:rsidRPr="0067702B">
              <w:rPr>
                <w:rFonts w:ascii="Cambria" w:eastAsia="Calibri" w:hAnsi="Cambria" w:cs="Times New Roman" w:hint="cs"/>
                <w:color w:val="000000"/>
                <w:sz w:val="24"/>
                <w:szCs w:val="24"/>
                <w:rtl/>
                <w:lang w:bidi="ar-IQ"/>
              </w:rPr>
              <w:t xml:space="preserve"> ال</w:t>
            </w:r>
            <w:r w:rsidR="0067702B">
              <w:rPr>
                <w:rFonts w:ascii="Cambria" w:eastAsia="Calibri" w:hAnsi="Cambria" w:cs="Times New Roman" w:hint="cs"/>
                <w:color w:val="000000"/>
                <w:sz w:val="24"/>
                <w:szCs w:val="24"/>
                <w:rtl/>
                <w:lang w:bidi="ar-IQ"/>
              </w:rPr>
              <w:t xml:space="preserve">متعدد </w:t>
            </w:r>
            <w:r w:rsidRPr="0067702B">
              <w:rPr>
                <w:rFonts w:ascii="Cambria" w:eastAsia="Calibri" w:hAnsi="Cambria" w:cs="Times New Roman"/>
                <w:color w:val="000000"/>
                <w:sz w:val="24"/>
                <w:szCs w:val="24"/>
                <w:rtl/>
                <w:lang w:bidi="ar-IQ"/>
              </w:rPr>
              <w:t xml:space="preserve">في المجالات </w:t>
            </w:r>
          </w:p>
          <w:p w:rsidR="00793743" w:rsidRPr="0067702B" w:rsidRDefault="00793743" w:rsidP="0067702B">
            <w:pPr>
              <w:shd w:val="clear" w:color="auto" w:fill="FFFFFF"/>
              <w:autoSpaceDE w:val="0"/>
              <w:autoSpaceDN w:val="0"/>
              <w:adjustRightInd w:val="0"/>
              <w:spacing w:line="360" w:lineRule="auto"/>
              <w:ind w:left="360" w:right="-426"/>
              <w:jc w:val="both"/>
              <w:rPr>
                <w:rFonts w:ascii="Cambria" w:eastAsia="Calibri" w:hAnsi="Cambria" w:cs="Times New Roman"/>
                <w:color w:val="000000"/>
                <w:sz w:val="24"/>
                <w:szCs w:val="24"/>
                <w:rtl/>
                <w:lang w:bidi="ar-IQ"/>
              </w:rPr>
            </w:pPr>
            <w:r w:rsidRPr="0067702B">
              <w:rPr>
                <w:rFonts w:ascii="Cambria" w:eastAsia="Calibri" w:hAnsi="Cambria" w:cs="Times New Roman"/>
                <w:color w:val="000000"/>
                <w:sz w:val="24"/>
                <w:szCs w:val="24"/>
                <w:rtl/>
                <w:lang w:bidi="ar-IQ"/>
              </w:rPr>
              <w:t>المختلفة، مما يساهم في تبادل الأ</w:t>
            </w:r>
            <w:r w:rsidR="0067702B">
              <w:rPr>
                <w:rFonts w:ascii="Cambria" w:eastAsia="Calibri" w:hAnsi="Cambria" w:cs="Times New Roman"/>
                <w:color w:val="000000"/>
                <w:sz w:val="24"/>
                <w:szCs w:val="24"/>
                <w:rtl/>
                <w:lang w:bidi="ar-IQ"/>
              </w:rPr>
              <w:t>فكار والتعلم المتبادل بين الطل</w:t>
            </w:r>
            <w:r w:rsidR="0067702B">
              <w:rPr>
                <w:rFonts w:ascii="Cambria" w:eastAsia="Calibri" w:hAnsi="Cambria" w:cs="Times New Roman" w:hint="cs"/>
                <w:color w:val="000000"/>
                <w:sz w:val="24"/>
                <w:szCs w:val="24"/>
                <w:rtl/>
                <w:lang w:bidi="ar-IQ"/>
              </w:rPr>
              <w:t>بة</w:t>
            </w:r>
            <w:r w:rsidRPr="0067702B">
              <w:rPr>
                <w:rFonts w:ascii="Cambria" w:eastAsia="Calibri" w:hAnsi="Cambria" w:cs="Times New Roman"/>
                <w:color w:val="000000"/>
                <w:sz w:val="24"/>
                <w:szCs w:val="24"/>
                <w:rtl/>
                <w:lang w:bidi="ar-IQ"/>
              </w:rPr>
              <w:t>.</w:t>
            </w:r>
          </w:p>
          <w:p w:rsidR="0067702B" w:rsidRDefault="0067702B" w:rsidP="0067702B">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lang w:bidi="ar-IQ"/>
              </w:rPr>
            </w:pPr>
            <w:r w:rsidRPr="0067702B">
              <w:rPr>
                <w:rFonts w:ascii="Cambria" w:eastAsia="Calibri" w:hAnsi="Cambria" w:cs="Times New Roman"/>
                <w:color w:val="000000"/>
                <w:sz w:val="24"/>
                <w:szCs w:val="24"/>
                <w:rtl/>
                <w:lang w:bidi="ar-IQ"/>
              </w:rPr>
              <w:t>يمكن است</w:t>
            </w:r>
            <w:r w:rsidRPr="0067702B">
              <w:rPr>
                <w:rFonts w:ascii="Cambria" w:eastAsia="Calibri" w:hAnsi="Cambria" w:cs="Times New Roman" w:hint="cs"/>
                <w:color w:val="000000"/>
                <w:sz w:val="24"/>
                <w:szCs w:val="24"/>
                <w:rtl/>
                <w:lang w:bidi="ar-IQ"/>
              </w:rPr>
              <w:t>عمال</w:t>
            </w:r>
            <w:r w:rsidR="00793743" w:rsidRPr="0067702B">
              <w:rPr>
                <w:rFonts w:ascii="Cambria" w:eastAsia="Calibri" w:hAnsi="Cambria" w:cs="Times New Roman"/>
                <w:color w:val="000000"/>
                <w:sz w:val="24"/>
                <w:szCs w:val="24"/>
                <w:rtl/>
                <w:lang w:bidi="ar-IQ"/>
              </w:rPr>
              <w:t xml:space="preserve"> الدراسات السابقة كأمثلة لتحليل وفهم النتائج والتحليلات </w:t>
            </w:r>
            <w:r w:rsidRPr="0067702B">
              <w:rPr>
                <w:rFonts w:ascii="Cambria" w:eastAsia="Calibri" w:hAnsi="Cambria" w:cs="Times New Roman"/>
                <w:color w:val="000000"/>
                <w:sz w:val="24"/>
                <w:szCs w:val="24"/>
                <w:rtl/>
                <w:lang w:bidi="ar-IQ"/>
              </w:rPr>
              <w:t>الإحصائية المست</w:t>
            </w:r>
            <w:r w:rsidRPr="0067702B">
              <w:rPr>
                <w:rFonts w:ascii="Cambria" w:eastAsia="Calibri" w:hAnsi="Cambria" w:cs="Times New Roman" w:hint="cs"/>
                <w:color w:val="000000"/>
                <w:sz w:val="24"/>
                <w:szCs w:val="24"/>
                <w:rtl/>
                <w:lang w:bidi="ar-IQ"/>
              </w:rPr>
              <w:t>عمل</w:t>
            </w:r>
            <w:r w:rsidR="00793743" w:rsidRPr="0067702B">
              <w:rPr>
                <w:rFonts w:ascii="Cambria" w:eastAsia="Calibri" w:hAnsi="Cambria" w:cs="Times New Roman"/>
                <w:color w:val="000000"/>
                <w:sz w:val="24"/>
                <w:szCs w:val="24"/>
                <w:rtl/>
                <w:lang w:bidi="ar-IQ"/>
              </w:rPr>
              <w:t xml:space="preserve">ة في </w:t>
            </w:r>
            <w:r w:rsidRPr="0067702B">
              <w:rPr>
                <w:rFonts w:ascii="Cambria" w:eastAsia="Calibri" w:hAnsi="Cambria" w:cs="Times New Roman"/>
                <w:color w:val="000000"/>
                <w:sz w:val="24"/>
                <w:szCs w:val="24"/>
                <w:rtl/>
                <w:lang w:bidi="ar-IQ"/>
              </w:rPr>
              <w:t>الانحدار</w:t>
            </w:r>
          </w:p>
          <w:p w:rsidR="00793743" w:rsidRPr="0067702B" w:rsidRDefault="0067702B" w:rsidP="0067702B">
            <w:pPr>
              <w:shd w:val="clear" w:color="auto" w:fill="FFFFFF"/>
              <w:autoSpaceDE w:val="0"/>
              <w:autoSpaceDN w:val="0"/>
              <w:adjustRightInd w:val="0"/>
              <w:spacing w:line="360" w:lineRule="auto"/>
              <w:ind w:left="360" w:right="-426"/>
              <w:jc w:val="both"/>
              <w:rPr>
                <w:rFonts w:ascii="Cambria" w:eastAsia="Calibri" w:hAnsi="Cambria" w:cs="Times New Roman" w:hint="cs"/>
                <w:color w:val="000000"/>
                <w:sz w:val="24"/>
                <w:szCs w:val="24"/>
                <w:rtl/>
                <w:lang w:bidi="ar-IQ"/>
              </w:rPr>
            </w:pPr>
            <w:r w:rsidRPr="0067702B">
              <w:rPr>
                <w:rFonts w:ascii="Cambria" w:eastAsia="Calibri" w:hAnsi="Cambria" w:cs="Times New Roman"/>
                <w:color w:val="000000"/>
                <w:sz w:val="24"/>
                <w:szCs w:val="24"/>
                <w:rtl/>
                <w:lang w:bidi="ar-IQ"/>
              </w:rPr>
              <w:t>الخطي ال</w:t>
            </w:r>
            <w:r w:rsidRPr="0067702B">
              <w:rPr>
                <w:rFonts w:ascii="Cambria" w:eastAsia="Calibri" w:hAnsi="Cambria" w:cs="Times New Roman" w:hint="cs"/>
                <w:color w:val="000000"/>
                <w:sz w:val="24"/>
                <w:szCs w:val="24"/>
                <w:rtl/>
                <w:lang w:bidi="ar-IQ"/>
              </w:rPr>
              <w:t>متعدد</w:t>
            </w:r>
            <w:r w:rsidR="00793743" w:rsidRPr="0067702B">
              <w:rPr>
                <w:rFonts w:ascii="Cambria" w:eastAsia="Calibri" w:hAnsi="Cambria" w:cs="Times New Roman"/>
                <w:color w:val="000000"/>
                <w:sz w:val="24"/>
                <w:szCs w:val="24"/>
                <w:rtl/>
                <w:lang w:bidi="ar-IQ"/>
              </w:rPr>
              <w:t>.</w:t>
            </w:r>
          </w:p>
          <w:p w:rsidR="0067702B" w:rsidRDefault="0067702B" w:rsidP="00667E3E">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hint="cs"/>
                <w:color w:val="000000"/>
                <w:sz w:val="24"/>
                <w:szCs w:val="24"/>
                <w:lang w:bidi="ar-IQ"/>
              </w:rPr>
            </w:pPr>
            <w:r w:rsidRPr="0067702B">
              <w:rPr>
                <w:rFonts w:ascii="Cambria" w:eastAsia="Calibri" w:hAnsi="Cambria" w:cs="Times New Roman"/>
                <w:color w:val="000000"/>
                <w:sz w:val="24"/>
                <w:szCs w:val="24"/>
                <w:rtl/>
                <w:lang w:bidi="ar-IQ"/>
              </w:rPr>
              <w:t>إتاحة الفرص للطل</w:t>
            </w:r>
            <w:r w:rsidRPr="0067702B">
              <w:rPr>
                <w:rFonts w:ascii="Cambria" w:eastAsia="Calibri" w:hAnsi="Cambria" w:cs="Times New Roman" w:hint="cs"/>
                <w:color w:val="000000"/>
                <w:sz w:val="24"/>
                <w:szCs w:val="24"/>
                <w:rtl/>
                <w:lang w:bidi="ar-IQ"/>
              </w:rPr>
              <w:t>بة</w:t>
            </w:r>
            <w:r w:rsidR="00793743" w:rsidRPr="0067702B">
              <w:rPr>
                <w:rFonts w:ascii="Cambria" w:eastAsia="Calibri" w:hAnsi="Cambria" w:cs="Times New Roman"/>
                <w:color w:val="000000"/>
                <w:sz w:val="24"/>
                <w:szCs w:val="24"/>
                <w:rtl/>
                <w:lang w:bidi="ar-IQ"/>
              </w:rPr>
              <w:t xml:space="preserve"> لتطبيق المفاهيم والتقنيات</w:t>
            </w:r>
            <w:r w:rsidRPr="0067702B">
              <w:rPr>
                <w:rFonts w:ascii="Cambria" w:eastAsia="Calibri" w:hAnsi="Cambria" w:cs="Times New Roman"/>
                <w:color w:val="000000"/>
                <w:sz w:val="24"/>
                <w:szCs w:val="24"/>
                <w:rtl/>
                <w:lang w:bidi="ar-IQ"/>
              </w:rPr>
              <w:t xml:space="preserve"> المتعلقة بالانحدار الخطي ال</w:t>
            </w:r>
            <w:r w:rsidRPr="0067702B">
              <w:rPr>
                <w:rFonts w:ascii="Cambria" w:eastAsia="Calibri" w:hAnsi="Cambria" w:cs="Times New Roman" w:hint="cs"/>
                <w:color w:val="000000"/>
                <w:sz w:val="24"/>
                <w:szCs w:val="24"/>
                <w:rtl/>
                <w:lang w:bidi="ar-IQ"/>
              </w:rPr>
              <w:t>متعدد</w:t>
            </w:r>
            <w:r w:rsidR="00793743" w:rsidRPr="0067702B">
              <w:rPr>
                <w:rFonts w:ascii="Cambria" w:eastAsia="Calibri" w:hAnsi="Cambria" w:cs="Times New Roman"/>
                <w:color w:val="000000"/>
                <w:sz w:val="24"/>
                <w:szCs w:val="24"/>
                <w:rtl/>
                <w:lang w:bidi="ar-IQ"/>
              </w:rPr>
              <w:t xml:space="preserve"> على بيانات</w:t>
            </w:r>
            <w:r>
              <w:rPr>
                <w:rFonts w:ascii="Cambria" w:eastAsia="Calibri" w:hAnsi="Cambria" w:cs="Times New Roman" w:hint="cs"/>
                <w:color w:val="000000"/>
                <w:sz w:val="24"/>
                <w:szCs w:val="24"/>
                <w:rtl/>
                <w:lang w:bidi="ar-IQ"/>
              </w:rPr>
              <w:t xml:space="preserve"> </w:t>
            </w:r>
            <w:r w:rsidR="00793743" w:rsidRPr="0067702B">
              <w:rPr>
                <w:rFonts w:ascii="Cambria" w:eastAsia="Calibri" w:hAnsi="Cambria" w:cs="Times New Roman"/>
                <w:color w:val="000000"/>
                <w:sz w:val="24"/>
                <w:szCs w:val="24"/>
                <w:rtl/>
                <w:lang w:bidi="ar-IQ"/>
              </w:rPr>
              <w:t>واقعية</w:t>
            </w:r>
          </w:p>
          <w:p w:rsidR="00793743" w:rsidRPr="0067702B" w:rsidRDefault="00793743" w:rsidP="0067702B">
            <w:pPr>
              <w:shd w:val="clear" w:color="auto" w:fill="FFFFFF"/>
              <w:autoSpaceDE w:val="0"/>
              <w:autoSpaceDN w:val="0"/>
              <w:adjustRightInd w:val="0"/>
              <w:spacing w:line="360" w:lineRule="auto"/>
              <w:ind w:left="360" w:right="-426"/>
              <w:jc w:val="both"/>
              <w:rPr>
                <w:rFonts w:ascii="Cambria" w:eastAsia="Calibri" w:hAnsi="Cambria" w:cs="Times New Roman" w:hint="cs"/>
                <w:color w:val="000000"/>
                <w:sz w:val="24"/>
                <w:szCs w:val="24"/>
                <w:rtl/>
                <w:lang w:bidi="ar-IQ"/>
              </w:rPr>
            </w:pPr>
            <w:r w:rsidRPr="0067702B">
              <w:rPr>
                <w:rFonts w:ascii="Cambria" w:eastAsia="Calibri" w:hAnsi="Cambria" w:cs="Times New Roman"/>
                <w:color w:val="000000"/>
                <w:sz w:val="24"/>
                <w:szCs w:val="24"/>
                <w:rtl/>
                <w:lang w:bidi="ar-IQ"/>
              </w:rPr>
              <w:t xml:space="preserve"> من اختيارهم، مما يعزز فهمهم ومهاراتهم العملية.</w:t>
            </w:r>
          </w:p>
          <w:p w:rsidR="0067702B" w:rsidRPr="0067702B" w:rsidRDefault="0067702B" w:rsidP="0067702B">
            <w:pPr>
              <w:numPr>
                <w:ilvl w:val="0"/>
                <w:numId w:val="5"/>
              </w:numPr>
              <w:shd w:val="clear" w:color="auto" w:fill="FFFFFF"/>
              <w:autoSpaceDE w:val="0"/>
              <w:autoSpaceDN w:val="0"/>
              <w:adjustRightInd w:val="0"/>
              <w:spacing w:line="360" w:lineRule="auto"/>
              <w:ind w:right="-426"/>
              <w:jc w:val="both"/>
              <w:rPr>
                <w:rFonts w:ascii="Cambria" w:eastAsia="Calibri" w:hAnsi="Cambria" w:cs="Times New Roman" w:hint="cs"/>
                <w:color w:val="000000"/>
                <w:sz w:val="28"/>
                <w:szCs w:val="28"/>
                <w:lang w:bidi="ar-IQ"/>
              </w:rPr>
            </w:pPr>
            <w:r>
              <w:rPr>
                <w:rFonts w:ascii="Cambria" w:eastAsia="Calibri" w:hAnsi="Cambria" w:cs="Times New Roman"/>
                <w:color w:val="000000"/>
                <w:sz w:val="24"/>
                <w:szCs w:val="24"/>
                <w:rtl/>
                <w:lang w:bidi="ar-IQ"/>
              </w:rPr>
              <w:t>تقديم تقييم مستمر لأداء الطل</w:t>
            </w:r>
            <w:r>
              <w:rPr>
                <w:rFonts w:ascii="Cambria" w:eastAsia="Calibri" w:hAnsi="Cambria" w:cs="Times New Roman" w:hint="cs"/>
                <w:color w:val="000000"/>
                <w:sz w:val="24"/>
                <w:szCs w:val="24"/>
                <w:rtl/>
                <w:lang w:bidi="ar-IQ"/>
              </w:rPr>
              <w:t>بة</w:t>
            </w:r>
            <w:r w:rsidR="00793743" w:rsidRPr="00BA37D7">
              <w:rPr>
                <w:rFonts w:ascii="Cambria" w:eastAsia="Calibri" w:hAnsi="Cambria" w:cs="Times New Roman"/>
                <w:color w:val="000000"/>
                <w:sz w:val="24"/>
                <w:szCs w:val="24"/>
                <w:rtl/>
                <w:lang w:bidi="ar-IQ"/>
              </w:rPr>
              <w:t xml:space="preserve"> وتقديم التغذية الراجعة لتوجيههم وتحسين فهمهم ومهاراتهم في</w:t>
            </w:r>
            <w:r>
              <w:rPr>
                <w:rFonts w:ascii="Cambria" w:eastAsia="Calibri" w:hAnsi="Cambria" w:cs="Times New Roman" w:hint="cs"/>
                <w:color w:val="000000"/>
                <w:sz w:val="24"/>
                <w:szCs w:val="24"/>
                <w:rtl/>
                <w:lang w:bidi="ar-IQ"/>
              </w:rPr>
              <w:t xml:space="preserve"> </w:t>
            </w:r>
            <w:r w:rsidR="00793743" w:rsidRPr="00BA37D7">
              <w:rPr>
                <w:rFonts w:ascii="Cambria" w:eastAsia="Calibri" w:hAnsi="Cambria" w:cs="Times New Roman"/>
                <w:color w:val="000000"/>
                <w:sz w:val="24"/>
                <w:szCs w:val="24"/>
                <w:rtl/>
                <w:lang w:bidi="ar-IQ"/>
              </w:rPr>
              <w:t>الانحدار</w:t>
            </w:r>
          </w:p>
          <w:p w:rsidR="00793743" w:rsidRPr="00B80B61" w:rsidRDefault="0067702B" w:rsidP="0067702B">
            <w:pPr>
              <w:shd w:val="clear" w:color="auto" w:fill="FFFFFF"/>
              <w:autoSpaceDE w:val="0"/>
              <w:autoSpaceDN w:val="0"/>
              <w:adjustRightInd w:val="0"/>
              <w:spacing w:line="360" w:lineRule="auto"/>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4"/>
                <w:szCs w:val="24"/>
                <w:rtl/>
                <w:lang w:bidi="ar-IQ"/>
              </w:rPr>
              <w:t xml:space="preserve">     </w:t>
            </w:r>
            <w:r w:rsidR="00793743" w:rsidRPr="00BA37D7">
              <w:rPr>
                <w:rFonts w:ascii="Cambria" w:eastAsia="Calibri" w:hAnsi="Cambria" w:cs="Times New Roman"/>
                <w:color w:val="000000"/>
                <w:sz w:val="24"/>
                <w:szCs w:val="24"/>
                <w:rtl/>
                <w:lang w:bidi="ar-IQ"/>
              </w:rPr>
              <w:t>الخطي ال</w:t>
            </w:r>
            <w:r>
              <w:rPr>
                <w:rFonts w:ascii="Cambria" w:eastAsia="Calibri" w:hAnsi="Cambria" w:cs="Times New Roman" w:hint="cs"/>
                <w:color w:val="000000"/>
                <w:sz w:val="24"/>
                <w:szCs w:val="24"/>
                <w:rtl/>
                <w:lang w:bidi="ar-IQ"/>
              </w:rPr>
              <w:t>متعدد</w:t>
            </w:r>
            <w:r w:rsidR="00793743" w:rsidRPr="00BA37D7">
              <w:rPr>
                <w:rFonts w:ascii="Cambria" w:eastAsia="Calibri" w:hAnsi="Cambria" w:cs="Times New Roman"/>
                <w:color w:val="000000"/>
                <w:sz w:val="24"/>
                <w:szCs w:val="24"/>
                <w:rtl/>
                <w:lang w:bidi="ar-IQ"/>
              </w:rPr>
              <w:t>.</w:t>
            </w:r>
          </w:p>
        </w:tc>
      </w:tr>
      <w:tr w:rsidR="00793743" w:rsidRPr="00B80B61" w:rsidTr="002B19D4">
        <w:trPr>
          <w:gridAfter w:val="3"/>
          <w:wAfter w:w="11120" w:type="dxa"/>
        </w:trPr>
        <w:tc>
          <w:tcPr>
            <w:tcW w:w="9990" w:type="dxa"/>
            <w:gridSpan w:val="9"/>
            <w:shd w:val="clear" w:color="auto" w:fill="DEEAF6"/>
          </w:tcPr>
          <w:p w:rsidR="00793743" w:rsidRPr="00B80B61" w:rsidRDefault="00793743" w:rsidP="002B19D4">
            <w:pPr>
              <w:numPr>
                <w:ilvl w:val="0"/>
                <w:numId w:val="6"/>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بنية المقرر</w:t>
            </w:r>
          </w:p>
        </w:tc>
      </w:tr>
      <w:tr w:rsidR="00793743" w:rsidRPr="00B80B61" w:rsidTr="002B19D4">
        <w:trPr>
          <w:gridAfter w:val="3"/>
          <w:wAfter w:w="11120" w:type="dxa"/>
          <w:trHeight w:val="182"/>
        </w:trPr>
        <w:tc>
          <w:tcPr>
            <w:tcW w:w="1350" w:type="dxa"/>
            <w:shd w:val="clear" w:color="auto" w:fill="BDD6EE"/>
            <w:vAlign w:val="center"/>
          </w:tcPr>
          <w:p w:rsidR="00793743" w:rsidRPr="00897803" w:rsidRDefault="00793743" w:rsidP="002B19D4">
            <w:pPr>
              <w:jc w:val="cente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الأسبوع</w:t>
            </w:r>
          </w:p>
        </w:tc>
        <w:tc>
          <w:tcPr>
            <w:tcW w:w="900" w:type="dxa"/>
            <w:gridSpan w:val="2"/>
            <w:shd w:val="clear" w:color="auto" w:fill="BDD6EE"/>
            <w:vAlign w:val="center"/>
          </w:tcPr>
          <w:p w:rsidR="00793743" w:rsidRPr="00897803" w:rsidRDefault="00793743" w:rsidP="002B19D4">
            <w:pPr>
              <w:jc w:val="cente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الساعات</w:t>
            </w:r>
          </w:p>
        </w:tc>
        <w:tc>
          <w:tcPr>
            <w:tcW w:w="2250" w:type="dxa"/>
            <w:gridSpan w:val="2"/>
            <w:shd w:val="clear" w:color="auto" w:fill="BDD6EE"/>
            <w:vAlign w:val="center"/>
          </w:tcPr>
          <w:p w:rsidR="00793743" w:rsidRDefault="00793743" w:rsidP="002B19D4">
            <w:pPr>
              <w:jc w:val="center"/>
              <w:rPr>
                <w:rFonts w:ascii="Simplified Arabic" w:eastAsia="Calibri" w:hAnsi="Simplified Arabic" w:cs="Simplified Arabic" w:hint="cs"/>
                <w:b/>
                <w:bCs/>
                <w:sz w:val="24"/>
                <w:szCs w:val="24"/>
                <w:rtl/>
              </w:rPr>
            </w:pPr>
            <w:r w:rsidRPr="00897803">
              <w:rPr>
                <w:rFonts w:ascii="Simplified Arabic" w:eastAsia="Calibri" w:hAnsi="Simplified Arabic" w:cs="Simplified Arabic"/>
                <w:b/>
                <w:bCs/>
                <w:sz w:val="24"/>
                <w:szCs w:val="24"/>
                <w:rtl/>
              </w:rPr>
              <w:t>مخرجات التعلم</w:t>
            </w:r>
          </w:p>
          <w:p w:rsidR="00793743" w:rsidRPr="00897803" w:rsidRDefault="00793743" w:rsidP="002B19D4">
            <w:pPr>
              <w:jc w:val="cente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المطلوبة</w:t>
            </w:r>
          </w:p>
        </w:tc>
        <w:tc>
          <w:tcPr>
            <w:tcW w:w="2070" w:type="dxa"/>
            <w:gridSpan w:val="2"/>
            <w:shd w:val="clear" w:color="auto" w:fill="BDD6EE"/>
            <w:vAlign w:val="center"/>
          </w:tcPr>
          <w:p w:rsidR="00793743" w:rsidRPr="00897803" w:rsidRDefault="00793743" w:rsidP="002B19D4">
            <w:pPr>
              <w:jc w:val="cente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اسم الوحدة او الموضوع</w:t>
            </w:r>
          </w:p>
        </w:tc>
        <w:tc>
          <w:tcPr>
            <w:tcW w:w="1710" w:type="dxa"/>
            <w:shd w:val="clear" w:color="auto" w:fill="BDD6EE"/>
            <w:vAlign w:val="center"/>
          </w:tcPr>
          <w:p w:rsidR="00793743" w:rsidRPr="00897803" w:rsidRDefault="00793743" w:rsidP="002B19D4">
            <w:pPr>
              <w:jc w:val="cente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م</w:t>
            </w:r>
          </w:p>
        </w:tc>
        <w:tc>
          <w:tcPr>
            <w:tcW w:w="1710" w:type="dxa"/>
            <w:shd w:val="clear" w:color="auto" w:fill="BDD6EE"/>
            <w:vAlign w:val="center"/>
          </w:tcPr>
          <w:p w:rsidR="00793743" w:rsidRPr="00897803" w:rsidRDefault="00793743" w:rsidP="002B19D4">
            <w:pPr>
              <w:jc w:val="cente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طريقة التقييم</w:t>
            </w: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val="restart"/>
            <w:shd w:val="clear" w:color="auto" w:fill="auto"/>
            <w:vAlign w:val="center"/>
          </w:tcPr>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hint="cs"/>
                <w:color w:val="000000"/>
                <w:sz w:val="22"/>
                <w:szCs w:val="22"/>
                <w:rtl/>
                <w:lang w:bidi="ar-IQ"/>
              </w:rPr>
              <w:t>1.</w:t>
            </w:r>
            <w:r w:rsidRPr="0006223B">
              <w:rPr>
                <w:rFonts w:ascii="Cambria" w:eastAsia="Calibri" w:hAnsi="Cambria" w:cs="Times New Roman"/>
                <w:color w:val="000000"/>
                <w:sz w:val="22"/>
                <w:szCs w:val="22"/>
                <w:rtl/>
                <w:lang w:bidi="ar-IQ"/>
              </w:rPr>
              <w:t>فهم مفاهيم الانحدار الخطي</w:t>
            </w:r>
            <w:r>
              <w:rPr>
                <w:rFonts w:ascii="Cambria" w:eastAsia="Calibri" w:hAnsi="Cambria" w:cs="Times New Roman" w:hint="cs"/>
                <w:color w:val="000000"/>
                <w:sz w:val="22"/>
                <w:szCs w:val="22"/>
                <w:rtl/>
                <w:lang w:bidi="ar-IQ"/>
              </w:rPr>
              <w:t xml:space="preserve"> المتعدد</w:t>
            </w:r>
            <w:r w:rsidRPr="0006223B">
              <w:rPr>
                <w:rFonts w:ascii="Cambria" w:eastAsia="Calibri" w:hAnsi="Cambria" w:cs="Times New Roman"/>
                <w:color w:val="000000"/>
                <w:sz w:val="22"/>
                <w:szCs w:val="22"/>
                <w:rtl/>
                <w:lang w:bidi="ar-IQ"/>
              </w:rPr>
              <w:t xml:space="preserve"> وأسسها:</w:t>
            </w:r>
          </w:p>
          <w:p w:rsidR="002A1B44" w:rsidRDefault="002A1B44" w:rsidP="00484B47">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اذ </w:t>
            </w:r>
            <w:r w:rsidRPr="0006223B">
              <w:rPr>
                <w:rFonts w:ascii="Cambria" w:eastAsia="Calibri" w:hAnsi="Cambria" w:cs="Times New Roman"/>
                <w:color w:val="000000"/>
                <w:sz w:val="22"/>
                <w:szCs w:val="22"/>
                <w:rtl/>
                <w:lang w:bidi="ar-IQ"/>
              </w:rPr>
              <w:t>يجب على الطل</w:t>
            </w:r>
            <w:r>
              <w:rPr>
                <w:rFonts w:ascii="Cambria" w:eastAsia="Calibri" w:hAnsi="Cambria" w:cs="Times New Roman" w:hint="cs"/>
                <w:color w:val="000000"/>
                <w:sz w:val="22"/>
                <w:szCs w:val="22"/>
                <w:rtl/>
                <w:lang w:bidi="ar-IQ"/>
              </w:rPr>
              <w:t>بة</w:t>
            </w:r>
            <w:r w:rsidRPr="0006223B">
              <w:rPr>
                <w:rFonts w:ascii="Cambria" w:eastAsia="Calibri" w:hAnsi="Cambria" w:cs="Times New Roman"/>
                <w:color w:val="000000"/>
                <w:sz w:val="22"/>
                <w:szCs w:val="22"/>
                <w:rtl/>
                <w:lang w:bidi="ar-IQ"/>
              </w:rPr>
              <w:t xml:space="preserve"> أن يكونوا قادرين على فهم المفاهيم </w:t>
            </w:r>
          </w:p>
          <w:p w:rsidR="002A1B44" w:rsidRDefault="002A1B44" w:rsidP="00A80B0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الأساسية</w:t>
            </w:r>
            <w:r>
              <w:rPr>
                <w:rFonts w:ascii="Cambria" w:eastAsia="Calibri" w:hAnsi="Cambria" w:cs="Times New Roman" w:hint="cs"/>
                <w:color w:val="000000"/>
                <w:sz w:val="22"/>
                <w:szCs w:val="22"/>
                <w:rtl/>
                <w:lang w:bidi="ar-IQ"/>
              </w:rPr>
              <w:t xml:space="preserve"> </w:t>
            </w:r>
            <w:r w:rsidRPr="0006223B">
              <w:rPr>
                <w:rFonts w:ascii="Cambria" w:eastAsia="Calibri" w:hAnsi="Cambria" w:cs="Times New Roman"/>
                <w:color w:val="000000"/>
                <w:sz w:val="22"/>
                <w:szCs w:val="22"/>
                <w:rtl/>
                <w:lang w:bidi="ar-IQ"/>
              </w:rPr>
              <w:t>للانحدار الخطي</w:t>
            </w:r>
            <w:r>
              <w:rPr>
                <w:rFonts w:ascii="Cambria" w:eastAsia="Calibri" w:hAnsi="Cambria" w:cs="Times New Roman" w:hint="cs"/>
                <w:color w:val="000000"/>
                <w:sz w:val="22"/>
                <w:szCs w:val="22"/>
                <w:rtl/>
                <w:lang w:bidi="ar-IQ"/>
              </w:rPr>
              <w:t xml:space="preserve"> </w:t>
            </w:r>
          </w:p>
          <w:p w:rsidR="002A1B44" w:rsidRDefault="002A1B44" w:rsidP="00484B47">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المتعدد </w:t>
            </w:r>
            <w:r w:rsidRPr="0006223B">
              <w:rPr>
                <w:rFonts w:ascii="Cambria" w:eastAsia="Calibri" w:hAnsi="Cambria" w:cs="Times New Roman"/>
                <w:color w:val="000000"/>
                <w:sz w:val="22"/>
                <w:szCs w:val="22"/>
                <w:rtl/>
                <w:lang w:bidi="ar-IQ"/>
              </w:rPr>
              <w:t>مثل العلاقة الخطية بين</w:t>
            </w:r>
          </w:p>
          <w:p w:rsidR="002A1B44" w:rsidRPr="0006223B" w:rsidRDefault="002A1B44" w:rsidP="00484B47">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المتغيرات والمفاهيم الإحصائية المتعلقة بهذه العلاقة.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484B47">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2. يتعين على الطل</w:t>
            </w:r>
            <w:r>
              <w:rPr>
                <w:rFonts w:ascii="Cambria" w:eastAsia="Calibri" w:hAnsi="Cambria" w:cs="Times New Roman" w:hint="cs"/>
                <w:color w:val="000000"/>
                <w:sz w:val="22"/>
                <w:szCs w:val="22"/>
                <w:rtl/>
                <w:lang w:bidi="ar-IQ"/>
              </w:rPr>
              <w:t>بة</w:t>
            </w:r>
            <w:r w:rsidRPr="0006223B">
              <w:rPr>
                <w:rFonts w:ascii="Cambria" w:eastAsia="Calibri" w:hAnsi="Cambria" w:cs="Times New Roman"/>
                <w:color w:val="000000"/>
                <w:sz w:val="22"/>
                <w:szCs w:val="22"/>
                <w:rtl/>
                <w:lang w:bidi="ar-IQ"/>
              </w:rPr>
              <w:t xml:space="preserve"> أن</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يكونوا قادرين على استخدام التقنيات الإحصائية المناسبة</w:t>
            </w:r>
          </w:p>
          <w:p w:rsidR="002A1B44" w:rsidRDefault="002A1B44" w:rsidP="00484B47">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لتقدير</w:t>
            </w:r>
            <w:r>
              <w:rPr>
                <w:rFonts w:ascii="Cambria" w:eastAsia="Calibri" w:hAnsi="Cambria" w:cs="Times New Roman" w:hint="cs"/>
                <w:color w:val="000000"/>
                <w:sz w:val="22"/>
                <w:szCs w:val="22"/>
                <w:rtl/>
                <w:lang w:bidi="ar-IQ"/>
              </w:rPr>
              <w:t xml:space="preserve"> </w:t>
            </w:r>
            <w:r w:rsidRPr="0006223B">
              <w:rPr>
                <w:rFonts w:ascii="Cambria" w:eastAsia="Calibri" w:hAnsi="Cambria" w:cs="Times New Roman"/>
                <w:color w:val="000000"/>
                <w:sz w:val="22"/>
                <w:szCs w:val="22"/>
                <w:rtl/>
                <w:lang w:bidi="ar-IQ"/>
              </w:rPr>
              <w:t>وتحليل النماذج الخطية</w:t>
            </w:r>
            <w:r>
              <w:rPr>
                <w:rFonts w:ascii="Cambria" w:eastAsia="Calibri" w:hAnsi="Cambria" w:cs="Times New Roman" w:hint="cs"/>
                <w:color w:val="000000"/>
                <w:sz w:val="22"/>
                <w:szCs w:val="22"/>
                <w:rtl/>
                <w:lang w:bidi="ar-IQ"/>
              </w:rPr>
              <w:t xml:space="preserve"> المتعددة</w:t>
            </w:r>
            <w:r w:rsidRPr="0006223B">
              <w:rPr>
                <w:rFonts w:ascii="Cambria" w:eastAsia="Calibri" w:hAnsi="Cambria" w:cs="Times New Roman"/>
                <w:color w:val="000000"/>
                <w:sz w:val="22"/>
                <w:szCs w:val="22"/>
                <w:rtl/>
                <w:lang w:bidi="ar-IQ"/>
              </w:rPr>
              <w:t xml:space="preserve"> باستخدام البيانات</w:t>
            </w:r>
          </w:p>
          <w:p w:rsidR="002A1B44" w:rsidRPr="0006223B" w:rsidRDefault="002A1B44" w:rsidP="00484B47">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 xml:space="preserve"> الفعلية.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6E17C5">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3. ينبغي للط</w:t>
            </w:r>
            <w:r>
              <w:rPr>
                <w:rFonts w:ascii="Cambria" w:eastAsia="Calibri" w:hAnsi="Cambria" w:cs="Times New Roman" w:hint="cs"/>
                <w:color w:val="000000"/>
                <w:sz w:val="22"/>
                <w:szCs w:val="22"/>
                <w:rtl/>
                <w:lang w:bidi="ar-IQ"/>
              </w:rPr>
              <w:t>لبة</w:t>
            </w:r>
            <w:r w:rsidRPr="0006223B">
              <w:rPr>
                <w:rFonts w:ascii="Cambria" w:eastAsia="Calibri" w:hAnsi="Cambria" w:cs="Times New Roman"/>
                <w:color w:val="000000"/>
                <w:sz w:val="22"/>
                <w:szCs w:val="22"/>
                <w:rtl/>
                <w:lang w:bidi="ar-IQ"/>
              </w:rPr>
              <w:t xml:space="preserve"> أن يكونوا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قادرين على تحليل نتائج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الانحدار الخطي</w:t>
            </w:r>
            <w:r>
              <w:rPr>
                <w:rFonts w:ascii="Cambria" w:eastAsia="Calibri" w:hAnsi="Cambria" w:cs="Times New Roman" w:hint="cs"/>
                <w:color w:val="000000"/>
                <w:sz w:val="22"/>
                <w:szCs w:val="22"/>
                <w:rtl/>
                <w:lang w:bidi="ar-IQ"/>
              </w:rPr>
              <w:t xml:space="preserve"> المتعدد</w:t>
            </w:r>
            <w:r w:rsidRPr="0006223B">
              <w:rPr>
                <w:rFonts w:ascii="Cambria" w:eastAsia="Calibri" w:hAnsi="Cambria" w:cs="Times New Roman"/>
                <w:color w:val="000000"/>
                <w:sz w:val="22"/>
                <w:szCs w:val="22"/>
                <w:rtl/>
                <w:lang w:bidi="ar-IQ"/>
              </w:rPr>
              <w:t xml:space="preserve"> </w:t>
            </w:r>
          </w:p>
          <w:p w:rsidR="002A1B44" w:rsidRDefault="002A1B44" w:rsidP="006E17C5">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وتفسيرها بشكل مناسب، وفهم العلاقات بين المتغيرات </w:t>
            </w:r>
          </w:p>
          <w:p w:rsidR="002A1B44" w:rsidRPr="0006223B" w:rsidRDefault="002A1B44" w:rsidP="006E17C5">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وتأثيرها على النتائج.</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4.</w:t>
            </w:r>
            <w:r>
              <w:rPr>
                <w:rFonts w:ascii="Cambria" w:eastAsia="Calibri" w:hAnsi="Cambria" w:cs="Times New Roman"/>
                <w:color w:val="000000"/>
                <w:sz w:val="22"/>
                <w:szCs w:val="22"/>
                <w:rtl/>
                <w:lang w:bidi="ar-IQ"/>
              </w:rPr>
              <w:t>يجب أن يكون الطل</w:t>
            </w:r>
            <w:r>
              <w:rPr>
                <w:rFonts w:ascii="Cambria" w:eastAsia="Calibri" w:hAnsi="Cambria" w:cs="Times New Roman" w:hint="cs"/>
                <w:color w:val="000000"/>
                <w:sz w:val="22"/>
                <w:szCs w:val="22"/>
                <w:rtl/>
                <w:lang w:bidi="ar-IQ"/>
              </w:rPr>
              <w:t>بة</w:t>
            </w:r>
            <w:r w:rsidRPr="0006223B">
              <w:rPr>
                <w:rFonts w:ascii="Cambria" w:eastAsia="Calibri" w:hAnsi="Cambria" w:cs="Times New Roman"/>
                <w:color w:val="000000"/>
                <w:sz w:val="22"/>
                <w:szCs w:val="22"/>
                <w:rtl/>
                <w:lang w:bidi="ar-IQ"/>
              </w:rPr>
              <w:t xml:space="preserve">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قادرين على است</w:t>
            </w:r>
            <w:r>
              <w:rPr>
                <w:rFonts w:ascii="Cambria" w:eastAsia="Calibri" w:hAnsi="Cambria" w:cs="Times New Roman" w:hint="cs"/>
                <w:color w:val="000000"/>
                <w:sz w:val="22"/>
                <w:szCs w:val="22"/>
                <w:rtl/>
                <w:lang w:bidi="ar-IQ"/>
              </w:rPr>
              <w:t>عمال</w:t>
            </w:r>
            <w:r w:rsidRPr="0006223B">
              <w:rPr>
                <w:rFonts w:ascii="Cambria" w:eastAsia="Calibri" w:hAnsi="Cambria" w:cs="Times New Roman"/>
                <w:color w:val="000000"/>
                <w:sz w:val="22"/>
                <w:szCs w:val="22"/>
                <w:rtl/>
                <w:lang w:bidi="ar-IQ"/>
              </w:rPr>
              <w:t xml:space="preserve"> الانحدار الخطي </w:t>
            </w:r>
            <w:r>
              <w:rPr>
                <w:rFonts w:ascii="Cambria" w:eastAsia="Calibri" w:hAnsi="Cambria" w:cs="Times New Roman" w:hint="cs"/>
                <w:color w:val="000000"/>
                <w:sz w:val="22"/>
                <w:szCs w:val="22"/>
                <w:rtl/>
                <w:lang w:bidi="ar-IQ"/>
              </w:rPr>
              <w:t xml:space="preserve">المتعدد </w:t>
            </w:r>
            <w:r w:rsidRPr="0006223B">
              <w:rPr>
                <w:rFonts w:ascii="Cambria" w:eastAsia="Calibri" w:hAnsi="Cambria" w:cs="Times New Roman"/>
                <w:color w:val="000000"/>
                <w:sz w:val="22"/>
                <w:szCs w:val="22"/>
                <w:rtl/>
                <w:lang w:bidi="ar-IQ"/>
              </w:rPr>
              <w:t xml:space="preserve">في الاستدلال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الإحصائي، واتخاذ القرارات الصحيحة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 xml:space="preserve"> استنادًا إلى النتائج الإحصائية.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5.</w:t>
            </w:r>
            <w:r>
              <w:rPr>
                <w:rFonts w:ascii="Cambria" w:eastAsia="Calibri" w:hAnsi="Cambria" w:cs="Times New Roman"/>
                <w:color w:val="000000"/>
                <w:sz w:val="22"/>
                <w:szCs w:val="22"/>
                <w:rtl/>
                <w:lang w:bidi="ar-IQ"/>
              </w:rPr>
              <w:t>يتعين على الطل</w:t>
            </w:r>
            <w:r>
              <w:rPr>
                <w:rFonts w:ascii="Cambria" w:eastAsia="Calibri" w:hAnsi="Cambria" w:cs="Times New Roman" w:hint="cs"/>
                <w:color w:val="000000"/>
                <w:sz w:val="22"/>
                <w:szCs w:val="22"/>
                <w:rtl/>
                <w:lang w:bidi="ar-IQ"/>
              </w:rPr>
              <w:t>بة</w:t>
            </w:r>
            <w:r w:rsidRPr="0006223B">
              <w:rPr>
                <w:rFonts w:ascii="Cambria" w:eastAsia="Calibri" w:hAnsi="Cambria" w:cs="Times New Roman"/>
                <w:color w:val="000000"/>
                <w:sz w:val="22"/>
                <w:szCs w:val="22"/>
                <w:rtl/>
                <w:lang w:bidi="ar-IQ"/>
              </w:rPr>
              <w:t xml:space="preserve"> تطوير المهارات العملية في استخدام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الأدوات الإحصائية الأخرى</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لتحليل البيانات وتقديم النتائج</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 xml:space="preserve"> بشكل فعال.</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071325"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6</w:t>
            </w:r>
            <w:r w:rsidR="002A1B44">
              <w:rPr>
                <w:rFonts w:ascii="Cambria" w:eastAsia="Calibri" w:hAnsi="Cambria" w:cs="Times New Roman" w:hint="cs"/>
                <w:color w:val="000000"/>
                <w:sz w:val="22"/>
                <w:szCs w:val="22"/>
                <w:rtl/>
                <w:lang w:bidi="ar-IQ"/>
              </w:rPr>
              <w:t>.</w:t>
            </w:r>
            <w:r w:rsidR="002A1B44">
              <w:rPr>
                <w:rFonts w:ascii="Cambria" w:eastAsia="Calibri" w:hAnsi="Cambria" w:cs="Times New Roman"/>
                <w:color w:val="000000"/>
                <w:sz w:val="22"/>
                <w:szCs w:val="22"/>
                <w:rtl/>
                <w:lang w:bidi="ar-IQ"/>
              </w:rPr>
              <w:t>يجب على الطل</w:t>
            </w:r>
            <w:r w:rsidR="002A1B44">
              <w:rPr>
                <w:rFonts w:ascii="Cambria" w:eastAsia="Calibri" w:hAnsi="Cambria" w:cs="Times New Roman" w:hint="cs"/>
                <w:color w:val="000000"/>
                <w:sz w:val="22"/>
                <w:szCs w:val="22"/>
                <w:rtl/>
                <w:lang w:bidi="ar-IQ"/>
              </w:rPr>
              <w:t>بة</w:t>
            </w:r>
            <w:r w:rsidR="002A1B44" w:rsidRPr="0006223B">
              <w:rPr>
                <w:rFonts w:ascii="Cambria" w:eastAsia="Calibri" w:hAnsi="Cambria" w:cs="Times New Roman"/>
                <w:color w:val="000000"/>
                <w:sz w:val="22"/>
                <w:szCs w:val="22"/>
                <w:rtl/>
                <w:lang w:bidi="ar-IQ"/>
              </w:rPr>
              <w:t xml:space="preserve"> أن</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يكونوا قادرين على ربط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المفاهيم النظرية بالتطبيقات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العملية وفهم كيفية استخدام</w:t>
            </w:r>
          </w:p>
          <w:p w:rsidR="002A1B44" w:rsidRPr="0006223B" w:rsidRDefault="002A1B44" w:rsidP="006E17C5">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 xml:space="preserve"> الانحدار الخطي</w:t>
            </w:r>
            <w:r>
              <w:rPr>
                <w:rFonts w:ascii="Cambria" w:eastAsia="Calibri" w:hAnsi="Cambria" w:cs="Times New Roman" w:hint="cs"/>
                <w:color w:val="000000"/>
                <w:sz w:val="22"/>
                <w:szCs w:val="22"/>
                <w:rtl/>
                <w:lang w:bidi="ar-IQ"/>
              </w:rPr>
              <w:t xml:space="preserve"> المتعدد</w:t>
            </w:r>
            <w:r w:rsidRPr="0006223B">
              <w:rPr>
                <w:rFonts w:ascii="Cambria" w:eastAsia="Calibri" w:hAnsi="Cambria" w:cs="Times New Roman"/>
                <w:color w:val="000000"/>
                <w:sz w:val="22"/>
                <w:szCs w:val="22"/>
                <w:rtl/>
                <w:lang w:bidi="ar-IQ"/>
              </w:rPr>
              <w:t xml:space="preserve"> في مجالات مختلفة.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7. يجب على الطل</w:t>
            </w:r>
            <w:r>
              <w:rPr>
                <w:rFonts w:ascii="Cambria" w:eastAsia="Calibri" w:hAnsi="Cambria" w:cs="Times New Roman" w:hint="cs"/>
                <w:color w:val="000000"/>
                <w:sz w:val="22"/>
                <w:szCs w:val="22"/>
                <w:rtl/>
                <w:lang w:bidi="ar-IQ"/>
              </w:rPr>
              <w:t>بة</w:t>
            </w:r>
            <w:r w:rsidRPr="0006223B">
              <w:rPr>
                <w:rFonts w:ascii="Cambria" w:eastAsia="Calibri" w:hAnsi="Cambria" w:cs="Times New Roman"/>
                <w:color w:val="000000"/>
                <w:sz w:val="22"/>
                <w:szCs w:val="22"/>
                <w:rtl/>
                <w:lang w:bidi="ar-IQ"/>
              </w:rPr>
              <w:t xml:space="preserve"> أن</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يكونوا قادرين على تقدير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المعادلات او المعلمات والدوال</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المتعلقة بالانحدار الخطي </w:t>
            </w:r>
          </w:p>
          <w:p w:rsidR="002A1B44" w:rsidRDefault="002A1B44" w:rsidP="006E17C5">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المتعدد </w:t>
            </w:r>
            <w:r w:rsidRPr="0006223B">
              <w:rPr>
                <w:rFonts w:ascii="Cambria" w:eastAsia="Calibri" w:hAnsi="Cambria" w:cs="Times New Roman"/>
                <w:color w:val="000000"/>
                <w:sz w:val="22"/>
                <w:szCs w:val="22"/>
                <w:rtl/>
                <w:lang w:bidi="ar-IQ"/>
              </w:rPr>
              <w:t xml:space="preserve">وتطوير القدرة على </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06223B">
              <w:rPr>
                <w:rFonts w:ascii="Cambria" w:eastAsia="Calibri" w:hAnsi="Cambria" w:cs="Times New Roman"/>
                <w:color w:val="000000"/>
                <w:sz w:val="22"/>
                <w:szCs w:val="22"/>
                <w:rtl/>
                <w:lang w:bidi="ar-IQ"/>
              </w:rPr>
              <w:t>التفكير النقدي واقتراح الحلول البديلة.</w:t>
            </w:r>
          </w:p>
          <w:p w:rsidR="002A1B44" w:rsidRPr="0006223B" w:rsidRDefault="002A1B44" w:rsidP="002B19D4">
            <w:pPr>
              <w:shd w:val="clear" w:color="auto" w:fill="FFFFFF"/>
              <w:autoSpaceDE w:val="0"/>
              <w:autoSpaceDN w:val="0"/>
              <w:adjustRightInd w:val="0"/>
              <w:ind w:right="-426"/>
              <w:rPr>
                <w:rFonts w:ascii="Cambria" w:eastAsia="Calibri" w:hAnsi="Cambria" w:cs="Times New Roman"/>
                <w:color w:val="000000"/>
                <w:sz w:val="22"/>
                <w:szCs w:val="22"/>
                <w:rtl/>
                <w:lang w:bidi="ar-IQ"/>
              </w:rPr>
            </w:pP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8. </w:t>
            </w:r>
            <w:r>
              <w:rPr>
                <w:rFonts w:ascii="Cambria" w:eastAsia="Calibri" w:hAnsi="Cambria" w:cs="Times New Roman"/>
                <w:color w:val="000000"/>
                <w:sz w:val="22"/>
                <w:szCs w:val="22"/>
                <w:rtl/>
                <w:lang w:bidi="ar-IQ"/>
              </w:rPr>
              <w:t>يجب على الط</w:t>
            </w:r>
            <w:r>
              <w:rPr>
                <w:rFonts w:ascii="Cambria" w:eastAsia="Calibri" w:hAnsi="Cambria" w:cs="Times New Roman" w:hint="cs"/>
                <w:color w:val="000000"/>
                <w:sz w:val="22"/>
                <w:szCs w:val="22"/>
                <w:rtl/>
                <w:lang w:bidi="ar-IQ"/>
              </w:rPr>
              <w:t xml:space="preserve">لبة </w:t>
            </w:r>
            <w:r w:rsidRPr="0006223B">
              <w:rPr>
                <w:rFonts w:ascii="Cambria" w:eastAsia="Calibri" w:hAnsi="Cambria" w:cs="Times New Roman"/>
                <w:color w:val="000000"/>
                <w:sz w:val="22"/>
                <w:szCs w:val="22"/>
                <w:rtl/>
                <w:lang w:bidi="ar-IQ"/>
              </w:rPr>
              <w:t>أن يكونوا قادرين على التواصل بشكل</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 فعال، سواء كان ذلك من</w:t>
            </w:r>
          </w:p>
          <w:p w:rsidR="002A1B44" w:rsidRPr="0006223B"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06223B">
              <w:rPr>
                <w:rFonts w:ascii="Cambria" w:eastAsia="Calibri" w:hAnsi="Cambria" w:cs="Times New Roman"/>
                <w:color w:val="000000"/>
                <w:sz w:val="22"/>
                <w:szCs w:val="22"/>
                <w:rtl/>
                <w:lang w:bidi="ar-IQ"/>
              </w:rPr>
              <w:t xml:space="preserve">خلال كتابة التقارير الإحصائية أو </w:t>
            </w:r>
            <w:r>
              <w:rPr>
                <w:rFonts w:ascii="Cambria" w:eastAsia="Calibri" w:hAnsi="Cambria" w:cs="Times New Roman" w:hint="cs"/>
                <w:color w:val="000000"/>
                <w:sz w:val="22"/>
                <w:szCs w:val="22"/>
                <w:rtl/>
                <w:lang w:bidi="ar-IQ"/>
              </w:rPr>
              <w:t>او تقديم حلول الواجبات.</w:t>
            </w: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lastRenderedPageBreak/>
              <w:t xml:space="preserve">معكوس المصفوفة- </w:t>
            </w:r>
            <w:r>
              <w:rPr>
                <w:rFonts w:ascii="Cambria" w:eastAsia="Calibri" w:hAnsi="Cambria" w:cs="Times New Roman" w:hint="cs"/>
                <w:color w:val="000000"/>
                <w:sz w:val="22"/>
                <w:szCs w:val="22"/>
                <w:rtl/>
                <w:lang w:bidi="ar-IQ"/>
              </w:rPr>
              <w:t xml:space="preserve">ايجاد </w:t>
            </w:r>
            <w:r w:rsidRPr="002A1B44">
              <w:rPr>
                <w:rFonts w:ascii="Cambria" w:eastAsia="Calibri" w:hAnsi="Cambria" w:cs="Times New Roman"/>
                <w:color w:val="000000"/>
                <w:sz w:val="22"/>
                <w:szCs w:val="22"/>
                <w:rtl/>
                <w:lang w:bidi="ar-IQ"/>
              </w:rPr>
              <w:t>محددة المصفوفة- انواع المصفوفات</w:t>
            </w:r>
          </w:p>
        </w:tc>
        <w:tc>
          <w:tcPr>
            <w:tcW w:w="1710" w:type="dxa"/>
            <w:vMerge w:val="restart"/>
            <w:shd w:val="clear" w:color="auto" w:fill="auto"/>
          </w:tcPr>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hint="cs"/>
                <w:color w:val="000000"/>
                <w:sz w:val="22"/>
                <w:szCs w:val="22"/>
                <w:rtl/>
                <w:lang w:bidi="ar-IQ"/>
              </w:rPr>
              <w:t>1.</w:t>
            </w:r>
            <w:r w:rsidRPr="008A124F">
              <w:rPr>
                <w:rFonts w:ascii="Cambria" w:eastAsia="Calibri" w:hAnsi="Cambria" w:cs="Times New Roman"/>
                <w:color w:val="000000"/>
                <w:sz w:val="22"/>
                <w:szCs w:val="22"/>
                <w:rtl/>
                <w:lang w:bidi="ar-IQ"/>
              </w:rPr>
              <w:t xml:space="preserve">المحاضرات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النظرية</w:t>
            </w:r>
            <w:r w:rsidRPr="008A124F">
              <w:rPr>
                <w:rFonts w:ascii="Cambria" w:eastAsia="Calibri" w:hAnsi="Cambria" w:cs="Times New Roman" w:hint="cs"/>
                <w:color w:val="000000"/>
                <w:sz w:val="22"/>
                <w:szCs w:val="22"/>
                <w:rtl/>
                <w:lang w:bidi="ar-IQ"/>
              </w:rPr>
              <w:t xml:space="preserve">، اذ </w:t>
            </w:r>
            <w:r w:rsidRPr="008A124F">
              <w:rPr>
                <w:rFonts w:ascii="Cambria" w:eastAsia="Calibri" w:hAnsi="Cambria" w:cs="Times New Roman"/>
                <w:color w:val="000000"/>
                <w:sz w:val="22"/>
                <w:szCs w:val="22"/>
                <w:rtl/>
                <w:lang w:bidi="ar-IQ"/>
              </w:rPr>
              <w:t xml:space="preserve"> يمكن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للطل</w:t>
            </w:r>
            <w:r>
              <w:rPr>
                <w:rFonts w:ascii="Cambria" w:eastAsia="Calibri" w:hAnsi="Cambria" w:cs="Times New Roman" w:hint="cs"/>
                <w:color w:val="000000"/>
                <w:sz w:val="22"/>
                <w:szCs w:val="22"/>
                <w:rtl/>
                <w:lang w:bidi="ar-IQ"/>
              </w:rPr>
              <w:t>بة</w:t>
            </w:r>
            <w:r w:rsidRPr="008A124F">
              <w:rPr>
                <w:rFonts w:ascii="Cambria" w:eastAsia="Calibri" w:hAnsi="Cambria" w:cs="Times New Roman"/>
                <w:color w:val="000000"/>
                <w:sz w:val="22"/>
                <w:szCs w:val="22"/>
                <w:rtl/>
                <w:lang w:bidi="ar-IQ"/>
              </w:rPr>
              <w:t xml:space="preserve"> حضور</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المحاضرات التقليدية</w:t>
            </w:r>
            <w:r>
              <w:rPr>
                <w:rFonts w:ascii="Cambria" w:eastAsia="Calibri" w:hAnsi="Cambria" w:cs="Times New Roman" w:hint="cs"/>
                <w:color w:val="000000"/>
                <w:sz w:val="22"/>
                <w:szCs w:val="22"/>
                <w:rtl/>
                <w:lang w:bidi="ar-IQ"/>
              </w:rPr>
              <w:t>،</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حيث يقوم ا</w:t>
            </w:r>
            <w:r w:rsidRPr="008A124F">
              <w:rPr>
                <w:rFonts w:ascii="Cambria" w:eastAsia="Calibri" w:hAnsi="Cambria" w:cs="Times New Roman" w:hint="cs"/>
                <w:color w:val="000000"/>
                <w:sz w:val="22"/>
                <w:szCs w:val="22"/>
                <w:rtl/>
                <w:lang w:bidi="ar-IQ"/>
              </w:rPr>
              <w:t xml:space="preserve">ستاذ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المادة </w:t>
            </w:r>
            <w:r w:rsidRPr="008A124F">
              <w:rPr>
                <w:rFonts w:ascii="Cambria" w:eastAsia="Calibri" w:hAnsi="Cambria" w:cs="Times New Roman"/>
                <w:color w:val="000000"/>
                <w:sz w:val="22"/>
                <w:szCs w:val="22"/>
                <w:rtl/>
                <w:lang w:bidi="ar-IQ"/>
              </w:rPr>
              <w:t>بشرح</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المفاهيم</w:t>
            </w:r>
            <w:r>
              <w:rPr>
                <w:rFonts w:ascii="Cambria" w:eastAsia="Calibri" w:hAnsi="Cambria" w:cs="Times New Roman" w:hint="cs"/>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والنظريات</w:t>
            </w:r>
            <w:r>
              <w:rPr>
                <w:rFonts w:ascii="Cambria" w:eastAsia="Calibri" w:hAnsi="Cambria" w:cs="Times New Roman" w:hint="cs"/>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الأساسية للانحدار</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الخطي</w:t>
            </w:r>
            <w:r w:rsidRPr="008A124F">
              <w:rPr>
                <w:rFonts w:ascii="Cambria" w:eastAsia="Calibri" w:hAnsi="Cambria" w:cs="Times New Roman" w:hint="cs"/>
                <w:color w:val="000000"/>
                <w:sz w:val="22"/>
                <w:szCs w:val="22"/>
                <w:rtl/>
                <w:lang w:bidi="ar-IQ"/>
              </w:rPr>
              <w:t xml:space="preserve"> ال</w:t>
            </w:r>
            <w:r>
              <w:rPr>
                <w:rFonts w:ascii="Cambria" w:eastAsia="Calibri" w:hAnsi="Cambria" w:cs="Times New Roman" w:hint="cs"/>
                <w:color w:val="000000"/>
                <w:sz w:val="22"/>
                <w:szCs w:val="22"/>
                <w:rtl/>
                <w:lang w:bidi="ar-IQ"/>
              </w:rPr>
              <w:t>متعدد</w:t>
            </w:r>
            <w:r w:rsidRPr="008A124F">
              <w:rPr>
                <w:rFonts w:ascii="Cambria" w:eastAsia="Calibri" w:hAnsi="Cambria" w:cs="Times New Roman"/>
                <w:color w:val="000000"/>
                <w:sz w:val="22"/>
                <w:szCs w:val="22"/>
                <w:rtl/>
                <w:lang w:bidi="ar-IQ"/>
              </w:rPr>
              <w:t>،</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ويوضح الطر</w:t>
            </w:r>
            <w:r w:rsidRPr="008A124F">
              <w:rPr>
                <w:rFonts w:ascii="Cambria" w:eastAsia="Calibri" w:hAnsi="Cambria" w:cs="Times New Roman" w:hint="cs"/>
                <w:color w:val="000000"/>
                <w:sz w:val="22"/>
                <w:szCs w:val="22"/>
                <w:rtl/>
                <w:lang w:bidi="ar-IQ"/>
              </w:rPr>
              <w:t>ائ</w:t>
            </w:r>
            <w:r w:rsidRPr="008A124F">
              <w:rPr>
                <w:rFonts w:ascii="Cambria" w:eastAsia="Calibri" w:hAnsi="Cambria" w:cs="Times New Roman"/>
                <w:color w:val="000000"/>
                <w:sz w:val="22"/>
                <w:szCs w:val="22"/>
                <w:rtl/>
                <w:lang w:bidi="ar-IQ"/>
              </w:rPr>
              <w:t xml:space="preserve">ق </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المختلفة لتقدير النماذج </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8A124F">
              <w:rPr>
                <w:rFonts w:ascii="Cambria" w:eastAsia="Calibri" w:hAnsi="Cambria" w:cs="Times New Roman"/>
                <w:color w:val="000000"/>
                <w:sz w:val="22"/>
                <w:szCs w:val="22"/>
                <w:rtl/>
                <w:lang w:bidi="ar-IQ"/>
              </w:rPr>
              <w:t>الخطية.</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2. يمكن تنظيم</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w:t>
            </w:r>
            <w:r>
              <w:rPr>
                <w:rFonts w:ascii="Cambria" w:eastAsia="Calibri" w:hAnsi="Cambria" w:cs="Times New Roman" w:hint="cs"/>
                <w:color w:val="000000"/>
                <w:sz w:val="22"/>
                <w:szCs w:val="22"/>
                <w:rtl/>
                <w:lang w:bidi="ar-IQ"/>
              </w:rPr>
              <w:t>محاضرات</w:t>
            </w:r>
            <w:r w:rsidRPr="008A124F">
              <w:rPr>
                <w:rFonts w:ascii="Cambria" w:eastAsia="Calibri" w:hAnsi="Cambria" w:cs="Times New Roman"/>
                <w:color w:val="000000"/>
                <w:sz w:val="22"/>
                <w:szCs w:val="22"/>
                <w:rtl/>
                <w:lang w:bidi="ar-IQ"/>
              </w:rPr>
              <w:t xml:space="preserve"> عملية</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 xml:space="preserve"> حيث يتعلم ال</w:t>
            </w:r>
            <w:r>
              <w:rPr>
                <w:rFonts w:ascii="Cambria" w:eastAsia="Calibri" w:hAnsi="Cambria" w:cs="Times New Roman" w:hint="cs"/>
                <w:color w:val="000000"/>
                <w:sz w:val="22"/>
                <w:szCs w:val="22"/>
                <w:rtl/>
                <w:lang w:bidi="ar-IQ"/>
              </w:rPr>
              <w:t>طلبة</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 xml:space="preserve"> كيفية تطبيق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النظريات</w:t>
            </w:r>
            <w:r>
              <w:rPr>
                <w:rFonts w:ascii="Cambria" w:eastAsia="Calibri" w:hAnsi="Cambria" w:cs="Times New Roman" w:hint="cs"/>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وال</w:t>
            </w:r>
            <w:r>
              <w:rPr>
                <w:rFonts w:ascii="Cambria" w:eastAsia="Calibri" w:hAnsi="Cambria" w:cs="Times New Roman" w:hint="cs"/>
                <w:color w:val="000000"/>
                <w:sz w:val="22"/>
                <w:szCs w:val="22"/>
                <w:rtl/>
                <w:lang w:bidi="ar-IQ"/>
              </w:rPr>
              <w:t>اساليب</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الإحصائية</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المتعلقة بالانحدار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الخطي على مجموعة</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Pr>
                <w:rFonts w:ascii="Cambria" w:eastAsia="Calibri" w:hAnsi="Cambria" w:cs="Times New Roman"/>
                <w:color w:val="000000"/>
                <w:sz w:val="22"/>
                <w:szCs w:val="22"/>
                <w:rtl/>
                <w:lang w:bidi="ar-IQ"/>
              </w:rPr>
              <w:t xml:space="preserve"> من البيانات</w:t>
            </w:r>
            <w:r w:rsidRPr="008A124F">
              <w:rPr>
                <w:rFonts w:ascii="Cambria" w:eastAsia="Calibri" w:hAnsi="Cambria" w:cs="Times New Roman"/>
                <w:color w:val="000000"/>
                <w:sz w:val="22"/>
                <w:szCs w:val="22"/>
                <w:rtl/>
                <w:lang w:bidi="ar-IQ"/>
              </w:rPr>
              <w:t>.</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color w:val="000000"/>
                <w:sz w:val="22"/>
                <w:szCs w:val="22"/>
                <w:rtl/>
                <w:lang w:bidi="ar-IQ"/>
              </w:rPr>
              <w:t xml:space="preserve">3. </w:t>
            </w:r>
            <w:r>
              <w:rPr>
                <w:rFonts w:ascii="Cambria" w:eastAsia="Calibri" w:hAnsi="Cambria" w:cs="Times New Roman" w:hint="cs"/>
                <w:color w:val="000000"/>
                <w:sz w:val="22"/>
                <w:szCs w:val="22"/>
                <w:rtl/>
                <w:lang w:bidi="ar-IQ"/>
              </w:rPr>
              <w:t xml:space="preserve">الاسلوب المدمج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من خلا</w:t>
            </w:r>
            <w:r>
              <w:rPr>
                <w:rFonts w:ascii="Cambria" w:eastAsia="Calibri" w:hAnsi="Cambria" w:cs="Times New Roman" w:hint="cs"/>
                <w:color w:val="000000"/>
                <w:sz w:val="22"/>
                <w:szCs w:val="22"/>
                <w:rtl/>
                <w:lang w:bidi="ar-IQ"/>
              </w:rPr>
              <w:t>ل</w:t>
            </w:r>
            <w:r>
              <w:rPr>
                <w:rFonts w:ascii="Cambria" w:eastAsia="Calibri" w:hAnsi="Cambria" w:cs="Times New Roman" w:hint="cs"/>
                <w:color w:val="000000"/>
                <w:sz w:val="22"/>
                <w:szCs w:val="22"/>
                <w:rtl/>
                <w:lang w:bidi="ar-IQ"/>
              </w:rPr>
              <w:t xml:space="preserve"> اعتماد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المنصات</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التعليمية</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lastRenderedPageBreak/>
              <w:t xml:space="preserve"> والمحاضرات</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التفاعلية سواء</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اكانت مسجلة ام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مباشرة عبر منصة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تعليمية مثل الزوم</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 xml:space="preserve"> او </w:t>
            </w:r>
            <w:proofErr w:type="spellStart"/>
            <w:r>
              <w:rPr>
                <w:rFonts w:ascii="Cambria" w:eastAsia="Calibri" w:hAnsi="Cambria" w:cs="Times New Roman"/>
                <w:color w:val="000000"/>
                <w:sz w:val="22"/>
                <w:szCs w:val="22"/>
                <w:lang w:bidi="ar-IQ"/>
              </w:rPr>
              <w:t>google</w:t>
            </w:r>
            <w:proofErr w:type="spellEnd"/>
            <w:r>
              <w:rPr>
                <w:rFonts w:ascii="Cambria" w:eastAsia="Calibri" w:hAnsi="Cambria" w:cs="Times New Roman"/>
                <w:color w:val="000000"/>
                <w:sz w:val="22"/>
                <w:szCs w:val="22"/>
                <w:lang w:bidi="ar-IQ"/>
              </w:rPr>
              <w:t xml:space="preserve"> meet</w:t>
            </w:r>
            <w:r>
              <w:rPr>
                <w:rFonts w:ascii="Cambria" w:eastAsia="Calibri" w:hAnsi="Cambria" w:cs="Times New Roman" w:hint="cs"/>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بحيث</w:t>
            </w:r>
            <w:r w:rsidRPr="008A124F">
              <w:rPr>
                <w:rFonts w:ascii="Cambria" w:eastAsia="Calibri" w:hAnsi="Cambria" w:cs="Times New Roman"/>
                <w:color w:val="000000"/>
                <w:sz w:val="22"/>
                <w:szCs w:val="22"/>
                <w:rtl/>
                <w:lang w:bidi="ar-IQ"/>
              </w:rPr>
              <w:t xml:space="preserve"> ي</w:t>
            </w:r>
            <w:r>
              <w:rPr>
                <w:rFonts w:ascii="Cambria" w:eastAsia="Calibri" w:hAnsi="Cambria" w:cs="Times New Roman" w:hint="cs"/>
                <w:color w:val="000000"/>
                <w:sz w:val="22"/>
                <w:szCs w:val="22"/>
                <w:rtl/>
                <w:lang w:bidi="ar-IQ"/>
              </w:rPr>
              <w:t>ت</w:t>
            </w:r>
            <w:r>
              <w:rPr>
                <w:rFonts w:ascii="Cambria" w:eastAsia="Calibri" w:hAnsi="Cambria" w:cs="Times New Roman"/>
                <w:color w:val="000000"/>
                <w:sz w:val="22"/>
                <w:szCs w:val="22"/>
                <w:rtl/>
                <w:lang w:bidi="ar-IQ"/>
              </w:rPr>
              <w:t xml:space="preserve">مكن </w:t>
            </w:r>
            <w:r>
              <w:rPr>
                <w:rFonts w:ascii="Cambria" w:eastAsia="Calibri" w:hAnsi="Cambria" w:cs="Times New Roman" w:hint="cs"/>
                <w:color w:val="000000"/>
                <w:sz w:val="22"/>
                <w:szCs w:val="22"/>
                <w:rtl/>
                <w:lang w:bidi="ar-IQ"/>
              </w:rPr>
              <w:t>ا</w:t>
            </w:r>
            <w:r>
              <w:rPr>
                <w:rFonts w:ascii="Cambria" w:eastAsia="Calibri" w:hAnsi="Cambria" w:cs="Times New Roman"/>
                <w:color w:val="000000"/>
                <w:sz w:val="22"/>
                <w:szCs w:val="22"/>
                <w:rtl/>
                <w:lang w:bidi="ar-IQ"/>
              </w:rPr>
              <w:t>لطل</w:t>
            </w:r>
            <w:r>
              <w:rPr>
                <w:rFonts w:ascii="Cambria" w:eastAsia="Calibri" w:hAnsi="Cambria" w:cs="Times New Roman" w:hint="cs"/>
                <w:color w:val="000000"/>
                <w:sz w:val="22"/>
                <w:szCs w:val="22"/>
                <w:rtl/>
                <w:lang w:bidi="ar-IQ"/>
              </w:rPr>
              <w:t>بة</w:t>
            </w:r>
            <w:r w:rsidRPr="008A124F">
              <w:rPr>
                <w:rFonts w:ascii="Cambria" w:eastAsia="Calibri" w:hAnsi="Cambria" w:cs="Times New Roman"/>
                <w:color w:val="000000"/>
                <w:sz w:val="22"/>
                <w:szCs w:val="22"/>
                <w:rtl/>
                <w:lang w:bidi="ar-IQ"/>
              </w:rPr>
              <w:t xml:space="preserve"> </w:t>
            </w:r>
            <w:r>
              <w:rPr>
                <w:rFonts w:ascii="Cambria" w:eastAsia="Calibri" w:hAnsi="Cambria" w:cs="Times New Roman" w:hint="cs"/>
                <w:color w:val="000000"/>
                <w:sz w:val="22"/>
                <w:szCs w:val="22"/>
                <w:rtl/>
                <w:lang w:bidi="ar-IQ"/>
              </w:rPr>
              <w:t>من</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ا</w:t>
            </w:r>
            <w:r w:rsidRPr="008A124F">
              <w:rPr>
                <w:rFonts w:ascii="Cambria" w:eastAsia="Calibri" w:hAnsi="Cambria" w:cs="Times New Roman"/>
                <w:color w:val="000000"/>
                <w:sz w:val="22"/>
                <w:szCs w:val="22"/>
                <w:rtl/>
                <w:lang w:bidi="ar-IQ"/>
              </w:rPr>
              <w:t>لاستفادة من</w:t>
            </w:r>
            <w:r>
              <w:rPr>
                <w:rFonts w:ascii="Cambria" w:eastAsia="Calibri" w:hAnsi="Cambria" w:cs="Times New Roman" w:hint="cs"/>
                <w:color w:val="000000"/>
                <w:sz w:val="22"/>
                <w:szCs w:val="22"/>
                <w:rtl/>
                <w:lang w:bidi="ar-IQ"/>
              </w:rPr>
              <w:t xml:space="preserve"> </w:t>
            </w:r>
            <w:r w:rsidRPr="008A124F">
              <w:rPr>
                <w:rFonts w:ascii="Cambria" w:eastAsia="Calibri" w:hAnsi="Cambria" w:cs="Times New Roman"/>
                <w:color w:val="000000"/>
                <w:sz w:val="22"/>
                <w:szCs w:val="22"/>
                <w:rtl/>
                <w:lang w:bidi="ar-IQ"/>
              </w:rPr>
              <w:t>فهم</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المفاهيم  بشكل أعمق</w:t>
            </w:r>
            <w:r>
              <w:rPr>
                <w:rFonts w:ascii="Cambria" w:eastAsia="Calibri" w:hAnsi="Cambria" w:cs="Times New Roman" w:hint="cs"/>
                <w:color w:val="000000"/>
                <w:sz w:val="22"/>
                <w:szCs w:val="22"/>
                <w:rtl/>
                <w:lang w:bidi="ar-IQ"/>
              </w:rPr>
              <w:t>.</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8A124F">
              <w:rPr>
                <w:rFonts w:ascii="Cambria" w:eastAsia="Calibri" w:hAnsi="Cambria" w:cs="Times New Roman"/>
                <w:color w:val="000000"/>
                <w:sz w:val="22"/>
                <w:szCs w:val="22"/>
                <w:rtl/>
                <w:lang w:bidi="ar-IQ"/>
              </w:rPr>
              <w:t xml:space="preserve"> أو لحل المشكلات </w:t>
            </w:r>
            <w:r>
              <w:rPr>
                <w:rFonts w:ascii="Cambria" w:eastAsia="Calibri" w:hAnsi="Cambria" w:cs="Times New Roman" w:hint="cs"/>
                <w:color w:val="000000"/>
                <w:sz w:val="22"/>
                <w:szCs w:val="22"/>
                <w:rtl/>
                <w:lang w:bidi="ar-IQ"/>
              </w:rPr>
              <w:t>التي تواجهه الطلبة</w:t>
            </w:r>
            <w:r w:rsidRPr="008A124F">
              <w:rPr>
                <w:rFonts w:ascii="Cambria" w:eastAsia="Calibri" w:hAnsi="Cambria" w:cs="Times New Roman"/>
                <w:color w:val="000000"/>
                <w:sz w:val="22"/>
                <w:szCs w:val="22"/>
                <w:rtl/>
                <w:lang w:bidi="ar-IQ"/>
              </w:rPr>
              <w:t>.</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p>
          <w:p w:rsidR="002A1B44" w:rsidRDefault="00D17F8C"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4</w:t>
            </w:r>
            <w:r w:rsidR="002A1B44">
              <w:rPr>
                <w:rFonts w:ascii="Cambria" w:eastAsia="Calibri" w:hAnsi="Cambria" w:cs="Times New Roman" w:hint="cs"/>
                <w:color w:val="000000"/>
                <w:sz w:val="22"/>
                <w:szCs w:val="22"/>
                <w:rtl/>
                <w:lang w:bidi="ar-IQ"/>
              </w:rPr>
              <w:t>.</w:t>
            </w:r>
            <w:r w:rsidR="002A1B44">
              <w:rPr>
                <w:rFonts w:ascii="Cambria" w:eastAsia="Calibri" w:hAnsi="Cambria" w:cs="Times New Roman"/>
                <w:color w:val="000000"/>
                <w:sz w:val="22"/>
                <w:szCs w:val="22"/>
                <w:rtl/>
                <w:lang w:bidi="ar-IQ"/>
              </w:rPr>
              <w:t>يمكن للطل</w:t>
            </w:r>
            <w:r w:rsidR="002A1B44">
              <w:rPr>
                <w:rFonts w:ascii="Cambria" w:eastAsia="Calibri" w:hAnsi="Cambria" w:cs="Times New Roman" w:hint="cs"/>
                <w:color w:val="000000"/>
                <w:sz w:val="22"/>
                <w:szCs w:val="22"/>
                <w:rtl/>
                <w:lang w:bidi="ar-IQ"/>
              </w:rPr>
              <w:t xml:space="preserve">بة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قراءة المراجع</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الأساسية</w:t>
            </w:r>
            <w:r>
              <w:rPr>
                <w:rFonts w:ascii="Cambria" w:eastAsia="Calibri" w:hAnsi="Cambria" w:cs="Times New Roman" w:hint="cs"/>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والكتب المتخصصة في مادة الانحدار الخطي</w:t>
            </w:r>
            <w:r>
              <w:rPr>
                <w:rFonts w:ascii="Cambria" w:eastAsia="Calibri" w:hAnsi="Cambria" w:cs="Times New Roman" w:hint="cs"/>
                <w:color w:val="000000"/>
                <w:sz w:val="22"/>
                <w:szCs w:val="22"/>
                <w:rtl/>
                <w:lang w:bidi="ar-IQ"/>
              </w:rPr>
              <w:t xml:space="preserve"> المتعدد</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لتعزيز فهمهم </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8A124F">
              <w:rPr>
                <w:rFonts w:ascii="Cambria" w:eastAsia="Calibri" w:hAnsi="Cambria" w:cs="Times New Roman"/>
                <w:color w:val="000000"/>
                <w:sz w:val="22"/>
                <w:szCs w:val="22"/>
                <w:rtl/>
                <w:lang w:bidi="ar-IQ"/>
              </w:rPr>
              <w:t>وتوسيع معرفتهم.</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p>
          <w:p w:rsidR="002A1B44" w:rsidRDefault="00D17F8C"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5</w:t>
            </w:r>
            <w:r w:rsidR="002A1B44">
              <w:rPr>
                <w:rFonts w:ascii="Cambria" w:eastAsia="Calibri" w:hAnsi="Cambria" w:cs="Times New Roman"/>
                <w:color w:val="000000"/>
                <w:sz w:val="22"/>
                <w:szCs w:val="22"/>
                <w:rtl/>
                <w:lang w:bidi="ar-IQ"/>
              </w:rPr>
              <w:t>.</w:t>
            </w:r>
            <w:r w:rsidR="002A1B44" w:rsidRPr="008A124F">
              <w:rPr>
                <w:rFonts w:ascii="Cambria" w:eastAsia="Calibri" w:hAnsi="Cambria" w:cs="Times New Roman"/>
                <w:color w:val="000000"/>
                <w:sz w:val="22"/>
                <w:szCs w:val="22"/>
                <w:rtl/>
                <w:lang w:bidi="ar-IQ"/>
              </w:rPr>
              <w:t xml:space="preserve"> </w:t>
            </w:r>
            <w:r w:rsidR="002A1B44">
              <w:rPr>
                <w:rFonts w:ascii="Cambria" w:eastAsia="Calibri" w:hAnsi="Cambria" w:cs="Times New Roman"/>
                <w:color w:val="000000"/>
                <w:sz w:val="22"/>
                <w:szCs w:val="22"/>
                <w:rtl/>
                <w:lang w:bidi="ar-IQ"/>
              </w:rPr>
              <w:t>يمكن للطل</w:t>
            </w:r>
            <w:r w:rsidR="002A1B44">
              <w:rPr>
                <w:rFonts w:ascii="Cambria" w:eastAsia="Calibri" w:hAnsi="Cambria" w:cs="Times New Roman" w:hint="cs"/>
                <w:color w:val="000000"/>
                <w:sz w:val="22"/>
                <w:szCs w:val="22"/>
                <w:rtl/>
                <w:lang w:bidi="ar-IQ"/>
              </w:rPr>
              <w:t>بة</w:t>
            </w:r>
            <w:r w:rsidR="002A1B44" w:rsidRPr="008A124F">
              <w:rPr>
                <w:rFonts w:ascii="Cambria" w:eastAsia="Calibri" w:hAnsi="Cambria" w:cs="Times New Roman"/>
                <w:color w:val="000000"/>
                <w:sz w:val="22"/>
                <w:szCs w:val="22"/>
                <w:rtl/>
                <w:lang w:bidi="ar-IQ"/>
              </w:rPr>
              <w:t xml:space="preserve">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تطبيق ما تعلموه في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مشاريع عملية حيث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يقومون بتحليل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البيانات وتقديم التقارير </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8A124F">
              <w:rPr>
                <w:rFonts w:ascii="Cambria" w:eastAsia="Calibri" w:hAnsi="Cambria" w:cs="Times New Roman"/>
                <w:color w:val="000000"/>
                <w:sz w:val="22"/>
                <w:szCs w:val="22"/>
                <w:rtl/>
                <w:lang w:bidi="ar-IQ"/>
              </w:rPr>
              <w:t>الإحصائية.</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p>
          <w:p w:rsidR="002A1B44" w:rsidRDefault="00D17F8C"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6</w:t>
            </w:r>
            <w:bookmarkStart w:id="0" w:name="_GoBack"/>
            <w:bookmarkEnd w:id="0"/>
            <w:r w:rsidR="002A1B44" w:rsidRPr="008A124F">
              <w:rPr>
                <w:rFonts w:ascii="Cambria" w:eastAsia="Calibri" w:hAnsi="Cambria" w:cs="Times New Roman"/>
                <w:color w:val="000000"/>
                <w:sz w:val="22"/>
                <w:szCs w:val="22"/>
                <w:rtl/>
                <w:lang w:bidi="ar-IQ"/>
              </w:rPr>
              <w:t>.: يمكن تشجيع الط</w:t>
            </w:r>
            <w:r w:rsidR="002A1B44">
              <w:rPr>
                <w:rFonts w:ascii="Cambria" w:eastAsia="Calibri" w:hAnsi="Cambria" w:cs="Times New Roman" w:hint="cs"/>
                <w:color w:val="000000"/>
                <w:sz w:val="22"/>
                <w:szCs w:val="22"/>
                <w:rtl/>
                <w:lang w:bidi="ar-IQ"/>
              </w:rPr>
              <w:t>بة</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 على التعاون مع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بعضهم البعض في</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 xml:space="preserve">فهم المواضيع وحل </w:t>
            </w:r>
          </w:p>
          <w:p w:rsidR="002A1B44"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المشكلات ومناقشة</w:t>
            </w:r>
          </w:p>
          <w:p w:rsidR="002A1B44" w:rsidRPr="008A124F" w:rsidRDefault="002A1B44" w:rsidP="00E765AC">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sidRPr="008A124F">
              <w:rPr>
                <w:rFonts w:ascii="Cambria" w:eastAsia="Calibri" w:hAnsi="Cambria" w:cs="Times New Roman"/>
                <w:color w:val="000000"/>
                <w:sz w:val="22"/>
                <w:szCs w:val="22"/>
                <w:rtl/>
                <w:lang w:bidi="ar-IQ"/>
              </w:rPr>
              <w:t>ا</w:t>
            </w:r>
            <w:r>
              <w:rPr>
                <w:rFonts w:ascii="Cambria" w:eastAsia="Calibri" w:hAnsi="Cambria" w:cs="Times New Roman"/>
                <w:color w:val="000000"/>
                <w:sz w:val="22"/>
                <w:szCs w:val="22"/>
                <w:rtl/>
                <w:lang w:bidi="ar-IQ"/>
              </w:rPr>
              <w:t>لأفكار.</w:t>
            </w:r>
          </w:p>
        </w:tc>
        <w:tc>
          <w:tcPr>
            <w:tcW w:w="1710" w:type="dxa"/>
            <w:vMerge w:val="restart"/>
            <w:shd w:val="clear" w:color="auto" w:fill="auto"/>
          </w:tcPr>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lastRenderedPageBreak/>
              <w:t>1.</w:t>
            </w:r>
            <w:r w:rsidRPr="0032550E">
              <w:rPr>
                <w:rFonts w:ascii="Cambria" w:eastAsia="Calibri" w:hAnsi="Cambria" w:cs="Times New Roman"/>
                <w:color w:val="000000"/>
                <w:sz w:val="22"/>
                <w:szCs w:val="22"/>
                <w:rtl/>
                <w:lang w:bidi="ar-IQ"/>
              </w:rPr>
              <w:t xml:space="preserve">يمكن إجراء </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اختبارات  لقياس فهم</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الط</w:t>
            </w:r>
            <w:r w:rsidRPr="0032550E">
              <w:rPr>
                <w:rFonts w:ascii="Cambria" w:eastAsia="Calibri" w:hAnsi="Cambria" w:cs="Times New Roman" w:hint="cs"/>
                <w:color w:val="000000"/>
                <w:sz w:val="22"/>
                <w:szCs w:val="22"/>
                <w:rtl/>
                <w:lang w:bidi="ar-IQ"/>
              </w:rPr>
              <w:t xml:space="preserve">لبة </w:t>
            </w:r>
            <w:r w:rsidRPr="0032550E">
              <w:rPr>
                <w:rFonts w:ascii="Cambria" w:eastAsia="Calibri" w:hAnsi="Cambria" w:cs="Times New Roman"/>
                <w:color w:val="000000"/>
                <w:sz w:val="22"/>
                <w:szCs w:val="22"/>
                <w:rtl/>
                <w:lang w:bidi="ar-IQ"/>
              </w:rPr>
              <w:t>للمفاهيم</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الأساسية للانحدار</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الخطي وقدرتهم على تطبيق النظريات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وال</w:t>
            </w:r>
            <w:r w:rsidRPr="0032550E">
              <w:rPr>
                <w:rFonts w:ascii="Cambria" w:eastAsia="Calibri" w:hAnsi="Cambria" w:cs="Times New Roman" w:hint="cs"/>
                <w:color w:val="000000"/>
                <w:sz w:val="22"/>
                <w:szCs w:val="22"/>
                <w:rtl/>
                <w:lang w:bidi="ar-IQ"/>
              </w:rPr>
              <w:t>اساليب</w:t>
            </w:r>
            <w:r w:rsidRPr="0032550E">
              <w:rPr>
                <w:rFonts w:ascii="Cambria" w:eastAsia="Calibri" w:hAnsi="Cambria" w:cs="Times New Roman"/>
                <w:color w:val="000000"/>
                <w:sz w:val="22"/>
                <w:szCs w:val="22"/>
                <w:rtl/>
                <w:lang w:bidi="ar-IQ"/>
              </w:rPr>
              <w:t xml:space="preserve"> الإحصائية المتعلقة</w:t>
            </w:r>
            <w:r w:rsidRPr="0032550E">
              <w:rPr>
                <w:rFonts w:ascii="Cambria" w:eastAsia="Calibri" w:hAnsi="Cambria" w:cs="Times New Roman" w:hint="cs"/>
                <w:color w:val="000000"/>
                <w:sz w:val="22"/>
                <w:szCs w:val="22"/>
                <w:rtl/>
                <w:lang w:bidi="ar-IQ"/>
              </w:rPr>
              <w:t>.</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2.عن طريق التقييم</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المستمر من خلال</w:t>
            </w:r>
          </w:p>
          <w:p w:rsidR="002A1B44" w:rsidRPr="0032550E" w:rsidRDefault="002A1B44" w:rsidP="007D456B">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تقديم الواجبات </w:t>
            </w:r>
            <w:r w:rsidRPr="0032550E">
              <w:rPr>
                <w:rFonts w:ascii="Cambria" w:eastAsia="Calibri" w:hAnsi="Cambria" w:cs="Times New Roman"/>
                <w:color w:val="000000"/>
                <w:sz w:val="22"/>
                <w:szCs w:val="22"/>
                <w:rtl/>
                <w:lang w:bidi="ar-IQ"/>
              </w:rPr>
              <w:t>العملية</w:t>
            </w:r>
          </w:p>
          <w:p w:rsidR="002A1B44" w:rsidRPr="0032550E" w:rsidRDefault="002A1B44" w:rsidP="007D456B">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المنزلية،اذ </w:t>
            </w:r>
            <w:r w:rsidRPr="0032550E">
              <w:rPr>
                <w:rFonts w:ascii="Cambria" w:eastAsia="Calibri" w:hAnsi="Cambria" w:cs="Times New Roman"/>
                <w:color w:val="000000"/>
                <w:sz w:val="22"/>
                <w:szCs w:val="22"/>
                <w:rtl/>
                <w:lang w:bidi="ar-IQ"/>
              </w:rPr>
              <w:t>يمكن تقديم</w:t>
            </w:r>
            <w:r>
              <w:rPr>
                <w:rFonts w:ascii="Cambria" w:eastAsia="Calibri" w:hAnsi="Cambria" w:cs="Times New Roman" w:hint="cs"/>
                <w:color w:val="000000"/>
                <w:sz w:val="22"/>
                <w:szCs w:val="22"/>
                <w:rtl/>
                <w:lang w:bidi="ar-IQ"/>
              </w:rPr>
              <w:t xml:space="preserve"> </w:t>
            </w:r>
            <w:r w:rsidRPr="0032550E">
              <w:rPr>
                <w:rFonts w:ascii="Cambria" w:eastAsia="Calibri" w:hAnsi="Cambria" w:cs="Times New Roman" w:hint="cs"/>
                <w:color w:val="000000"/>
                <w:sz w:val="22"/>
                <w:szCs w:val="22"/>
                <w:rtl/>
                <w:lang w:bidi="ar-IQ"/>
              </w:rPr>
              <w:t xml:space="preserve">واجبات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متعددة </w:t>
            </w:r>
            <w:r w:rsidRPr="0032550E">
              <w:rPr>
                <w:rFonts w:ascii="Cambria" w:eastAsia="Calibri" w:hAnsi="Cambria" w:cs="Times New Roman"/>
                <w:color w:val="000000"/>
                <w:sz w:val="22"/>
                <w:szCs w:val="22"/>
                <w:rtl/>
                <w:lang w:bidi="ar-IQ"/>
              </w:rPr>
              <w:t xml:space="preserve"> حيث يتعين</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على الط</w:t>
            </w:r>
            <w:r w:rsidRPr="0032550E">
              <w:rPr>
                <w:rFonts w:ascii="Cambria" w:eastAsia="Calibri" w:hAnsi="Cambria" w:cs="Times New Roman" w:hint="cs"/>
                <w:color w:val="000000"/>
                <w:sz w:val="22"/>
                <w:szCs w:val="22"/>
                <w:rtl/>
                <w:lang w:bidi="ar-IQ"/>
              </w:rPr>
              <w:t xml:space="preserve">لبة </w:t>
            </w:r>
            <w:r w:rsidRPr="0032550E">
              <w:rPr>
                <w:rFonts w:ascii="Cambria" w:eastAsia="Calibri" w:hAnsi="Cambria" w:cs="Times New Roman"/>
                <w:color w:val="000000"/>
                <w:sz w:val="22"/>
                <w:szCs w:val="22"/>
                <w:rtl/>
                <w:lang w:bidi="ar-IQ"/>
              </w:rPr>
              <w:t>استخدام</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w:t>
            </w:r>
            <w:r w:rsidRPr="0032550E">
              <w:rPr>
                <w:rFonts w:ascii="Cambria" w:eastAsia="Calibri" w:hAnsi="Cambria" w:cs="Times New Roman" w:hint="cs"/>
                <w:color w:val="000000"/>
                <w:sz w:val="22"/>
                <w:szCs w:val="22"/>
                <w:rtl/>
                <w:lang w:bidi="ar-IQ"/>
              </w:rPr>
              <w:t>اساليب ا</w:t>
            </w:r>
            <w:r w:rsidRPr="0032550E">
              <w:rPr>
                <w:rFonts w:ascii="Cambria" w:eastAsia="Calibri" w:hAnsi="Cambria" w:cs="Times New Roman"/>
                <w:color w:val="000000"/>
                <w:sz w:val="22"/>
                <w:szCs w:val="22"/>
                <w:rtl/>
                <w:lang w:bidi="ar-IQ"/>
              </w:rPr>
              <w:t xml:space="preserve">لانحدار </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الخطي </w:t>
            </w:r>
            <w:r>
              <w:rPr>
                <w:rFonts w:ascii="Cambria" w:eastAsia="Calibri" w:hAnsi="Cambria" w:cs="Times New Roman" w:hint="cs"/>
                <w:color w:val="000000"/>
                <w:sz w:val="22"/>
                <w:szCs w:val="22"/>
                <w:rtl/>
                <w:lang w:bidi="ar-IQ"/>
              </w:rPr>
              <w:t xml:space="preserve">المتعدد </w:t>
            </w:r>
            <w:r w:rsidRPr="0032550E">
              <w:rPr>
                <w:rFonts w:ascii="Cambria" w:eastAsia="Calibri" w:hAnsi="Cambria" w:cs="Times New Roman"/>
                <w:color w:val="000000"/>
                <w:sz w:val="22"/>
                <w:szCs w:val="22"/>
                <w:rtl/>
                <w:lang w:bidi="ar-IQ"/>
              </w:rPr>
              <w:t xml:space="preserve">وتقديم </w:t>
            </w:r>
            <w:r w:rsidRPr="0032550E">
              <w:rPr>
                <w:rFonts w:ascii="Cambria" w:eastAsia="Calibri" w:hAnsi="Cambria" w:cs="Times New Roman" w:hint="cs"/>
                <w:color w:val="000000"/>
                <w:sz w:val="22"/>
                <w:szCs w:val="22"/>
                <w:rtl/>
                <w:lang w:bidi="ar-IQ"/>
              </w:rPr>
              <w:t>الواجبات ضمن اطار</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زمني  محدد.</w:t>
            </w:r>
            <w:r w:rsidRPr="0032550E">
              <w:rPr>
                <w:rFonts w:ascii="Cambria" w:eastAsia="Calibri" w:hAnsi="Cambria" w:cs="Times New Roman"/>
                <w:color w:val="000000"/>
                <w:sz w:val="22"/>
                <w:szCs w:val="22"/>
                <w:lang w:bidi="ar-IQ"/>
              </w:rPr>
              <w:t>.</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3.</w:t>
            </w:r>
            <w:r w:rsidRPr="0032550E">
              <w:rPr>
                <w:rFonts w:ascii="Cambria" w:eastAsia="Calibri" w:hAnsi="Cambria" w:cs="Times New Roman"/>
                <w:color w:val="000000"/>
                <w:sz w:val="22"/>
                <w:szCs w:val="22"/>
                <w:rtl/>
                <w:lang w:bidi="ar-IQ"/>
              </w:rPr>
              <w:t xml:space="preserve"> </w:t>
            </w:r>
            <w:r w:rsidRPr="0032550E">
              <w:rPr>
                <w:rFonts w:ascii="Cambria" w:eastAsia="Calibri" w:hAnsi="Cambria" w:cs="Times New Roman" w:hint="cs"/>
                <w:color w:val="000000"/>
                <w:sz w:val="22"/>
                <w:szCs w:val="22"/>
                <w:rtl/>
                <w:lang w:bidi="ar-IQ"/>
              </w:rPr>
              <w:t>من خلال اتباع</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مفهوم </w:t>
            </w:r>
            <w:r w:rsidRPr="0032550E">
              <w:rPr>
                <w:rFonts w:ascii="Cambria" w:eastAsia="Calibri" w:hAnsi="Cambria" w:cs="Times New Roman"/>
                <w:color w:val="000000"/>
                <w:sz w:val="22"/>
                <w:szCs w:val="22"/>
                <w:rtl/>
                <w:lang w:bidi="ar-IQ"/>
              </w:rPr>
              <w:t>التقييم الشفهي</w:t>
            </w:r>
            <w:r w:rsidRPr="0032550E">
              <w:rPr>
                <w:rFonts w:ascii="Cambria" w:eastAsia="Calibri" w:hAnsi="Cambria" w:cs="Times New Roman"/>
                <w:color w:val="000000"/>
                <w:sz w:val="22"/>
                <w:szCs w:val="22"/>
                <w:lang w:bidi="ar-IQ"/>
              </w:rPr>
              <w:t xml:space="preserve"> ,</w:t>
            </w:r>
            <w:r w:rsidRPr="0032550E">
              <w:rPr>
                <w:rFonts w:ascii="Cambria" w:eastAsia="Calibri" w:hAnsi="Cambria" w:cs="Times New Roman"/>
                <w:color w:val="000000"/>
                <w:sz w:val="22"/>
                <w:szCs w:val="22"/>
                <w:rtl/>
                <w:lang w:bidi="ar-IQ"/>
              </w:rPr>
              <w:t xml:space="preserve"> </w:t>
            </w:r>
            <w:r w:rsidRPr="0032550E">
              <w:rPr>
                <w:rFonts w:ascii="Cambria" w:eastAsia="Calibri" w:hAnsi="Cambria" w:cs="Times New Roman" w:hint="cs"/>
                <w:color w:val="000000"/>
                <w:sz w:val="22"/>
                <w:szCs w:val="22"/>
                <w:rtl/>
                <w:lang w:bidi="ar-IQ"/>
              </w:rPr>
              <w:t>و</w:t>
            </w:r>
            <w:r w:rsidRPr="0032550E">
              <w:rPr>
                <w:rFonts w:ascii="Cambria" w:eastAsia="Calibri" w:hAnsi="Cambria" w:cs="Times New Roman"/>
                <w:color w:val="000000"/>
                <w:sz w:val="22"/>
                <w:szCs w:val="22"/>
                <w:rtl/>
                <w:lang w:bidi="ar-IQ"/>
              </w:rPr>
              <w:t>إجراء</w:t>
            </w:r>
            <w:r w:rsidRPr="0032550E">
              <w:rPr>
                <w:rFonts w:ascii="Cambria" w:eastAsia="Calibri" w:hAnsi="Cambria" w:cs="Times New Roman" w:hint="cs"/>
                <w:color w:val="000000"/>
                <w:sz w:val="22"/>
                <w:szCs w:val="22"/>
                <w:rtl/>
                <w:lang w:bidi="ar-IQ"/>
              </w:rPr>
              <w:t xml:space="preserve"> </w:t>
            </w:r>
            <w:r w:rsidRPr="0032550E">
              <w:rPr>
                <w:rFonts w:ascii="Cambria" w:eastAsia="Calibri" w:hAnsi="Cambria" w:cs="Times New Roman"/>
                <w:color w:val="000000"/>
                <w:sz w:val="22"/>
                <w:szCs w:val="22"/>
                <w:rtl/>
                <w:lang w:bidi="ar-IQ"/>
              </w:rPr>
              <w:t>تقييم للط</w:t>
            </w:r>
            <w:r w:rsidRPr="0032550E">
              <w:rPr>
                <w:rFonts w:ascii="Cambria" w:eastAsia="Calibri" w:hAnsi="Cambria" w:cs="Times New Roman" w:hint="cs"/>
                <w:color w:val="000000"/>
                <w:sz w:val="22"/>
                <w:szCs w:val="22"/>
                <w:rtl/>
                <w:lang w:bidi="ar-IQ"/>
              </w:rPr>
              <w:t>لبة</w:t>
            </w:r>
            <w:r w:rsidRPr="0032550E">
              <w:rPr>
                <w:rFonts w:ascii="Cambria" w:eastAsia="Calibri" w:hAnsi="Cambria" w:cs="Times New Roman"/>
                <w:color w:val="000000"/>
                <w:sz w:val="22"/>
                <w:szCs w:val="22"/>
                <w:rtl/>
                <w:lang w:bidi="ar-IQ"/>
              </w:rPr>
              <w:t xml:space="preserve"> من</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خلال مناقشات فردية</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 أو جماعية حول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color w:val="000000"/>
                <w:sz w:val="22"/>
                <w:szCs w:val="22"/>
                <w:rtl/>
                <w:lang w:bidi="ar-IQ"/>
              </w:rPr>
              <w:t xml:space="preserve">مفاهيم الانحدار الخطي </w:t>
            </w:r>
            <w:r>
              <w:rPr>
                <w:rFonts w:ascii="Cambria" w:eastAsia="Calibri" w:hAnsi="Cambria" w:cs="Times New Roman" w:hint="cs"/>
                <w:color w:val="000000"/>
                <w:sz w:val="22"/>
                <w:szCs w:val="22"/>
                <w:rtl/>
                <w:lang w:bidi="ar-IQ"/>
              </w:rPr>
              <w:t xml:space="preserve">المتعدد </w:t>
            </w:r>
            <w:r w:rsidRPr="0032550E">
              <w:rPr>
                <w:rFonts w:ascii="Cambria" w:eastAsia="Calibri" w:hAnsi="Cambria" w:cs="Times New Roman"/>
                <w:color w:val="000000"/>
                <w:sz w:val="22"/>
                <w:szCs w:val="22"/>
                <w:rtl/>
                <w:lang w:bidi="ar-IQ"/>
              </w:rPr>
              <w:t>وتحليل النتائج الإحصائية</w:t>
            </w:r>
            <w:r w:rsidRPr="0032550E">
              <w:rPr>
                <w:rFonts w:ascii="Cambria" w:eastAsia="Calibri" w:hAnsi="Cambria" w:cs="Times New Roman" w:hint="cs"/>
                <w:color w:val="000000"/>
                <w:sz w:val="22"/>
                <w:szCs w:val="22"/>
                <w:rtl/>
                <w:lang w:bidi="ar-IQ"/>
              </w:rPr>
              <w:t>.</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2A1B44" w:rsidRDefault="002A1B44" w:rsidP="002B19D4">
            <w:pPr>
              <w:numPr>
                <w:ilvl w:val="0"/>
                <w:numId w:val="8"/>
              </w:numPr>
              <w:shd w:val="clear" w:color="auto" w:fill="FFFFFF"/>
              <w:autoSpaceDE w:val="0"/>
              <w:autoSpaceDN w:val="0"/>
              <w:adjustRightInd w:val="0"/>
              <w:ind w:right="-426"/>
              <w:rPr>
                <w:rFonts w:ascii="Cambria" w:eastAsia="Calibri" w:hAnsi="Cambria" w:cs="Times New Roman" w:hint="cs"/>
                <w:color w:val="000000"/>
                <w:sz w:val="22"/>
                <w:szCs w:val="22"/>
                <w:lang w:bidi="ar-IQ"/>
              </w:rPr>
            </w:pPr>
            <w:r w:rsidRPr="0032550E">
              <w:rPr>
                <w:rFonts w:ascii="Cambria" w:eastAsia="Calibri" w:hAnsi="Cambria" w:cs="Times New Roman" w:hint="cs"/>
                <w:color w:val="000000"/>
                <w:sz w:val="22"/>
                <w:szCs w:val="22"/>
                <w:rtl/>
                <w:lang w:bidi="ar-IQ"/>
              </w:rPr>
              <w:t xml:space="preserve">حضور الطلبة </w:t>
            </w:r>
          </w:p>
          <w:p w:rsidR="002A1B44"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ومدى تواجدهم</w:t>
            </w:r>
          </w:p>
          <w:p w:rsidR="002A1B44" w:rsidRPr="0032550E" w:rsidRDefault="002A1B44" w:rsidP="002B19D4">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sidRPr="0032550E">
              <w:rPr>
                <w:rFonts w:ascii="Cambria" w:eastAsia="Calibri" w:hAnsi="Cambria" w:cs="Times New Roman" w:hint="cs"/>
                <w:color w:val="000000"/>
                <w:sz w:val="22"/>
                <w:szCs w:val="22"/>
                <w:rtl/>
                <w:lang w:bidi="ar-IQ"/>
              </w:rPr>
              <w:t xml:space="preserve"> </w:t>
            </w:r>
            <w:r>
              <w:rPr>
                <w:rFonts w:ascii="Cambria" w:eastAsia="Calibri" w:hAnsi="Cambria" w:cs="Times New Roman" w:hint="cs"/>
                <w:color w:val="000000"/>
                <w:sz w:val="22"/>
                <w:szCs w:val="22"/>
                <w:rtl/>
                <w:lang w:bidi="ar-IQ"/>
              </w:rPr>
              <w:t xml:space="preserve">واستمرارهم </w:t>
            </w:r>
            <w:r w:rsidRPr="0032550E">
              <w:rPr>
                <w:rFonts w:ascii="Cambria" w:eastAsia="Calibri" w:hAnsi="Cambria" w:cs="Times New Roman" w:hint="cs"/>
                <w:color w:val="000000"/>
                <w:sz w:val="22"/>
                <w:szCs w:val="22"/>
                <w:rtl/>
                <w:lang w:bidi="ar-IQ"/>
              </w:rPr>
              <w:t>في المحاضرات</w:t>
            </w:r>
            <w:r>
              <w:rPr>
                <w:rFonts w:ascii="Cambria" w:eastAsia="Calibri" w:hAnsi="Cambria" w:cs="Times New Roman" w:hint="cs"/>
                <w:color w:val="000000"/>
                <w:sz w:val="22"/>
                <w:szCs w:val="22"/>
                <w:rtl/>
                <w:lang w:bidi="ar-IQ"/>
              </w:rPr>
              <w:t>.</w:t>
            </w:r>
            <w:r w:rsidRPr="0032550E">
              <w:rPr>
                <w:rFonts w:ascii="Cambria" w:eastAsia="Calibri" w:hAnsi="Cambria" w:cs="Times New Roman" w:hint="cs"/>
                <w:color w:val="000000"/>
                <w:sz w:val="22"/>
                <w:szCs w:val="22"/>
                <w:rtl/>
                <w:lang w:bidi="ar-IQ"/>
              </w:rPr>
              <w:t xml:space="preserve"> </w:t>
            </w: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5B457A">
              <w:rPr>
                <w:rFonts w:ascii="Cambria" w:eastAsia="Calibri" w:hAnsi="Cambria" w:cs="Times New Roman"/>
                <w:color w:val="000000"/>
                <w:sz w:val="24"/>
                <w:szCs w:val="24"/>
                <w:lang w:bidi="ar-IQ"/>
              </w:rPr>
              <w:t>2</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خصائص انموذج الانحدار المتعدد (براهين)</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5B457A">
              <w:rPr>
                <w:rFonts w:ascii="Cambria" w:eastAsia="Calibri" w:hAnsi="Cambria" w:cs="Times New Roman"/>
                <w:color w:val="000000"/>
                <w:sz w:val="24"/>
                <w:szCs w:val="24"/>
                <w:lang w:bidi="ar-IQ"/>
              </w:rPr>
              <w:t>3</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تقدير معلمات انموذج الانحدار المتعدد</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4</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تقدير معلمات انموذج الانحدار</w:t>
            </w:r>
            <w:r>
              <w:rPr>
                <w:rFonts w:ascii="Cambria" w:eastAsia="Calibri" w:hAnsi="Cambria" w:cs="Times New Roman" w:hint="cs"/>
                <w:color w:val="000000"/>
                <w:sz w:val="22"/>
                <w:szCs w:val="22"/>
                <w:rtl/>
                <w:lang w:bidi="ar-IQ"/>
              </w:rPr>
              <w:t xml:space="preserve"> المتعدد</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5</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Pr>
                <w:rFonts w:ascii="Cambria" w:eastAsia="Calibri" w:hAnsi="Cambria" w:cs="Times New Roman" w:hint="cs"/>
                <w:color w:val="000000"/>
                <w:sz w:val="22"/>
                <w:szCs w:val="22"/>
                <w:rtl/>
                <w:lang w:bidi="ar-IQ"/>
              </w:rPr>
              <w:t xml:space="preserve">انواع </w:t>
            </w:r>
            <w:r w:rsidRPr="002A1B44">
              <w:rPr>
                <w:rFonts w:ascii="Cambria" w:eastAsia="Calibri" w:hAnsi="Cambria" w:cs="Times New Roman"/>
                <w:color w:val="000000"/>
                <w:sz w:val="22"/>
                <w:szCs w:val="22"/>
                <w:rtl/>
                <w:lang w:bidi="ar-IQ"/>
              </w:rPr>
              <w:t>الارتباط</w:t>
            </w:r>
            <w:r>
              <w:rPr>
                <w:rFonts w:ascii="Cambria" w:eastAsia="Calibri" w:hAnsi="Cambria" w:cs="Times New Roman" w:hint="cs"/>
                <w:color w:val="000000"/>
                <w:sz w:val="22"/>
                <w:szCs w:val="22"/>
                <w:rtl/>
                <w:lang w:bidi="ar-IQ"/>
              </w:rPr>
              <w:t xml:space="preserve"> (البسيط، الجزئي، المتعدد)</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6</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pPr>
              <w:jc w:val="center"/>
              <w:rPr>
                <w:rFonts w:ascii="Cambria" w:eastAsia="Calibri" w:hAnsi="Cambria" w:cs="Times New Roman"/>
                <w:color w:val="000000"/>
                <w:sz w:val="22"/>
                <w:szCs w:val="22"/>
                <w:lang w:bidi="ar-IQ"/>
              </w:rPr>
            </w:pPr>
            <w:r>
              <w:rPr>
                <w:rFonts w:ascii="Cambria" w:eastAsia="Calibri" w:hAnsi="Cambria" w:cs="Times New Roman" w:hint="cs"/>
                <w:color w:val="000000"/>
                <w:sz w:val="22"/>
                <w:szCs w:val="22"/>
                <w:rtl/>
                <w:lang w:bidi="ar-IQ"/>
              </w:rPr>
              <w:t xml:space="preserve">حل </w:t>
            </w:r>
            <w:r w:rsidRPr="002A1B44">
              <w:rPr>
                <w:rFonts w:ascii="Cambria" w:eastAsia="Calibri" w:hAnsi="Cambria" w:cs="Times New Roman"/>
                <w:color w:val="000000"/>
                <w:sz w:val="22"/>
                <w:szCs w:val="22"/>
                <w:rtl/>
                <w:lang w:bidi="ar-IQ"/>
              </w:rPr>
              <w:t>امثلة</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7</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حدود الثقة لمعالم خط الانحدار</w:t>
            </w:r>
            <w:r>
              <w:rPr>
                <w:rFonts w:ascii="Cambria" w:eastAsia="Calibri" w:hAnsi="Cambria" w:cs="Times New Roman" w:hint="cs"/>
                <w:color w:val="000000"/>
                <w:sz w:val="22"/>
                <w:szCs w:val="22"/>
                <w:rtl/>
                <w:lang w:bidi="ar-IQ"/>
              </w:rPr>
              <w:t xml:space="preserve"> المتعدد</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8</w:t>
            </w:r>
          </w:p>
        </w:tc>
        <w:tc>
          <w:tcPr>
            <w:tcW w:w="900" w:type="dxa"/>
            <w:gridSpan w:val="2"/>
            <w:shd w:val="clear" w:color="auto" w:fill="auto"/>
            <w:vAlign w:val="center"/>
          </w:tcPr>
          <w:p w:rsidR="002A1B44" w:rsidRPr="005B457A" w:rsidRDefault="002A1B44" w:rsidP="00AB6257">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امثلة حول ايجاد حدود الثقة</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lastRenderedPageBreak/>
              <w:t>9</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اختبار الفرضيات حول خط الانحدار + امتحان فصلي اول</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lastRenderedPageBreak/>
              <w:t>10</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جدول تحليل التباين</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11</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طر</w:t>
            </w:r>
            <w:r>
              <w:rPr>
                <w:rFonts w:ascii="Cambria" w:eastAsia="Calibri" w:hAnsi="Cambria" w:cs="Times New Roman" w:hint="cs"/>
                <w:color w:val="000000"/>
                <w:sz w:val="22"/>
                <w:szCs w:val="22"/>
                <w:rtl/>
                <w:lang w:bidi="ar-IQ"/>
              </w:rPr>
              <w:t>ا</w:t>
            </w:r>
            <w:r w:rsidRPr="002A1B44">
              <w:rPr>
                <w:rFonts w:ascii="Cambria" w:eastAsia="Calibri" w:hAnsi="Cambria" w:cs="Times New Roman"/>
                <w:color w:val="000000"/>
                <w:sz w:val="22"/>
                <w:szCs w:val="22"/>
                <w:rtl/>
                <w:lang w:bidi="ar-IQ"/>
              </w:rPr>
              <w:t>ئق اختيار الانموذج</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12</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sidRPr="002A1B44">
              <w:rPr>
                <w:rFonts w:ascii="Cambria" w:eastAsia="Calibri" w:hAnsi="Cambria" w:cs="Times New Roman"/>
                <w:color w:val="000000"/>
                <w:sz w:val="22"/>
                <w:szCs w:val="22"/>
                <w:rtl/>
                <w:lang w:bidi="ar-IQ"/>
              </w:rPr>
              <w:t>طر</w:t>
            </w:r>
            <w:r>
              <w:rPr>
                <w:rFonts w:ascii="Cambria" w:eastAsia="Calibri" w:hAnsi="Cambria" w:cs="Times New Roman" w:hint="cs"/>
                <w:color w:val="000000"/>
                <w:sz w:val="22"/>
                <w:szCs w:val="22"/>
                <w:rtl/>
                <w:lang w:bidi="ar-IQ"/>
              </w:rPr>
              <w:t>ا</w:t>
            </w:r>
            <w:r w:rsidRPr="002A1B44">
              <w:rPr>
                <w:rFonts w:ascii="Cambria" w:eastAsia="Calibri" w:hAnsi="Cambria" w:cs="Times New Roman"/>
                <w:color w:val="000000"/>
                <w:sz w:val="22"/>
                <w:szCs w:val="22"/>
                <w:rtl/>
                <w:lang w:bidi="ar-IQ"/>
              </w:rPr>
              <w:t>ئق اختيار الانموذج</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13</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2A1B44" w:rsidP="002A1B44">
            <w:pPr>
              <w:jc w:val="center"/>
              <w:rPr>
                <w:rFonts w:ascii="Cambria" w:eastAsia="Calibri" w:hAnsi="Cambria" w:cs="Times New Roman"/>
                <w:color w:val="000000"/>
                <w:sz w:val="22"/>
                <w:szCs w:val="22"/>
                <w:lang w:bidi="ar-IQ"/>
              </w:rPr>
            </w:pPr>
            <w:r>
              <w:rPr>
                <w:rFonts w:ascii="Cambria" w:eastAsia="Calibri" w:hAnsi="Cambria" w:cs="Times New Roman" w:hint="cs"/>
                <w:color w:val="000000"/>
                <w:sz w:val="22"/>
                <w:szCs w:val="22"/>
                <w:rtl/>
                <w:lang w:bidi="ar-IQ"/>
              </w:rPr>
              <w:t xml:space="preserve">اختبار الفرضية العامة </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14</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Pr="002A1B44" w:rsidRDefault="00DF3578" w:rsidP="00DF3578">
            <w:pPr>
              <w:jc w:val="center"/>
              <w:rPr>
                <w:rFonts w:ascii="Cambria" w:eastAsia="Calibri" w:hAnsi="Cambria" w:cs="Times New Roman"/>
                <w:color w:val="000000"/>
                <w:sz w:val="22"/>
                <w:szCs w:val="22"/>
                <w:lang w:bidi="ar-IQ"/>
              </w:rPr>
            </w:pPr>
            <w:r>
              <w:rPr>
                <w:rFonts w:ascii="Cambria" w:eastAsia="Calibri" w:hAnsi="Cambria" w:cs="Times New Roman" w:hint="cs"/>
                <w:color w:val="000000"/>
                <w:sz w:val="22"/>
                <w:szCs w:val="22"/>
                <w:rtl/>
                <w:lang w:bidi="ar-IQ"/>
              </w:rPr>
              <w:t xml:space="preserve">مقدمة حول الانحدار اللاخطي </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A1B44" w:rsidRPr="00B80B61" w:rsidTr="002B19D4">
        <w:trPr>
          <w:gridAfter w:val="3"/>
          <w:wAfter w:w="11120" w:type="dxa"/>
          <w:trHeight w:val="938"/>
        </w:trPr>
        <w:tc>
          <w:tcPr>
            <w:tcW w:w="1350" w:type="dxa"/>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15</w:t>
            </w:r>
          </w:p>
        </w:tc>
        <w:tc>
          <w:tcPr>
            <w:tcW w:w="900" w:type="dxa"/>
            <w:gridSpan w:val="2"/>
            <w:shd w:val="clear" w:color="auto" w:fill="auto"/>
            <w:vAlign w:val="center"/>
          </w:tcPr>
          <w:p w:rsidR="002A1B44" w:rsidRPr="005B457A" w:rsidRDefault="002A1B44" w:rsidP="002B19D4">
            <w:pPr>
              <w:shd w:val="clear" w:color="auto" w:fill="FFFFFF"/>
              <w:autoSpaceDE w:val="0"/>
              <w:autoSpaceDN w:val="0"/>
              <w:adjustRightInd w:val="0"/>
              <w:ind w:right="-426"/>
              <w:jc w:val="center"/>
              <w:rPr>
                <w:rFonts w:ascii="Cambria" w:eastAsia="Calibri" w:hAnsi="Cambria" w:cs="Times New Roman" w:hint="cs"/>
                <w:color w:val="000000"/>
                <w:sz w:val="24"/>
                <w:szCs w:val="24"/>
                <w:rtl/>
                <w:lang w:bidi="ar-IQ"/>
              </w:rPr>
            </w:pPr>
            <w:r w:rsidRPr="005B457A">
              <w:rPr>
                <w:rFonts w:ascii="Cambria" w:eastAsia="Calibri" w:hAnsi="Cambria" w:cs="Times New Roman" w:hint="cs"/>
                <w:color w:val="000000"/>
                <w:sz w:val="24"/>
                <w:szCs w:val="24"/>
                <w:rtl/>
                <w:lang w:bidi="ar-IQ"/>
              </w:rPr>
              <w:t>3</w:t>
            </w:r>
          </w:p>
        </w:tc>
        <w:tc>
          <w:tcPr>
            <w:tcW w:w="2250" w:type="dxa"/>
            <w:gridSpan w:val="2"/>
            <w:vMerge/>
            <w:shd w:val="clear" w:color="auto" w:fill="auto"/>
            <w:vAlign w:val="center"/>
          </w:tcPr>
          <w:p w:rsidR="002A1B44" w:rsidRDefault="002A1B44" w:rsidP="002B19D4">
            <w:pPr>
              <w:shd w:val="clear" w:color="auto" w:fill="FFFFFF"/>
              <w:autoSpaceDE w:val="0"/>
              <w:autoSpaceDN w:val="0"/>
              <w:adjustRightInd w:val="0"/>
              <w:ind w:left="720" w:right="-426"/>
              <w:jc w:val="center"/>
              <w:rPr>
                <w:rFonts w:ascii="Cambria" w:eastAsia="Calibri" w:hAnsi="Cambria" w:cs="Times New Roman"/>
                <w:color w:val="000000"/>
                <w:sz w:val="28"/>
                <w:szCs w:val="28"/>
                <w:rtl/>
                <w:lang w:bidi="ar-IQ"/>
              </w:rPr>
            </w:pPr>
          </w:p>
        </w:tc>
        <w:tc>
          <w:tcPr>
            <w:tcW w:w="2070" w:type="dxa"/>
            <w:gridSpan w:val="2"/>
            <w:shd w:val="clear" w:color="auto" w:fill="auto"/>
            <w:vAlign w:val="center"/>
          </w:tcPr>
          <w:p w:rsidR="002A1B44" w:rsidRDefault="002A1B44" w:rsidP="00DF3578">
            <w:pPr>
              <w:jc w:val="center"/>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دراسة مشكلات الانحدار المتعدد</w:t>
            </w:r>
            <w:r w:rsidRPr="002A1B44">
              <w:rPr>
                <w:rFonts w:ascii="Cambria" w:eastAsia="Calibri" w:hAnsi="Cambria" w:cs="Times New Roman"/>
                <w:color w:val="000000"/>
                <w:sz w:val="22"/>
                <w:szCs w:val="22"/>
                <w:rtl/>
                <w:lang w:bidi="ar-IQ"/>
              </w:rPr>
              <w:t xml:space="preserve"> </w:t>
            </w:r>
            <w:r>
              <w:rPr>
                <w:rFonts w:ascii="Cambria" w:eastAsia="Calibri" w:hAnsi="Cambria" w:cs="Times New Roman" w:hint="cs"/>
                <w:color w:val="000000"/>
                <w:sz w:val="22"/>
                <w:szCs w:val="22"/>
                <w:rtl/>
                <w:lang w:bidi="ar-IQ"/>
              </w:rPr>
              <w:t>(</w:t>
            </w:r>
            <w:r w:rsidR="00DF3578" w:rsidRPr="002A1B44">
              <w:rPr>
                <w:rFonts w:ascii="Cambria" w:eastAsia="Calibri" w:hAnsi="Cambria" w:cs="Times New Roman"/>
                <w:color w:val="000000"/>
                <w:sz w:val="22"/>
                <w:szCs w:val="22"/>
                <w:rtl/>
                <w:lang w:bidi="ar-IQ"/>
              </w:rPr>
              <w:t>مشكلة عدم التجانس والتعدد الخطي</w:t>
            </w:r>
            <w:r w:rsidR="00DF3578">
              <w:rPr>
                <w:rFonts w:ascii="Cambria" w:eastAsia="Calibri" w:hAnsi="Cambria" w:cs="Times New Roman" w:hint="cs"/>
                <w:color w:val="000000"/>
                <w:sz w:val="22"/>
                <w:szCs w:val="22"/>
                <w:rtl/>
                <w:lang w:bidi="ar-IQ"/>
              </w:rPr>
              <w:t>،</w:t>
            </w:r>
            <w:r w:rsidR="00DF3578">
              <w:rPr>
                <w:rFonts w:ascii="Cambria" w:eastAsia="Calibri" w:hAnsi="Cambria" w:cs="Times New Roman" w:hint="cs"/>
                <w:color w:val="000000"/>
                <w:sz w:val="22"/>
                <w:szCs w:val="22"/>
                <w:rtl/>
                <w:lang w:bidi="ar-IQ"/>
              </w:rPr>
              <w:t xml:space="preserve"> </w:t>
            </w:r>
            <w:r w:rsidRPr="002A1B44">
              <w:rPr>
                <w:rFonts w:ascii="Cambria" w:eastAsia="Calibri" w:hAnsi="Cambria" w:cs="Times New Roman"/>
                <w:color w:val="000000"/>
                <w:sz w:val="22"/>
                <w:szCs w:val="22"/>
                <w:rtl/>
                <w:lang w:bidi="ar-IQ"/>
              </w:rPr>
              <w:t>مشكلة الارتباط الذاتي واختبار ديربن - واتسن</w:t>
            </w:r>
            <w:r>
              <w:rPr>
                <w:rFonts w:ascii="Cambria" w:eastAsia="Calibri" w:hAnsi="Cambria" w:cs="Times New Roman" w:hint="cs"/>
                <w:color w:val="000000"/>
                <w:sz w:val="22"/>
                <w:szCs w:val="22"/>
                <w:rtl/>
                <w:lang w:bidi="ar-IQ"/>
              </w:rPr>
              <w:t xml:space="preserve">) </w:t>
            </w:r>
          </w:p>
          <w:p w:rsidR="002A1B44" w:rsidRPr="002A1B44" w:rsidRDefault="002A1B44" w:rsidP="002A1B44">
            <w:pPr>
              <w:jc w:val="center"/>
              <w:rPr>
                <w:rFonts w:ascii="Cambria" w:eastAsia="Calibri" w:hAnsi="Cambria" w:cs="Times New Roman"/>
                <w:color w:val="000000"/>
                <w:sz w:val="22"/>
                <w:szCs w:val="22"/>
                <w:lang w:bidi="ar-IQ"/>
              </w:rPr>
            </w:pPr>
            <w:r>
              <w:rPr>
                <w:rFonts w:ascii="Cambria" w:eastAsia="Calibri" w:hAnsi="Cambria" w:cs="Times New Roman" w:hint="cs"/>
                <w:color w:val="000000"/>
                <w:sz w:val="22"/>
                <w:szCs w:val="22"/>
                <w:rtl/>
                <w:lang w:bidi="ar-IQ"/>
              </w:rPr>
              <w:t>+</w:t>
            </w:r>
            <w:r w:rsidRPr="002A1B44">
              <w:rPr>
                <w:rFonts w:ascii="Cambria" w:eastAsia="Calibri" w:hAnsi="Cambria" w:cs="Times New Roman"/>
                <w:color w:val="000000"/>
                <w:sz w:val="22"/>
                <w:szCs w:val="22"/>
                <w:rtl/>
                <w:lang w:bidi="ar-IQ"/>
              </w:rPr>
              <w:t>امتحان فصلي ثاني</w:t>
            </w: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10" w:type="dxa"/>
            <w:vMerge/>
            <w:shd w:val="clear" w:color="auto" w:fill="auto"/>
          </w:tcPr>
          <w:p w:rsidR="002A1B44" w:rsidRPr="00B80B61" w:rsidRDefault="002A1B44" w:rsidP="002B19D4">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793743" w:rsidRPr="00B80B61" w:rsidTr="002B19D4">
        <w:tc>
          <w:tcPr>
            <w:tcW w:w="9990" w:type="dxa"/>
            <w:gridSpan w:val="9"/>
            <w:shd w:val="clear" w:color="auto" w:fill="DEEAF6"/>
          </w:tcPr>
          <w:p w:rsidR="00793743" w:rsidRPr="00B80B61" w:rsidRDefault="00793743" w:rsidP="002B19D4">
            <w:pPr>
              <w:numPr>
                <w:ilvl w:val="0"/>
                <w:numId w:val="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tcPr>
          <w:p w:rsidR="00793743" w:rsidRPr="00B80B61" w:rsidRDefault="00793743" w:rsidP="002B19D4">
            <w:pPr>
              <w:bidi w:val="0"/>
              <w:rPr>
                <w:rFonts w:ascii="Simplified Arabic" w:hAnsi="Simplified Arabic" w:cs="Simplified Arabic"/>
                <w:sz w:val="28"/>
                <w:szCs w:val="28"/>
                <w:rtl/>
                <w:lang w:bidi="ar-IQ"/>
              </w:rPr>
            </w:pPr>
          </w:p>
        </w:tc>
        <w:tc>
          <w:tcPr>
            <w:tcW w:w="3708" w:type="dxa"/>
            <w:vAlign w:val="center"/>
          </w:tcPr>
          <w:p w:rsidR="00793743" w:rsidRPr="00CD0422" w:rsidRDefault="00793743" w:rsidP="002B19D4">
            <w:pPr>
              <w:jc w:val="center"/>
              <w:rPr>
                <w:rFonts w:ascii="Cambria" w:hAnsi="Cambria"/>
                <w:color w:val="000000"/>
                <w:sz w:val="28"/>
                <w:szCs w:val="28"/>
                <w:rtl/>
                <w:lang w:bidi="ar-IQ"/>
              </w:rPr>
            </w:pPr>
            <w:r w:rsidRPr="00CD0422">
              <w:rPr>
                <w:rFonts w:ascii="Arial" w:hAnsi="Arial" w:cs="Arial" w:hint="cs"/>
                <w:sz w:val="28"/>
                <w:szCs w:val="28"/>
                <w:rtl/>
                <w:lang w:bidi="ar-IQ"/>
              </w:rPr>
              <w:t>بناء انموذج الانحدار</w:t>
            </w:r>
          </w:p>
        </w:tc>
      </w:tr>
      <w:tr w:rsidR="00793743" w:rsidRPr="00B80B61" w:rsidTr="002B19D4">
        <w:tc>
          <w:tcPr>
            <w:tcW w:w="9990" w:type="dxa"/>
            <w:gridSpan w:val="9"/>
            <w:shd w:val="clear" w:color="auto" w:fill="auto"/>
          </w:tcPr>
          <w:p w:rsidR="00793743" w:rsidRDefault="00793743" w:rsidP="002B19D4">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793743" w:rsidRDefault="00793743" w:rsidP="002B19D4">
            <w:pPr>
              <w:numPr>
                <w:ilvl w:val="0"/>
                <w:numId w:val="9"/>
              </w:num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60 درجة امتحان نهائي تحريري.</w:t>
            </w:r>
          </w:p>
          <w:p w:rsidR="00793743" w:rsidRDefault="00793743" w:rsidP="002B19D4">
            <w:pPr>
              <w:numPr>
                <w:ilvl w:val="0"/>
                <w:numId w:val="7"/>
              </w:numPr>
              <w:shd w:val="clear" w:color="auto" w:fill="FFFFFF"/>
              <w:autoSpaceDE w:val="0"/>
              <w:autoSpaceDN w:val="0"/>
              <w:adjustRightInd w:val="0"/>
              <w:jc w:val="both"/>
              <w:rPr>
                <w:rFonts w:ascii="Cambria" w:eastAsia="Calibri" w:hAnsi="Cambria" w:cs="Times New Roman" w:hint="cs"/>
                <w:color w:val="000000"/>
                <w:sz w:val="24"/>
                <w:szCs w:val="24"/>
                <w:lang w:bidi="ar-IQ"/>
              </w:rPr>
            </w:pPr>
            <w:r>
              <w:rPr>
                <w:rFonts w:ascii="Cambria" w:eastAsia="Calibri" w:hAnsi="Cambria" w:cs="Times New Roman" w:hint="cs"/>
                <w:color w:val="000000"/>
                <w:sz w:val="24"/>
                <w:szCs w:val="24"/>
                <w:rtl/>
                <w:lang w:bidi="ar-IQ"/>
              </w:rPr>
              <w:t>40 درجة خاصة بالسعي مقسمة الى:</w:t>
            </w:r>
          </w:p>
          <w:p w:rsidR="00793743" w:rsidRDefault="00793743" w:rsidP="002B19D4">
            <w:pPr>
              <w:numPr>
                <w:ilvl w:val="0"/>
                <w:numId w:val="10"/>
              </w:numPr>
              <w:shd w:val="clear" w:color="auto" w:fill="FFFFFF"/>
              <w:autoSpaceDE w:val="0"/>
              <w:autoSpaceDN w:val="0"/>
              <w:adjustRightInd w:val="0"/>
              <w:jc w:val="both"/>
              <w:rPr>
                <w:rFonts w:ascii="Cambria" w:eastAsia="Calibri" w:hAnsi="Cambria" w:cs="Times New Roman" w:hint="cs"/>
                <w:color w:val="000000"/>
                <w:sz w:val="24"/>
                <w:szCs w:val="24"/>
                <w:lang w:bidi="ar-IQ"/>
              </w:rPr>
            </w:pPr>
            <w:r>
              <w:rPr>
                <w:rFonts w:ascii="Cambria" w:eastAsia="Calibri" w:hAnsi="Cambria" w:cs="Times New Roman" w:hint="cs"/>
                <w:color w:val="000000"/>
                <w:sz w:val="24"/>
                <w:szCs w:val="24"/>
                <w:rtl/>
                <w:lang w:bidi="ar-IQ"/>
              </w:rPr>
              <w:t>5 درجات حضور.</w:t>
            </w:r>
          </w:p>
          <w:p w:rsidR="00793743" w:rsidRDefault="00793743" w:rsidP="002B19D4">
            <w:pPr>
              <w:numPr>
                <w:ilvl w:val="0"/>
                <w:numId w:val="10"/>
              </w:numPr>
              <w:shd w:val="clear" w:color="auto" w:fill="FFFFFF"/>
              <w:autoSpaceDE w:val="0"/>
              <w:autoSpaceDN w:val="0"/>
              <w:adjustRightInd w:val="0"/>
              <w:jc w:val="both"/>
              <w:rPr>
                <w:rFonts w:ascii="Cambria" w:eastAsia="Calibri" w:hAnsi="Cambria" w:cs="Times New Roman" w:hint="cs"/>
                <w:color w:val="000000"/>
                <w:sz w:val="24"/>
                <w:szCs w:val="24"/>
                <w:lang w:bidi="ar-IQ"/>
              </w:rPr>
            </w:pPr>
            <w:r>
              <w:rPr>
                <w:rFonts w:ascii="Cambria" w:eastAsia="Calibri" w:hAnsi="Cambria" w:cs="Times New Roman" w:hint="cs"/>
                <w:color w:val="000000"/>
                <w:sz w:val="24"/>
                <w:szCs w:val="24"/>
                <w:rtl/>
                <w:lang w:bidi="ar-IQ"/>
              </w:rPr>
              <w:t>6-8 درجات واجبات .</w:t>
            </w:r>
          </w:p>
          <w:p w:rsidR="00793743" w:rsidRDefault="00793743" w:rsidP="002B19D4">
            <w:pPr>
              <w:numPr>
                <w:ilvl w:val="0"/>
                <w:numId w:val="10"/>
              </w:numPr>
              <w:shd w:val="clear" w:color="auto" w:fill="FFFFFF"/>
              <w:autoSpaceDE w:val="0"/>
              <w:autoSpaceDN w:val="0"/>
              <w:adjustRightInd w:val="0"/>
              <w:jc w:val="both"/>
              <w:rPr>
                <w:rFonts w:ascii="Cambria" w:eastAsia="Calibri" w:hAnsi="Cambria" w:cs="Times New Roman" w:hint="cs"/>
                <w:color w:val="000000"/>
                <w:sz w:val="24"/>
                <w:szCs w:val="24"/>
                <w:lang w:bidi="ar-IQ"/>
              </w:rPr>
            </w:pPr>
            <w:r>
              <w:rPr>
                <w:rFonts w:ascii="Cambria" w:eastAsia="Calibri" w:hAnsi="Cambria" w:cs="Times New Roman" w:hint="cs"/>
                <w:color w:val="000000"/>
                <w:sz w:val="24"/>
                <w:szCs w:val="24"/>
                <w:rtl/>
                <w:lang w:bidi="ar-IQ"/>
              </w:rPr>
              <w:t>22-24 درجة امتحان تحريري.</w:t>
            </w:r>
          </w:p>
          <w:p w:rsidR="00793743" w:rsidRPr="00B1392B" w:rsidRDefault="00793743" w:rsidP="002B19D4">
            <w:pPr>
              <w:numPr>
                <w:ilvl w:val="0"/>
                <w:numId w:val="10"/>
              </w:num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5 درجات امتحان شفهي.</w:t>
            </w:r>
          </w:p>
          <w:p w:rsidR="00793743" w:rsidRPr="00852557" w:rsidRDefault="00793743" w:rsidP="002B19D4">
            <w:pPr>
              <w:shd w:val="clear" w:color="auto" w:fill="FFFFFF"/>
              <w:autoSpaceDE w:val="0"/>
              <w:autoSpaceDN w:val="0"/>
              <w:adjustRightInd w:val="0"/>
              <w:jc w:val="both"/>
              <w:rPr>
                <w:rFonts w:ascii="Cambria" w:eastAsia="Calibri" w:hAnsi="Cambria" w:cs="Times New Roman" w:hint="cs"/>
                <w:color w:val="000000"/>
                <w:sz w:val="24"/>
                <w:szCs w:val="24"/>
                <w:rtl/>
                <w:lang w:bidi="ar-IQ"/>
              </w:rPr>
            </w:pP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tcPr>
          <w:p w:rsidR="00793743" w:rsidRPr="00B80B61" w:rsidRDefault="00793743" w:rsidP="002B19D4">
            <w:pPr>
              <w:bidi w:val="0"/>
              <w:rPr>
                <w:rFonts w:ascii="Simplified Arabic" w:hAnsi="Simplified Arabic" w:cs="Simplified Arabic"/>
                <w:sz w:val="28"/>
                <w:szCs w:val="28"/>
                <w:rtl/>
                <w:lang w:bidi="ar-IQ"/>
              </w:rPr>
            </w:pPr>
          </w:p>
        </w:tc>
        <w:tc>
          <w:tcPr>
            <w:tcW w:w="3708" w:type="dxa"/>
            <w:vAlign w:val="center"/>
          </w:tcPr>
          <w:p w:rsidR="00793743" w:rsidRPr="00CD0422" w:rsidRDefault="00793743" w:rsidP="002B19D4">
            <w:pPr>
              <w:autoSpaceDE w:val="0"/>
              <w:autoSpaceDN w:val="0"/>
              <w:adjustRightInd w:val="0"/>
              <w:jc w:val="center"/>
              <w:rPr>
                <w:rFonts w:ascii="Cambria" w:hAnsi="Cambria"/>
                <w:color w:val="000000"/>
                <w:sz w:val="28"/>
                <w:szCs w:val="28"/>
                <w:rtl/>
                <w:lang w:bidi="ar-IQ"/>
              </w:rPr>
            </w:pPr>
            <w:r w:rsidRPr="00CD0422">
              <w:rPr>
                <w:rFonts w:ascii="Arial" w:hAnsi="Arial" w:cs="Arial" w:hint="cs"/>
                <w:sz w:val="28"/>
                <w:szCs w:val="28"/>
                <w:rtl/>
                <w:lang w:bidi="ar-IQ"/>
              </w:rPr>
              <w:t>خصائص انموذج الانحدار</w:t>
            </w:r>
          </w:p>
        </w:tc>
      </w:tr>
      <w:tr w:rsidR="00793743" w:rsidRPr="00B80B61" w:rsidTr="002B19D4">
        <w:tc>
          <w:tcPr>
            <w:tcW w:w="9990" w:type="dxa"/>
            <w:gridSpan w:val="9"/>
            <w:shd w:val="clear" w:color="auto" w:fill="DEEAF6"/>
          </w:tcPr>
          <w:p w:rsidR="00793743" w:rsidRPr="00B80B61" w:rsidRDefault="00793743" w:rsidP="002B19D4">
            <w:pPr>
              <w:numPr>
                <w:ilvl w:val="0"/>
                <w:numId w:val="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tcPr>
          <w:p w:rsidR="00793743" w:rsidRPr="00B80B61" w:rsidRDefault="00793743" w:rsidP="002B19D4">
            <w:pPr>
              <w:bidi w:val="0"/>
              <w:rPr>
                <w:rFonts w:ascii="Simplified Arabic" w:hAnsi="Simplified Arabic" w:cs="Simplified Arabic"/>
                <w:sz w:val="28"/>
                <w:szCs w:val="28"/>
                <w:rtl/>
                <w:lang w:bidi="ar-IQ"/>
              </w:rPr>
            </w:pPr>
          </w:p>
        </w:tc>
        <w:tc>
          <w:tcPr>
            <w:tcW w:w="3708" w:type="dxa"/>
            <w:vAlign w:val="center"/>
          </w:tcPr>
          <w:p w:rsidR="00793743" w:rsidRPr="00CD0422" w:rsidRDefault="00793743" w:rsidP="002B19D4">
            <w:pPr>
              <w:autoSpaceDE w:val="0"/>
              <w:autoSpaceDN w:val="0"/>
              <w:adjustRightInd w:val="0"/>
              <w:jc w:val="center"/>
              <w:rPr>
                <w:rFonts w:ascii="Cambria" w:hAnsi="Cambria"/>
                <w:color w:val="000000"/>
                <w:sz w:val="28"/>
                <w:szCs w:val="28"/>
                <w:rtl/>
                <w:lang w:bidi="ar-IQ"/>
              </w:rPr>
            </w:pPr>
            <w:r w:rsidRPr="00CD0422">
              <w:rPr>
                <w:rFonts w:ascii="Arial" w:hAnsi="Arial" w:cs="Arial" w:hint="cs"/>
                <w:sz w:val="28"/>
                <w:szCs w:val="28"/>
                <w:rtl/>
                <w:lang w:bidi="ar-IQ"/>
              </w:rPr>
              <w:t>خصائص انموذج الانحدار</w:t>
            </w:r>
            <w:r w:rsidRPr="00CD0422">
              <w:rPr>
                <w:rFonts w:ascii="Cambria" w:hAnsi="Cambria" w:hint="cs"/>
                <w:color w:val="000000"/>
                <w:sz w:val="28"/>
                <w:szCs w:val="28"/>
                <w:rtl/>
                <w:lang w:bidi="ar-IQ"/>
              </w:rPr>
              <w:t xml:space="preserve"> (براهين)</w:t>
            </w:r>
          </w:p>
        </w:tc>
      </w:tr>
      <w:tr w:rsidR="00793743" w:rsidRPr="00B80B61" w:rsidTr="002B19D4">
        <w:trPr>
          <w:gridAfter w:val="1"/>
          <w:wAfter w:w="3708" w:type="dxa"/>
        </w:trPr>
        <w:tc>
          <w:tcPr>
            <w:tcW w:w="4837" w:type="dxa"/>
            <w:gridSpan w:val="6"/>
            <w:shd w:val="clear" w:color="auto" w:fill="auto"/>
            <w:vAlign w:val="center"/>
          </w:tcPr>
          <w:p w:rsidR="00793743" w:rsidRPr="00B80B61" w:rsidRDefault="00793743" w:rsidP="002B19D4">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w:t>
            </w:r>
          </w:p>
        </w:tc>
        <w:tc>
          <w:tcPr>
            <w:tcW w:w="5153" w:type="dxa"/>
            <w:gridSpan w:val="3"/>
            <w:shd w:val="clear" w:color="auto" w:fill="auto"/>
            <w:vAlign w:val="center"/>
          </w:tcPr>
          <w:p w:rsidR="00793743" w:rsidRPr="00CD0422" w:rsidRDefault="00793743" w:rsidP="002B19D4">
            <w:pPr>
              <w:spacing w:line="360" w:lineRule="auto"/>
              <w:jc w:val="center"/>
              <w:rPr>
                <w:rFonts w:cs="Simplified Arabic"/>
                <w:b/>
                <w:bCs/>
                <w:sz w:val="28"/>
                <w:szCs w:val="28"/>
                <w:rtl/>
                <w:lang w:bidi="ar-IQ"/>
              </w:rPr>
            </w:pP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vAlign w:val="center"/>
          </w:tcPr>
          <w:p w:rsidR="00793743" w:rsidRPr="00CD0422" w:rsidRDefault="00793743" w:rsidP="002B19D4">
            <w:pPr>
              <w:jc w:val="center"/>
              <w:rPr>
                <w:rFonts w:ascii="Arial" w:hAnsi="Arial" w:cs="Arial"/>
                <w:sz w:val="28"/>
                <w:szCs w:val="28"/>
                <w:rtl/>
                <w:lang w:bidi="ar-IQ"/>
              </w:rPr>
            </w:pPr>
            <w:r w:rsidRPr="00CD0422">
              <w:rPr>
                <w:rFonts w:ascii="Arial" w:hAnsi="Arial" w:cs="Arial" w:hint="cs"/>
                <w:sz w:val="28"/>
                <w:szCs w:val="28"/>
                <w:rtl/>
                <w:lang w:bidi="ar-IQ"/>
              </w:rPr>
              <w:t>تقدير معلمات انموذج الانحدار</w:t>
            </w:r>
          </w:p>
        </w:tc>
      </w:tr>
      <w:tr w:rsidR="00793743" w:rsidRPr="00B80B61" w:rsidTr="002B19D4">
        <w:trPr>
          <w:gridAfter w:val="1"/>
          <w:wAfter w:w="3708" w:type="dxa"/>
        </w:trPr>
        <w:tc>
          <w:tcPr>
            <w:tcW w:w="4837" w:type="dxa"/>
            <w:gridSpan w:val="6"/>
            <w:shd w:val="clear" w:color="auto" w:fill="auto"/>
            <w:vAlign w:val="center"/>
          </w:tcPr>
          <w:p w:rsidR="00793743" w:rsidRPr="00B80B61" w:rsidRDefault="00793743" w:rsidP="002B19D4">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153" w:type="dxa"/>
            <w:gridSpan w:val="3"/>
            <w:shd w:val="clear" w:color="auto" w:fill="auto"/>
            <w:vAlign w:val="center"/>
          </w:tcPr>
          <w:p w:rsidR="00793743" w:rsidRPr="00BA37D7" w:rsidRDefault="00793743" w:rsidP="002B19D4">
            <w:pPr>
              <w:spacing w:line="360" w:lineRule="auto"/>
              <w:jc w:val="center"/>
              <w:rPr>
                <w:rFonts w:ascii="Cambria" w:eastAsia="Calibri" w:hAnsi="Cambria" w:cs="Times New Roman"/>
                <w:color w:val="000000"/>
                <w:sz w:val="24"/>
                <w:szCs w:val="24"/>
                <w:rtl/>
                <w:lang w:bidi="ar-IQ"/>
              </w:rPr>
            </w:pPr>
            <w:r w:rsidRPr="00BA37D7">
              <w:rPr>
                <w:rFonts w:ascii="Cambria" w:eastAsia="Calibri" w:hAnsi="Cambria" w:cs="Times New Roman" w:hint="cs"/>
                <w:color w:val="000000"/>
                <w:sz w:val="24"/>
                <w:szCs w:val="24"/>
                <w:rtl/>
                <w:lang w:bidi="ar-IQ"/>
              </w:rPr>
              <w:t>مقدمة في تحليل الانحدار الخطي</w:t>
            </w:r>
          </w:p>
          <w:p w:rsidR="00793743" w:rsidRPr="00BA37D7" w:rsidRDefault="00793743" w:rsidP="002B19D4">
            <w:pPr>
              <w:spacing w:line="360" w:lineRule="auto"/>
              <w:jc w:val="center"/>
              <w:rPr>
                <w:rFonts w:cs="Simplified Arabic"/>
                <w:sz w:val="22"/>
                <w:szCs w:val="22"/>
                <w:rtl/>
                <w:lang w:bidi="ar-IQ"/>
              </w:rPr>
            </w:pPr>
            <w:r w:rsidRPr="00BA37D7">
              <w:rPr>
                <w:rFonts w:ascii="Cambria" w:eastAsia="Calibri" w:hAnsi="Cambria" w:cs="Times New Roman" w:hint="cs"/>
                <w:color w:val="000000"/>
                <w:sz w:val="24"/>
                <w:szCs w:val="24"/>
                <w:rtl/>
                <w:lang w:bidi="ar-IQ"/>
              </w:rPr>
              <w:t>د.محمد مناجد عيفان، د. اموري هادي كاظم</w:t>
            </w: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vAlign w:val="center"/>
          </w:tcPr>
          <w:p w:rsidR="00793743" w:rsidRPr="00CD0422" w:rsidRDefault="00793743" w:rsidP="002B19D4">
            <w:pPr>
              <w:spacing w:line="360" w:lineRule="auto"/>
              <w:jc w:val="center"/>
              <w:rPr>
                <w:rFonts w:ascii="Cambria" w:hAnsi="Cambria"/>
                <w:color w:val="000000"/>
                <w:sz w:val="28"/>
                <w:szCs w:val="28"/>
                <w:rtl/>
                <w:lang w:bidi="ar-IQ"/>
              </w:rPr>
            </w:pPr>
            <w:r w:rsidRPr="00CD0422">
              <w:rPr>
                <w:rFonts w:ascii="Arial" w:hAnsi="Arial" w:cs="Arial" w:hint="cs"/>
                <w:sz w:val="28"/>
                <w:szCs w:val="28"/>
                <w:rtl/>
                <w:lang w:bidi="ar-IQ"/>
              </w:rPr>
              <w:t>امثلة</w:t>
            </w:r>
          </w:p>
        </w:tc>
      </w:tr>
      <w:tr w:rsidR="00793743" w:rsidRPr="00B80B61" w:rsidTr="002B19D4">
        <w:trPr>
          <w:gridAfter w:val="1"/>
          <w:wAfter w:w="3708" w:type="dxa"/>
        </w:trPr>
        <w:tc>
          <w:tcPr>
            <w:tcW w:w="4837" w:type="dxa"/>
            <w:gridSpan w:val="6"/>
            <w:shd w:val="clear" w:color="auto" w:fill="auto"/>
            <w:vAlign w:val="center"/>
          </w:tcPr>
          <w:p w:rsidR="00793743" w:rsidRPr="00B80B61" w:rsidRDefault="00793743" w:rsidP="002B19D4">
            <w:pPr>
              <w:autoSpaceDE w:val="0"/>
              <w:autoSpaceDN w:val="0"/>
              <w:adjustRightInd w:val="0"/>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153" w:type="dxa"/>
            <w:gridSpan w:val="3"/>
            <w:shd w:val="clear" w:color="auto" w:fill="auto"/>
            <w:vAlign w:val="center"/>
          </w:tcPr>
          <w:p w:rsidR="00793743" w:rsidRPr="00BA37D7" w:rsidRDefault="00793743" w:rsidP="002B19D4">
            <w:pPr>
              <w:spacing w:line="360" w:lineRule="auto"/>
              <w:jc w:val="center"/>
              <w:rPr>
                <w:rFonts w:ascii="Cambria" w:eastAsia="Calibri" w:hAnsi="Cambria" w:cs="Times New Roman"/>
                <w:color w:val="000000"/>
                <w:sz w:val="24"/>
                <w:szCs w:val="24"/>
                <w:rtl/>
                <w:lang w:bidi="ar-IQ"/>
              </w:rPr>
            </w:pPr>
            <w:r w:rsidRPr="00BA37D7">
              <w:rPr>
                <w:rFonts w:ascii="Cambria" w:eastAsia="Calibri" w:hAnsi="Cambria" w:cs="Times New Roman" w:hint="cs"/>
                <w:color w:val="000000"/>
                <w:sz w:val="24"/>
                <w:szCs w:val="24"/>
                <w:rtl/>
                <w:lang w:bidi="ar-IQ"/>
              </w:rPr>
              <w:t>تحليل الانحدار</w:t>
            </w:r>
          </w:p>
          <w:p w:rsidR="00793743" w:rsidRPr="00BA37D7" w:rsidRDefault="00793743" w:rsidP="002B19D4">
            <w:pPr>
              <w:spacing w:line="360" w:lineRule="auto"/>
              <w:jc w:val="center"/>
              <w:rPr>
                <w:rFonts w:cs="Simplified Arabic"/>
                <w:sz w:val="22"/>
                <w:szCs w:val="22"/>
                <w:rtl/>
                <w:lang w:bidi="ar-IQ"/>
              </w:rPr>
            </w:pPr>
            <w:r w:rsidRPr="00BA37D7">
              <w:rPr>
                <w:rFonts w:ascii="Cambria" w:eastAsia="Calibri" w:hAnsi="Cambria" w:cs="Times New Roman" w:hint="cs"/>
                <w:color w:val="000000"/>
                <w:sz w:val="24"/>
                <w:szCs w:val="24"/>
                <w:rtl/>
                <w:lang w:bidi="ar-IQ"/>
              </w:rPr>
              <w:t>د. زهرة حسن عباس ،د.فوزية غالب عمر ،ساهرة حسين زين</w:t>
            </w: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vAlign w:val="center"/>
          </w:tcPr>
          <w:p w:rsidR="00793743" w:rsidRPr="00CD0422" w:rsidRDefault="00793743" w:rsidP="002B19D4">
            <w:pPr>
              <w:spacing w:line="360" w:lineRule="auto"/>
              <w:jc w:val="center"/>
              <w:rPr>
                <w:rFonts w:ascii="Arial" w:hAnsi="Arial" w:cs="Arial"/>
                <w:sz w:val="28"/>
                <w:szCs w:val="28"/>
                <w:rtl/>
              </w:rPr>
            </w:pPr>
            <w:r w:rsidRPr="00CD0422">
              <w:rPr>
                <w:rFonts w:ascii="Arial" w:hAnsi="Arial" w:cs="Arial" w:hint="cs"/>
                <w:sz w:val="28"/>
                <w:szCs w:val="28"/>
                <w:rtl/>
                <w:lang w:bidi="ar-IQ"/>
              </w:rPr>
              <w:t>اختبار الفرضيات لمعالم خط الانحدار</w:t>
            </w:r>
          </w:p>
        </w:tc>
      </w:tr>
      <w:tr w:rsidR="00793743" w:rsidRPr="00B80B61" w:rsidTr="002B19D4">
        <w:trPr>
          <w:gridAfter w:val="1"/>
          <w:wAfter w:w="3708" w:type="dxa"/>
        </w:trPr>
        <w:tc>
          <w:tcPr>
            <w:tcW w:w="4837" w:type="dxa"/>
            <w:gridSpan w:val="6"/>
            <w:shd w:val="clear" w:color="auto" w:fill="auto"/>
            <w:vAlign w:val="center"/>
          </w:tcPr>
          <w:p w:rsidR="00793743" w:rsidRPr="00B80B61" w:rsidRDefault="00793743" w:rsidP="002B19D4">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المراجع الإلكترونية ، مواقع الانترنيت</w:t>
            </w:r>
          </w:p>
        </w:tc>
        <w:tc>
          <w:tcPr>
            <w:tcW w:w="5153" w:type="dxa"/>
            <w:gridSpan w:val="3"/>
            <w:shd w:val="clear" w:color="auto" w:fill="auto"/>
            <w:vAlign w:val="center"/>
          </w:tcPr>
          <w:p w:rsidR="00793743" w:rsidRPr="00B80B61" w:rsidRDefault="00793743" w:rsidP="002B19D4">
            <w:pPr>
              <w:shd w:val="clear" w:color="auto" w:fill="FFFFFF"/>
              <w:autoSpaceDE w:val="0"/>
              <w:autoSpaceDN w:val="0"/>
              <w:adjustRightInd w:val="0"/>
              <w:ind w:left="720" w:right="-426"/>
              <w:jc w:val="center"/>
              <w:rPr>
                <w:rFonts w:ascii="Cambria" w:eastAsia="Calibri" w:hAnsi="Cambria" w:cs="Times New Roman" w:hint="cs"/>
                <w:color w:val="000000"/>
                <w:sz w:val="28"/>
                <w:szCs w:val="28"/>
                <w:rtl/>
                <w:lang w:bidi="ar-IQ"/>
              </w:rPr>
            </w:pP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vAlign w:val="center"/>
          </w:tcPr>
          <w:p w:rsidR="00793743" w:rsidRPr="00CD0422" w:rsidRDefault="00793743" w:rsidP="002B19D4">
            <w:pPr>
              <w:autoSpaceDE w:val="0"/>
              <w:autoSpaceDN w:val="0"/>
              <w:adjustRightInd w:val="0"/>
              <w:jc w:val="center"/>
              <w:rPr>
                <w:rFonts w:ascii="Arial" w:hAnsi="Arial" w:cs="Arial"/>
                <w:sz w:val="28"/>
                <w:szCs w:val="28"/>
                <w:rtl/>
                <w:lang w:bidi="ar-IQ"/>
              </w:rPr>
            </w:pPr>
            <w:r w:rsidRPr="00CD0422">
              <w:rPr>
                <w:rFonts w:ascii="Arial" w:hAnsi="Arial" w:cs="Arial" w:hint="cs"/>
                <w:sz w:val="28"/>
                <w:szCs w:val="28"/>
                <w:rtl/>
                <w:lang w:bidi="ar-IQ"/>
              </w:rPr>
              <w:t>امثلة حول اختبار الفرضيات</w:t>
            </w:r>
          </w:p>
        </w:tc>
      </w:tr>
      <w:tr w:rsidR="00793743" w:rsidRPr="00B80B61" w:rsidTr="002B19D4">
        <w:trPr>
          <w:gridAfter w:val="1"/>
          <w:wAfter w:w="3708" w:type="dxa"/>
        </w:trPr>
        <w:tc>
          <w:tcPr>
            <w:tcW w:w="4837" w:type="dxa"/>
            <w:gridSpan w:val="6"/>
            <w:shd w:val="clear" w:color="auto" w:fill="auto"/>
            <w:vAlign w:val="center"/>
          </w:tcPr>
          <w:p w:rsidR="00793743" w:rsidRPr="00B80B61" w:rsidRDefault="00793743" w:rsidP="002B19D4">
            <w:pPr>
              <w:autoSpaceDE w:val="0"/>
              <w:autoSpaceDN w:val="0"/>
              <w:adjustRightInd w:val="0"/>
              <w:ind w:right="-426"/>
              <w:jc w:val="center"/>
              <w:rPr>
                <w:rFonts w:ascii="Simplified Arabic" w:eastAsia="Calibri" w:hAnsi="Simplified Arabic" w:cs="Simplified Arabic" w:hint="cs"/>
                <w:sz w:val="24"/>
                <w:szCs w:val="24"/>
                <w:rtl/>
                <w:lang w:bidi="ar-IQ"/>
              </w:rPr>
            </w:pPr>
          </w:p>
        </w:tc>
        <w:tc>
          <w:tcPr>
            <w:tcW w:w="5153" w:type="dxa"/>
            <w:gridSpan w:val="3"/>
            <w:shd w:val="clear" w:color="auto" w:fill="auto"/>
            <w:vAlign w:val="center"/>
          </w:tcPr>
          <w:p w:rsidR="00793743" w:rsidRPr="00B80B61" w:rsidRDefault="00793743" w:rsidP="002B19D4">
            <w:pPr>
              <w:shd w:val="clear" w:color="auto" w:fill="FFFFFF"/>
              <w:autoSpaceDE w:val="0"/>
              <w:autoSpaceDN w:val="0"/>
              <w:adjustRightInd w:val="0"/>
              <w:ind w:left="720" w:right="-426"/>
              <w:jc w:val="center"/>
              <w:rPr>
                <w:rFonts w:ascii="Cambria" w:eastAsia="Calibri" w:hAnsi="Cambria" w:cs="Times New Roman" w:hint="cs"/>
                <w:color w:val="000000"/>
                <w:sz w:val="28"/>
                <w:szCs w:val="28"/>
                <w:rtl/>
                <w:lang w:bidi="ar-IQ"/>
              </w:rPr>
            </w:pPr>
          </w:p>
        </w:tc>
        <w:tc>
          <w:tcPr>
            <w:tcW w:w="3703" w:type="dxa"/>
          </w:tcPr>
          <w:p w:rsidR="00793743" w:rsidRPr="00B80B61" w:rsidRDefault="00793743" w:rsidP="002B19D4">
            <w:pPr>
              <w:bidi w:val="0"/>
              <w:rPr>
                <w:rFonts w:ascii="Simplified Arabic" w:hAnsi="Simplified Arabic" w:cs="Simplified Arabic"/>
                <w:sz w:val="28"/>
                <w:szCs w:val="28"/>
                <w:rtl/>
                <w:lang w:bidi="ar-IQ"/>
              </w:rPr>
            </w:pPr>
          </w:p>
        </w:tc>
        <w:tc>
          <w:tcPr>
            <w:tcW w:w="3709" w:type="dxa"/>
            <w:vAlign w:val="center"/>
          </w:tcPr>
          <w:p w:rsidR="00793743" w:rsidRPr="00CD0422" w:rsidRDefault="00793743" w:rsidP="002B19D4">
            <w:pPr>
              <w:spacing w:line="360" w:lineRule="auto"/>
              <w:jc w:val="center"/>
              <w:rPr>
                <w:rFonts w:ascii="Cambria" w:hAnsi="Cambria"/>
                <w:color w:val="000000"/>
                <w:sz w:val="28"/>
                <w:szCs w:val="28"/>
                <w:rtl/>
                <w:lang w:bidi="ar-IQ"/>
              </w:rPr>
            </w:pPr>
            <w:r w:rsidRPr="00CD0422">
              <w:rPr>
                <w:rFonts w:ascii="Arial" w:hAnsi="Arial" w:cs="Arial" w:hint="cs"/>
                <w:sz w:val="28"/>
                <w:szCs w:val="28"/>
                <w:rtl/>
                <w:lang w:bidi="ar-IQ"/>
              </w:rPr>
              <w:t>حدود الثقة لمعالم خط الانحدار</w:t>
            </w:r>
          </w:p>
        </w:tc>
      </w:tr>
    </w:tbl>
    <w:p w:rsidR="00793743" w:rsidRPr="0020555A" w:rsidRDefault="00793743" w:rsidP="00793743">
      <w:pPr>
        <w:shd w:val="clear" w:color="auto" w:fill="FFFFFF"/>
        <w:rPr>
          <w:vanish/>
        </w:rPr>
      </w:pPr>
    </w:p>
    <w:p w:rsidR="00793743" w:rsidRPr="00807DE1" w:rsidRDefault="00793743" w:rsidP="00793743">
      <w:pPr>
        <w:shd w:val="clear" w:color="auto" w:fill="FFFFFF"/>
        <w:rPr>
          <w:vanish/>
        </w:rPr>
      </w:pPr>
    </w:p>
    <w:p w:rsidR="00793743" w:rsidRPr="002A432E" w:rsidRDefault="00793743" w:rsidP="00793743">
      <w:pPr>
        <w:shd w:val="clear" w:color="auto" w:fill="FFFFFF"/>
        <w:spacing w:after="240"/>
        <w:rPr>
          <w:rFonts w:hint="cs"/>
          <w:sz w:val="24"/>
          <w:szCs w:val="24"/>
          <w:rtl/>
          <w:lang w:bidi="ar-IQ"/>
        </w:rPr>
      </w:pPr>
    </w:p>
    <w:p w:rsidR="00514DB7" w:rsidRDefault="00514DB7">
      <w:pPr>
        <w:rPr>
          <w:lang w:bidi="ar-IQ"/>
        </w:rPr>
      </w:pPr>
    </w:p>
    <w:sectPr w:rsidR="00514DB7"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17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D17F8C" w:rsidP="00807DE1">
          <w:pPr>
            <w:pStyle w:val="Header"/>
            <w:rPr>
              <w:rFonts w:ascii="Cambria" w:hAnsi="Cambria"/>
              <w:b/>
              <w:bCs/>
              <w:lang w:val="en-US" w:eastAsia="en-US"/>
            </w:rPr>
          </w:pPr>
        </w:p>
      </w:tc>
      <w:tc>
        <w:tcPr>
          <w:tcW w:w="500" w:type="pct"/>
          <w:vMerge w:val="restart"/>
          <w:noWrap/>
          <w:vAlign w:val="center"/>
        </w:tcPr>
        <w:p w:rsidR="00807DE1" w:rsidRPr="00807DE1" w:rsidRDefault="00D17F8C" w:rsidP="003A68C9">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Pr="00D17F8C">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807DE1" w:rsidRPr="007B671C" w:rsidRDefault="00D17F8C"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D17F8C" w:rsidP="00807DE1">
          <w:pPr>
            <w:pStyle w:val="Header"/>
            <w:rPr>
              <w:rFonts w:ascii="Cambria" w:hAnsi="Cambria"/>
              <w:b/>
              <w:bCs/>
              <w:lang w:val="en-US" w:eastAsia="en-US"/>
            </w:rPr>
          </w:pPr>
        </w:p>
      </w:tc>
      <w:tc>
        <w:tcPr>
          <w:tcW w:w="500" w:type="pct"/>
          <w:vMerge/>
        </w:tcPr>
        <w:p w:rsidR="00807DE1" w:rsidRPr="007B671C" w:rsidRDefault="00D17F8C"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D17F8C" w:rsidP="00807DE1">
          <w:pPr>
            <w:pStyle w:val="Header"/>
            <w:rPr>
              <w:rFonts w:ascii="Cambria" w:hAnsi="Cambria"/>
              <w:b/>
              <w:bCs/>
              <w:lang w:val="en-US" w:eastAsia="en-US"/>
            </w:rPr>
          </w:pPr>
        </w:p>
      </w:tc>
    </w:tr>
  </w:tbl>
  <w:p w:rsidR="00807DE1" w:rsidRDefault="00D17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17F8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17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17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1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4B9"/>
    <w:multiLevelType w:val="hybridMultilevel"/>
    <w:tmpl w:val="1F904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E43209"/>
    <w:multiLevelType w:val="hybridMultilevel"/>
    <w:tmpl w:val="78DC106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801CE"/>
    <w:multiLevelType w:val="hybridMultilevel"/>
    <w:tmpl w:val="53C4EC3C"/>
    <w:lvl w:ilvl="0" w:tplc="AFA83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EB94F96"/>
    <w:multiLevelType w:val="hybridMultilevel"/>
    <w:tmpl w:val="FE5E1CEA"/>
    <w:lvl w:ilvl="0" w:tplc="6BC253A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D867DC"/>
    <w:multiLevelType w:val="hybridMultilevel"/>
    <w:tmpl w:val="C3F2B99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2A2D9B"/>
    <w:multiLevelType w:val="hybridMultilevel"/>
    <w:tmpl w:val="0428E5E4"/>
    <w:lvl w:ilvl="0" w:tplc="A738A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43"/>
    <w:rsid w:val="0002303D"/>
    <w:rsid w:val="00071325"/>
    <w:rsid w:val="000848F5"/>
    <w:rsid w:val="001C21F2"/>
    <w:rsid w:val="002363D4"/>
    <w:rsid w:val="002A1B44"/>
    <w:rsid w:val="00470BD9"/>
    <w:rsid w:val="00484B47"/>
    <w:rsid w:val="00514DB7"/>
    <w:rsid w:val="00667E3E"/>
    <w:rsid w:val="0067702B"/>
    <w:rsid w:val="006E17C5"/>
    <w:rsid w:val="00793743"/>
    <w:rsid w:val="007D456B"/>
    <w:rsid w:val="00844F6E"/>
    <w:rsid w:val="0084666C"/>
    <w:rsid w:val="008642A0"/>
    <w:rsid w:val="00A4409C"/>
    <w:rsid w:val="00A80B04"/>
    <w:rsid w:val="00AB6257"/>
    <w:rsid w:val="00D17F8C"/>
    <w:rsid w:val="00DF3578"/>
    <w:rsid w:val="00E765AC"/>
    <w:rsid w:val="00EB2BDF"/>
    <w:rsid w:val="00EC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43"/>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743"/>
    <w:pPr>
      <w:tabs>
        <w:tab w:val="center" w:pos="4153"/>
        <w:tab w:val="right" w:pos="8306"/>
      </w:tabs>
    </w:pPr>
  </w:style>
  <w:style w:type="character" w:customStyle="1" w:styleId="FooterChar">
    <w:name w:val="Footer Char"/>
    <w:basedOn w:val="DefaultParagraphFont"/>
    <w:link w:val="Footer"/>
    <w:rsid w:val="00793743"/>
    <w:rPr>
      <w:rFonts w:ascii="Times New Roman" w:eastAsia="Times New Roman" w:hAnsi="Times New Roman" w:cs="Traditional Arabic"/>
      <w:sz w:val="20"/>
      <w:szCs w:val="20"/>
    </w:rPr>
  </w:style>
  <w:style w:type="paragraph" w:styleId="Header">
    <w:name w:val="header"/>
    <w:basedOn w:val="Normal"/>
    <w:link w:val="HeaderChar"/>
    <w:uiPriority w:val="99"/>
    <w:rsid w:val="00793743"/>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793743"/>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793743"/>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793743"/>
    <w:rPr>
      <w:rFonts w:ascii="Calibri" w:eastAsia="Times New Roman" w:hAnsi="Calibri" w:cs="Times New Roman"/>
    </w:rPr>
  </w:style>
  <w:style w:type="paragraph" w:customStyle="1" w:styleId="MediumGrid21">
    <w:name w:val="Medium Grid 21"/>
    <w:uiPriority w:val="1"/>
    <w:qFormat/>
    <w:rsid w:val="00793743"/>
    <w:pPr>
      <w:bidi/>
      <w:spacing w:after="0" w:line="240" w:lineRule="auto"/>
      <w:jc w:val="center"/>
    </w:pPr>
    <w:rPr>
      <w:rFonts w:ascii="Calibri" w:eastAsia="Times New Roman" w:hAnsi="Calibri" w:cs="Traditional Arabic"/>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43"/>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743"/>
    <w:pPr>
      <w:tabs>
        <w:tab w:val="center" w:pos="4153"/>
        <w:tab w:val="right" w:pos="8306"/>
      </w:tabs>
    </w:pPr>
  </w:style>
  <w:style w:type="character" w:customStyle="1" w:styleId="FooterChar">
    <w:name w:val="Footer Char"/>
    <w:basedOn w:val="DefaultParagraphFont"/>
    <w:link w:val="Footer"/>
    <w:rsid w:val="00793743"/>
    <w:rPr>
      <w:rFonts w:ascii="Times New Roman" w:eastAsia="Times New Roman" w:hAnsi="Times New Roman" w:cs="Traditional Arabic"/>
      <w:sz w:val="20"/>
      <w:szCs w:val="20"/>
    </w:rPr>
  </w:style>
  <w:style w:type="paragraph" w:styleId="Header">
    <w:name w:val="header"/>
    <w:basedOn w:val="Normal"/>
    <w:link w:val="HeaderChar"/>
    <w:uiPriority w:val="99"/>
    <w:rsid w:val="00793743"/>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793743"/>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793743"/>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793743"/>
    <w:rPr>
      <w:rFonts w:ascii="Calibri" w:eastAsia="Times New Roman" w:hAnsi="Calibri" w:cs="Times New Roman"/>
    </w:rPr>
  </w:style>
  <w:style w:type="paragraph" w:customStyle="1" w:styleId="MediumGrid21">
    <w:name w:val="Medium Grid 21"/>
    <w:uiPriority w:val="1"/>
    <w:qFormat/>
    <w:rsid w:val="00793743"/>
    <w:pPr>
      <w:bidi/>
      <w:spacing w:after="0" w:line="240" w:lineRule="auto"/>
      <w:jc w:val="center"/>
    </w:pPr>
    <w:rPr>
      <w:rFonts w:ascii="Calibri" w:eastAsia="Times New Roman"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21</cp:revision>
  <dcterms:created xsi:type="dcterms:W3CDTF">2024-03-28T11:32:00Z</dcterms:created>
  <dcterms:modified xsi:type="dcterms:W3CDTF">2024-03-28T13:38:00Z</dcterms:modified>
</cp:coreProperties>
</file>