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91" w:rsidRDefault="00AC5C91" w:rsidP="00AC5C91">
      <w:pPr>
        <w:shd w:val="clear" w:color="auto" w:fill="FFFFFF"/>
        <w:rPr>
          <w:rFonts w:ascii="Simplified Arabic" w:hAnsi="Simplified Arabic" w:cs="Simplified Arabic"/>
          <w:b/>
          <w:bCs/>
          <w:sz w:val="44"/>
          <w:szCs w:val="44"/>
          <w:rtl/>
          <w:lang w:bidi="ar-IQ"/>
        </w:rPr>
      </w:pPr>
    </w:p>
    <w:p w:rsidR="00AC5C91" w:rsidRDefault="00AC5C91" w:rsidP="00AC5C91">
      <w:r>
        <w:rPr>
          <w:noProof/>
        </w:rPr>
        <w:drawing>
          <wp:anchor distT="48768" distB="861060" distL="187452" distR="176784" simplePos="0" relativeHeight="251661312" behindDoc="0" locked="0" layoutInCell="1" allowOverlap="1">
            <wp:simplePos x="0" y="0"/>
            <wp:positionH relativeFrom="column">
              <wp:posOffset>599567</wp:posOffset>
            </wp:positionH>
            <wp:positionV relativeFrom="paragraph">
              <wp:posOffset>-56007</wp:posOffset>
            </wp:positionV>
            <wp:extent cx="1547749" cy="1547622"/>
            <wp:effectExtent l="76200" t="76200" r="109855" b="909955"/>
            <wp:wrapNone/>
            <wp:docPr id="26" name="صورة 26"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15474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AC5C91" w:rsidRDefault="00AC5C91" w:rsidP="00AC5C91"/>
    <w:p w:rsidR="00AC5C91" w:rsidRPr="003F759D" w:rsidRDefault="00AC5C91" w:rsidP="00AC5C91">
      <w:pPr>
        <w:pStyle w:val="MediumGrid21"/>
        <w:jc w:val="left"/>
        <w:rPr>
          <w:rFonts w:ascii="AGA Arabesque" w:hAnsi="AGA Arabesque" w:cs="Aharoni"/>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AC5C91" w:rsidRPr="003F759D" w:rsidRDefault="00AC5C91" w:rsidP="00AC5C91">
      <w:pPr>
        <w:pStyle w:val="MediumGrid21"/>
        <w:jc w:val="left"/>
        <w:rPr>
          <w:rFonts w:ascii="AGA Arabesque" w:hAnsi="AGA Arabesque" w:cs="Aharoni"/>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AC5C91" w:rsidRPr="003F759D" w:rsidRDefault="00AC5C91" w:rsidP="00AC5C91">
      <w:pPr>
        <w:pStyle w:val="MediumGrid21"/>
        <w:jc w:val="left"/>
        <w:rPr>
          <w:rFonts w:ascii="AGA Arabesque" w:hAnsi="AGA Arabesque" w:cs="Aharoni"/>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AC5C91" w:rsidRPr="003F759D" w:rsidRDefault="00AC5C91" w:rsidP="00AC5C91">
      <w:pPr>
        <w:pStyle w:val="MediumGrid21"/>
        <w:jc w:val="left"/>
        <w:rPr>
          <w:rFonts w:ascii="AGA Arabesque" w:hAnsi="AGA Arabesque" w:cs="Aharoni"/>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AC5C91" w:rsidRDefault="00AC5C91" w:rsidP="00AC5C91">
      <w:pPr>
        <w:rPr>
          <w:rtl/>
          <w:lang w:bidi="ar-IQ"/>
        </w:rPr>
      </w:pPr>
    </w:p>
    <w:p w:rsidR="00AC5C91" w:rsidRDefault="00AC5C91" w:rsidP="00AC5C91">
      <w:pPr>
        <w:tabs>
          <w:tab w:val="left" w:pos="4563"/>
        </w:tabs>
        <w:rPr>
          <w:rFonts w:ascii="Simplified Arabic" w:hAnsi="Simplified Arabic" w:cs="Simplified Arabic"/>
          <w:b/>
          <w:bCs/>
          <w:sz w:val="52"/>
          <w:szCs w:val="52"/>
          <w:rtl/>
          <w:lang w:bidi="ar-IQ"/>
        </w:rPr>
      </w:pPr>
    </w:p>
    <w:p w:rsidR="00AC5C91" w:rsidRPr="00D22621" w:rsidRDefault="00AC5C91" w:rsidP="00AC5C9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62336" behindDoc="0" locked="0" layoutInCell="1" allowOverlap="1">
                <wp:simplePos x="0" y="0"/>
                <wp:positionH relativeFrom="column">
                  <wp:posOffset>610870</wp:posOffset>
                </wp:positionH>
                <wp:positionV relativeFrom="paragraph">
                  <wp:posOffset>875030</wp:posOffset>
                </wp:positionV>
                <wp:extent cx="4550410" cy="2195830"/>
                <wp:effectExtent l="20320" t="27940" r="39370" b="52705"/>
                <wp:wrapNone/>
                <wp:docPr id="3" name="مستطيل مستدير الزواي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AC5C91" w:rsidRPr="00D22621" w:rsidRDefault="00AC5C91" w:rsidP="00AC5C9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AC5C91" w:rsidRDefault="00AC5C91" w:rsidP="00AC5C9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 o:spid="_x0000_s1026" style="position:absolute;left:0;text-align:left;margin-left:48.1pt;margin-top:68.9pt;width:358.3pt;height:17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" fillcolor="#5b9bd5" strokecolor="#f2f2f2" strokeweight="3pt">
                <v:shadow on="t" color="#1f4d78" opacity=".5" offset="1pt"/>
                <v:textbox>
                  <w:txbxContent>
                    <w:p w:rsidR="00AC5C91" w:rsidRPr="00D22621" w:rsidRDefault="00AC5C91" w:rsidP="00AC5C9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AC5C91" w:rsidRDefault="00AC5C91" w:rsidP="00AC5C91">
                      <w:pPr>
                        <w:rPr>
                          <w:lang w:bidi="ar-IQ"/>
                        </w:rPr>
                      </w:pPr>
                    </w:p>
                  </w:txbxContent>
                </v:textbox>
              </v:roundrect>
            </w:pict>
          </mc:Fallback>
        </mc:AlternateContent>
      </w:r>
      <w:r w:rsidRPr="00D22621">
        <w:rPr>
          <w:rFonts w:ascii="Simplified Arabic" w:hAnsi="Simplified Arabic" w:cs="Simplified Arabic"/>
          <w:b/>
          <w:bCs/>
          <w:color w:val="FFFFFF"/>
          <w:sz w:val="72"/>
          <w:szCs w:val="72"/>
          <w:rtl/>
          <w:lang w:bidi="ar-IQ"/>
        </w:rPr>
        <w:t>دليل وصف البرنامج الأكاديمي</w:t>
      </w:r>
      <w:r w:rsidRPr="00D22621">
        <w:rPr>
          <w:rFonts w:ascii="Simplified Arabic" w:hAnsi="Simplified Arabic" w:cs="Simplified Arabic"/>
          <w:b/>
          <w:bCs/>
          <w:color w:val="FFFFFF"/>
          <w:sz w:val="72"/>
          <w:szCs w:val="72"/>
          <w:lang w:bidi="ar-IQ"/>
        </w:rPr>
        <w:t xml:space="preserve"> </w:t>
      </w:r>
      <w:proofErr w:type="spellStart"/>
      <w:r>
        <w:rPr>
          <w:rFonts w:ascii="Simplified Arabic" w:hAnsi="Simplified Arabic" w:cs="Simplified Arabic"/>
          <w:b/>
          <w:bCs/>
          <w:color w:val="FFFFFF"/>
          <w:sz w:val="72"/>
          <w:szCs w:val="72"/>
          <w:rtl/>
          <w:lang w:bidi="ar-IQ"/>
        </w:rPr>
        <w:t>والمقر</w:t>
      </w:r>
      <w:r w:rsidRPr="00D22621">
        <w:rPr>
          <w:rFonts w:ascii="Simplified Arabic" w:hAnsi="Simplified Arabic" w:cs="Simplified Arabic"/>
          <w:b/>
          <w:bCs/>
          <w:color w:val="FFFFFF"/>
          <w:sz w:val="72"/>
          <w:szCs w:val="72"/>
          <w:rtl/>
          <w:lang w:bidi="ar-IQ"/>
        </w:rPr>
        <w:t>دليل</w:t>
      </w:r>
      <w:proofErr w:type="spellEnd"/>
      <w:r w:rsidRPr="00D22621">
        <w:rPr>
          <w:rFonts w:ascii="Simplified Arabic" w:hAnsi="Simplified Arabic" w:cs="Simplified Arabic"/>
          <w:b/>
          <w:bCs/>
          <w:color w:val="FFFFFF"/>
          <w:sz w:val="72"/>
          <w:szCs w:val="72"/>
          <w:rtl/>
          <w:lang w:bidi="ar-IQ"/>
        </w:rPr>
        <w:t xml:space="preserve"> وصف البرنامج الأكاديمي</w:t>
      </w:r>
      <w:r w:rsidRPr="00D22621">
        <w:rPr>
          <w:rFonts w:ascii="Simplified Arabic" w:hAnsi="Simplified Arabic" w:cs="Simplified Arabic"/>
          <w:b/>
          <w:bCs/>
          <w:color w:val="FFFFFF"/>
          <w:sz w:val="72"/>
          <w:szCs w:val="72"/>
          <w:lang w:bidi="ar-IQ"/>
        </w:rPr>
        <w:t xml:space="preserve"> </w:t>
      </w:r>
      <w:r>
        <w:rPr>
          <w:rFonts w:ascii="Simplified Arabic" w:hAnsi="Simplified Arabic" w:cs="Simplified Arabic"/>
          <w:b/>
          <w:bCs/>
          <w:color w:val="FFFFFF"/>
          <w:sz w:val="72"/>
          <w:szCs w:val="72"/>
          <w:rtl/>
          <w:lang w:bidi="ar-IQ"/>
        </w:rPr>
        <w:t>والمقرر الدراسي</w:t>
      </w:r>
    </w:p>
    <w:p w:rsidR="00AC5C91" w:rsidRPr="00D268D6" w:rsidRDefault="00AC5C91" w:rsidP="00AC5C91">
      <w:pPr>
        <w:rPr>
          <w:rFonts w:ascii="Simplified Arabic" w:hAnsi="Simplified Arabic" w:cs="Simplified Arabic"/>
          <w:sz w:val="72"/>
          <w:szCs w:val="72"/>
          <w:rtl/>
          <w:lang w:bidi="ar-IQ"/>
        </w:rPr>
      </w:pPr>
    </w:p>
    <w:p w:rsidR="00AC5C91" w:rsidRDefault="00AC5C91" w:rsidP="00AC5C91">
      <w:pPr>
        <w:rPr>
          <w:rFonts w:ascii="Simplified Arabic" w:hAnsi="Simplified Arabic" w:cs="Simplified Arabic"/>
          <w:sz w:val="72"/>
          <w:szCs w:val="72"/>
          <w:rtl/>
          <w:lang w:bidi="ar-IQ"/>
        </w:rPr>
      </w:pPr>
    </w:p>
    <w:p w:rsidR="00AC5C91" w:rsidRDefault="00AC5C91" w:rsidP="00AC5C91">
      <w:pPr>
        <w:jc w:val="center"/>
        <w:rPr>
          <w:rFonts w:ascii="Simplified Arabic" w:hAnsi="Simplified Arabic" w:cs="Simplified Arabic"/>
          <w:sz w:val="72"/>
          <w:szCs w:val="72"/>
          <w:rtl/>
          <w:lang w:bidi="ar-IQ"/>
        </w:rPr>
      </w:pPr>
    </w:p>
    <w:p w:rsidR="00AC5C91" w:rsidRPr="00D268D6" w:rsidRDefault="00AC5C91" w:rsidP="00AC5C91">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AC5C91" w:rsidRPr="00636CB9" w:rsidRDefault="00AC5C91" w:rsidP="00AC5C91">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Pr="00636CB9">
        <w:rPr>
          <w:rFonts w:ascii="Simplified Arabic" w:hAnsi="Simplified Arabic" w:cs="Simplified Arabic"/>
          <w:b/>
          <w:bCs/>
          <w:sz w:val="44"/>
          <w:szCs w:val="44"/>
          <w:rtl/>
        </w:rPr>
        <w:lastRenderedPageBreak/>
        <w:t xml:space="preserve"> </w:t>
      </w:r>
      <w:r w:rsidRPr="00636CB9">
        <w:rPr>
          <w:rFonts w:ascii="Traditional Arabic" w:hAnsi="Traditional Arabic"/>
          <w:b/>
          <w:bCs/>
          <w:sz w:val="44"/>
          <w:szCs w:val="44"/>
          <w:rtl/>
        </w:rPr>
        <w:t xml:space="preserve">المقدمة: </w:t>
      </w:r>
      <w:r w:rsidRPr="00636CB9">
        <w:rPr>
          <w:rFonts w:ascii="Traditional Arabic" w:hAnsi="Traditional Arabic"/>
          <w:b/>
          <w:bCs/>
          <w:sz w:val="44"/>
          <w:szCs w:val="44"/>
          <w:rtl/>
        </w:rPr>
        <w:tab/>
      </w:r>
      <w:r w:rsidRPr="00636CB9">
        <w:rPr>
          <w:rFonts w:ascii="Traditional Arabic" w:hAnsi="Traditional Arabic"/>
          <w:b/>
          <w:bCs/>
          <w:sz w:val="44"/>
          <w:szCs w:val="44"/>
          <w:rtl/>
        </w:rPr>
        <w:tab/>
      </w:r>
    </w:p>
    <w:p w:rsidR="00AC5C91" w:rsidRPr="00636CB9" w:rsidRDefault="00AC5C91" w:rsidP="00AC5C91">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AC5C91" w:rsidRPr="00636CB9" w:rsidRDefault="00AC5C91" w:rsidP="00AC5C91">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AC5C91" w:rsidRPr="00636CB9" w:rsidRDefault="00AC5C91" w:rsidP="00AC5C91">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AC5C91" w:rsidRPr="00636CB9" w:rsidRDefault="00AC5C91" w:rsidP="00AC5C91">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Pr>
          <w:rFonts w:ascii="Simplified Arabic" w:hAnsi="Simplified Arabic" w:cs="Simplified Arabic"/>
          <w:sz w:val="32"/>
          <w:szCs w:val="32"/>
          <w:rtl/>
        </w:rPr>
        <w:t xml:space="preserve">مقررات الدراسية </w:t>
      </w:r>
      <w:r>
        <w:rPr>
          <w:rFonts w:ascii="Simplified Arabic" w:hAnsi="Simplified Arabic" w:cs="Simplified Arabic" w:hint="cs"/>
          <w:sz w:val="32"/>
          <w:szCs w:val="32"/>
          <w:rtl/>
        </w:rPr>
        <w:t>لضمان حسن سير العملية التعليمية.</w:t>
      </w:r>
    </w:p>
    <w:p w:rsidR="00AC5C91" w:rsidRDefault="00AC5C91" w:rsidP="00AC5C91">
      <w:pPr>
        <w:shd w:val="clear" w:color="auto" w:fill="FFFFFF"/>
        <w:spacing w:before="240"/>
        <w:ind w:left="-90"/>
        <w:jc w:val="both"/>
        <w:rPr>
          <w:rFonts w:ascii="Traditional Arabic" w:hAnsi="Traditional Arabic"/>
          <w:b/>
          <w:bCs/>
          <w:sz w:val="32"/>
          <w:szCs w:val="32"/>
        </w:rPr>
      </w:pPr>
    </w:p>
    <w:p w:rsidR="00AC5C91" w:rsidRDefault="00AC5C91" w:rsidP="00AC5C91">
      <w:pPr>
        <w:shd w:val="clear" w:color="auto" w:fill="FFFFFF"/>
        <w:spacing w:before="240"/>
        <w:ind w:left="-90"/>
        <w:jc w:val="both"/>
        <w:rPr>
          <w:rFonts w:ascii="Traditional Arabic" w:hAnsi="Traditional Arabic"/>
          <w:b/>
          <w:bCs/>
          <w:sz w:val="32"/>
          <w:szCs w:val="32"/>
        </w:rPr>
      </w:pPr>
    </w:p>
    <w:p w:rsidR="00AC5C91" w:rsidRDefault="00AC5C91" w:rsidP="00AC5C91">
      <w:pPr>
        <w:shd w:val="clear" w:color="auto" w:fill="FFFFFF"/>
        <w:spacing w:before="240"/>
        <w:ind w:left="-90"/>
        <w:jc w:val="both"/>
        <w:rPr>
          <w:rFonts w:ascii="Traditional Arabic" w:hAnsi="Traditional Arabic"/>
          <w:b/>
          <w:bCs/>
          <w:sz w:val="32"/>
          <w:szCs w:val="32"/>
        </w:rPr>
      </w:pPr>
    </w:p>
    <w:p w:rsidR="00AC5C91" w:rsidRDefault="00AC5C91" w:rsidP="00AC5C91">
      <w:pPr>
        <w:shd w:val="clear" w:color="auto" w:fill="FFFFFF"/>
        <w:spacing w:before="240"/>
        <w:ind w:left="-90"/>
        <w:jc w:val="both"/>
        <w:rPr>
          <w:rFonts w:ascii="Traditional Arabic" w:hAnsi="Traditional Arabic"/>
          <w:b/>
          <w:bCs/>
          <w:sz w:val="32"/>
          <w:szCs w:val="32"/>
          <w:rtl/>
        </w:rPr>
      </w:pPr>
    </w:p>
    <w:p w:rsidR="00AC5C91" w:rsidRDefault="00AC5C91" w:rsidP="00AC5C91">
      <w:pPr>
        <w:shd w:val="clear" w:color="auto" w:fill="FFFFFF"/>
        <w:ind w:left="-625"/>
        <w:jc w:val="center"/>
        <w:rPr>
          <w:rFonts w:ascii="Traditional Arabic" w:hAnsi="Traditional Arabic"/>
          <w:b/>
          <w:bCs/>
          <w:sz w:val="32"/>
          <w:szCs w:val="32"/>
          <w:rtl/>
        </w:rPr>
      </w:pPr>
    </w:p>
    <w:p w:rsidR="00AC5C91" w:rsidRDefault="00AC5C91" w:rsidP="00AC5C91">
      <w:pPr>
        <w:shd w:val="clear" w:color="auto" w:fill="FFFFFF"/>
        <w:rPr>
          <w:rFonts w:ascii="Traditional Arabic" w:hAnsi="Traditional Arabic"/>
          <w:b/>
          <w:bCs/>
          <w:sz w:val="32"/>
          <w:szCs w:val="32"/>
        </w:rPr>
      </w:pPr>
    </w:p>
    <w:p w:rsidR="00AC5C91" w:rsidRDefault="00AC5C91" w:rsidP="00AC5C91">
      <w:pPr>
        <w:shd w:val="clear" w:color="auto" w:fill="FFFFFF"/>
        <w:rPr>
          <w:rFonts w:ascii="Traditional Arabic" w:hAnsi="Traditional Arabic"/>
          <w:b/>
          <w:bCs/>
          <w:sz w:val="32"/>
          <w:szCs w:val="32"/>
          <w:rtl/>
        </w:rPr>
      </w:pPr>
    </w:p>
    <w:p w:rsidR="00AC5C91" w:rsidRDefault="00AC5C91" w:rsidP="00AC5C91">
      <w:pPr>
        <w:shd w:val="clear" w:color="auto" w:fill="FFFFFF"/>
        <w:ind w:left="-625"/>
        <w:rPr>
          <w:rFonts w:cs="Times New Roman"/>
          <w:b/>
          <w:bCs/>
          <w:sz w:val="32"/>
          <w:szCs w:val="32"/>
          <w:rtl/>
        </w:rPr>
      </w:pPr>
      <w:r>
        <w:rPr>
          <w:rFonts w:cs="Times New Roman" w:hint="cs"/>
          <w:b/>
          <w:bCs/>
          <w:sz w:val="32"/>
          <w:szCs w:val="32"/>
          <w:rtl/>
        </w:rPr>
        <w:lastRenderedPageBreak/>
        <w:t xml:space="preserve">          مفاهيم ومصطلحات: </w:t>
      </w:r>
    </w:p>
    <w:p w:rsidR="00AC5C91" w:rsidRDefault="00AC5C91" w:rsidP="00AC5C91">
      <w:pPr>
        <w:shd w:val="clear" w:color="auto" w:fill="FFFFFF"/>
        <w:ind w:left="-625"/>
        <w:rPr>
          <w:rFonts w:cs="Times New Roman"/>
          <w:b/>
          <w:bCs/>
          <w:sz w:val="32"/>
          <w:szCs w:val="32"/>
          <w:rtl/>
        </w:rPr>
      </w:pPr>
    </w:p>
    <w:p w:rsidR="00AC5C91" w:rsidRDefault="00AC5C91" w:rsidP="00AC5C91">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Pr>
          <w:rFonts w:ascii="Simplified Arabic" w:eastAsia="Calibri" w:hAnsi="Simplified Arabic" w:cs="Simplified Arabic"/>
          <w:sz w:val="28"/>
          <w:szCs w:val="28"/>
          <w:rtl/>
          <w:lang w:bidi="ar-IQ"/>
        </w:rPr>
        <w:t>ج الأكاديمي ايجازاً مقتض</w:t>
      </w:r>
      <w:r>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محددة. </w:t>
      </w:r>
    </w:p>
    <w:p w:rsidR="00AC5C91" w:rsidRDefault="00AC5C91" w:rsidP="00AC5C91">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AC5C91" w:rsidRPr="00C958F4" w:rsidRDefault="00AC5C91" w:rsidP="00AC5C91">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AC5C91" w:rsidRDefault="00AC5C91" w:rsidP="00AC5C91">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rPr>
        <w:t xml:space="preserve">توضح </w:t>
      </w:r>
      <w:r>
        <w:rPr>
          <w:rFonts w:ascii="Simplified Arabic" w:eastAsia="Calibri" w:hAnsi="Simplified Arabic" w:cs="Simplified Arabic" w:hint="cs"/>
          <w:sz w:val="28"/>
          <w:szCs w:val="28"/>
          <w:rtl/>
          <w:lang w:bidi="ar-IQ"/>
        </w:rPr>
        <w:t>الأهداف والأنشطة اللازمة لتحقيقها بشكل موجز كما يحدد مسارات تطور البرنامج واتجاهاته.</w:t>
      </w:r>
    </w:p>
    <w:p w:rsidR="00AC5C91" w:rsidRDefault="00AC5C91" w:rsidP="00AC5C91">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Pr>
          <w:rFonts w:ascii="Simplified Arabic" w:eastAsia="Calibri" w:hAnsi="Simplified Arabic" w:cs="Simplified Arabic" w:hint="cs"/>
          <w:sz w:val="28"/>
          <w:szCs w:val="28"/>
          <w:rtl/>
          <w:lang w:bidi="ar-IQ"/>
        </w:rPr>
        <w:t xml:space="preserve"> هي عبارات تصف ما ينوي البرنامج الأكاديمي تحقيقه خلال فترة زمنية محددة وتكون قابلة للقياس والملاحظة.</w:t>
      </w:r>
    </w:p>
    <w:p w:rsidR="00AC5C91" w:rsidRDefault="00AC5C91" w:rsidP="00AC5C91">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Pr>
          <w:rFonts w:ascii="Simplified Arabic" w:eastAsia="Calibri" w:hAnsi="Simplified Arabic" w:cs="Simplified Arabic" w:hint="cs"/>
          <w:sz w:val="28"/>
          <w:szCs w:val="28"/>
          <w:rtl/>
          <w:lang w:bidi="ar-IQ"/>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AC5C91" w:rsidRDefault="00AC5C91" w:rsidP="00AC5C91">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مخرجات التعلم:</w:t>
      </w:r>
      <w:r w:rsidRPr="003A5807">
        <w:rPr>
          <w:rFonts w:ascii="Simplified Arabic" w:eastAsia="Calibri" w:hAnsi="Simplified Arabic" w:cs="Simplified Arabic" w:hint="cs"/>
          <w:b/>
          <w:bCs/>
          <w:sz w:val="28"/>
          <w:szCs w:val="28"/>
          <w:u w:val="single"/>
          <w:rtl/>
          <w:lang w:bidi="ar-IQ"/>
        </w:rPr>
        <w:t xml:space="preserve"> </w:t>
      </w:r>
      <w:r>
        <w:rPr>
          <w:rFonts w:ascii="Simplified Arabic" w:eastAsia="Calibri" w:hAnsi="Simplified Arabic" w:cs="Simplified Arabic" w:hint="cs"/>
          <w:sz w:val="28"/>
          <w:szCs w:val="28"/>
          <w:rtl/>
          <w:lang w:bidi="ar-IQ"/>
        </w:rPr>
        <w:t xml:space="preserve">مجموعة متوافقة من المعارف والمهارات والقيم </w:t>
      </w:r>
      <w:r>
        <w:rPr>
          <w:rFonts w:ascii="Simplified Arabic" w:eastAsia="Calibri" w:hAnsi="Simplified Arabic" w:cs="Simplified Arabic" w:hint="cs"/>
          <w:sz w:val="28"/>
          <w:szCs w:val="28"/>
          <w:rtl/>
        </w:rPr>
        <w:t xml:space="preserve">التي اكتسبها الطالب بعد انتهاء البرنامج الأكاديمي بنجاح ويجب أن يُحدد مخرجات التعلم لكل مقرر بالشكل الذي يحقق اهداف البرنامج. </w:t>
      </w:r>
    </w:p>
    <w:p w:rsidR="00AC5C91" w:rsidRDefault="00AC5C91" w:rsidP="00AC5C91">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Pr="003A5807">
        <w:rPr>
          <w:rFonts w:ascii="Simplified Arabic" w:eastAsia="Calibri" w:hAnsi="Simplified Arabic" w:cs="Simplified Arabic" w:hint="cs"/>
          <w:b/>
          <w:bCs/>
          <w:color w:val="000000"/>
          <w:sz w:val="28"/>
          <w:szCs w:val="28"/>
          <w:u w:val="single"/>
          <w:rtl/>
          <w:lang w:bidi="ar-IQ"/>
        </w:rPr>
        <w:t>والتعلم</w:t>
      </w:r>
      <w:r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Pr>
          <w:rFonts w:ascii="Simplified Arabic" w:eastAsia="Calibri" w:hAnsi="Simplified Arabic" w:cs="Simplified Arabic" w:hint="cs"/>
          <w:color w:val="000000"/>
          <w:sz w:val="28"/>
          <w:szCs w:val="28"/>
          <w:rtl/>
        </w:rPr>
        <w:t xml:space="preserve">وتعلم </w:t>
      </w:r>
      <w:r>
        <w:rPr>
          <w:rFonts w:ascii="Simplified Arabic" w:eastAsia="Calibri" w:hAnsi="Simplified Arabic" w:cs="Simplified Arabic" w:hint="cs"/>
          <w:color w:val="000000"/>
          <w:sz w:val="28"/>
          <w:szCs w:val="28"/>
          <w:rtl/>
          <w:lang w:bidi="ar-IQ"/>
        </w:rPr>
        <w:t>الطالب وهي خطط يتم إتباعها للوصول إلى أهداف التعلم.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proofErr w:type="spellStart"/>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proofErr w:type="spellEnd"/>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Pr="0067364E">
        <w:rPr>
          <w:rFonts w:ascii="Simplified Arabic" w:eastAsia="Calibri" w:hAnsi="Simplified Arabic" w:cs="Simplified Arabic" w:hint="cs"/>
          <w:color w:val="000000"/>
          <w:sz w:val="28"/>
          <w:szCs w:val="28"/>
          <w:rtl/>
          <w:lang w:bidi="ar-IQ"/>
        </w:rPr>
        <w:t>للبرنامج</w:t>
      </w:r>
      <w:r>
        <w:rPr>
          <w:rFonts w:ascii="Simplified Arabic" w:eastAsia="Calibri" w:hAnsi="Simplified Arabic" w:cs="Simplified Arabic" w:hint="cs"/>
          <w:color w:val="000000"/>
          <w:sz w:val="28"/>
          <w:szCs w:val="28"/>
          <w:rtl/>
          <w:lang w:bidi="ar-IQ"/>
        </w:rPr>
        <w:t xml:space="preserve">. </w:t>
      </w:r>
    </w:p>
    <w:p w:rsidR="00AC5C91" w:rsidRDefault="00AC5C91" w:rsidP="00AC5C91">
      <w:pPr>
        <w:shd w:val="clear" w:color="auto" w:fill="FFFFFF"/>
        <w:ind w:left="90"/>
        <w:jc w:val="both"/>
        <w:rPr>
          <w:rFonts w:ascii="Simplified Arabic" w:eastAsia="Calibri" w:hAnsi="Simplified Arabic" w:cs="Simplified Arabic"/>
          <w:sz w:val="28"/>
          <w:szCs w:val="28"/>
          <w:rtl/>
          <w:lang w:bidi="ar-IQ"/>
        </w:rPr>
      </w:pPr>
    </w:p>
    <w:p w:rsidR="00AC5C91" w:rsidRDefault="00AC5C91" w:rsidP="00AC5C91">
      <w:pPr>
        <w:shd w:val="clear" w:color="auto" w:fill="FFFFFF"/>
        <w:ind w:left="90"/>
        <w:jc w:val="both"/>
        <w:rPr>
          <w:rFonts w:ascii="Simplified Arabic" w:eastAsia="Calibri" w:hAnsi="Simplified Arabic" w:cs="Simplified Arabic"/>
          <w:sz w:val="28"/>
          <w:szCs w:val="28"/>
          <w:rtl/>
          <w:lang w:bidi="ar-IQ"/>
        </w:rPr>
      </w:pPr>
    </w:p>
    <w:p w:rsidR="00AC5C91" w:rsidRDefault="00AC5C91" w:rsidP="00AC5C91">
      <w:pPr>
        <w:shd w:val="clear" w:color="auto" w:fill="FFFFFF"/>
        <w:ind w:left="90"/>
        <w:jc w:val="both"/>
        <w:rPr>
          <w:rFonts w:ascii="Simplified Arabic" w:eastAsia="Calibri" w:hAnsi="Simplified Arabic" w:cs="Simplified Arabic"/>
          <w:sz w:val="28"/>
          <w:szCs w:val="28"/>
          <w:rtl/>
          <w:lang w:bidi="ar-IQ"/>
        </w:rPr>
      </w:pPr>
    </w:p>
    <w:p w:rsidR="00AC5C91" w:rsidRDefault="00AC5C91" w:rsidP="00AC5C91">
      <w:pPr>
        <w:shd w:val="clear" w:color="auto" w:fill="FFFFFF"/>
        <w:ind w:left="90"/>
        <w:jc w:val="both"/>
        <w:rPr>
          <w:rFonts w:ascii="Simplified Arabic" w:eastAsia="Calibri" w:hAnsi="Simplified Arabic" w:cs="Simplified Arabic"/>
          <w:sz w:val="28"/>
          <w:szCs w:val="28"/>
          <w:rtl/>
          <w:lang w:bidi="ar-IQ"/>
        </w:rPr>
      </w:pPr>
    </w:p>
    <w:p w:rsidR="00AC5C91" w:rsidRDefault="00AC5C91" w:rsidP="00AC5C91">
      <w:pPr>
        <w:shd w:val="clear" w:color="auto" w:fill="FFFFFF"/>
        <w:ind w:left="90"/>
        <w:jc w:val="both"/>
        <w:rPr>
          <w:rFonts w:ascii="Simplified Arabic" w:eastAsia="Calibri" w:hAnsi="Simplified Arabic" w:cs="Simplified Arabic"/>
          <w:sz w:val="28"/>
          <w:szCs w:val="28"/>
          <w:rtl/>
          <w:lang w:bidi="ar-IQ"/>
        </w:rPr>
      </w:pPr>
    </w:p>
    <w:p w:rsidR="00AC5C91" w:rsidRDefault="00AC5C91" w:rsidP="00AC5C91">
      <w:pPr>
        <w:shd w:val="clear" w:color="auto" w:fill="FFFFFF"/>
        <w:ind w:left="90"/>
        <w:jc w:val="both"/>
        <w:rPr>
          <w:rFonts w:ascii="Simplified Arabic" w:eastAsia="Calibri" w:hAnsi="Simplified Arabic" w:cs="Simplified Arabic"/>
          <w:sz w:val="28"/>
          <w:szCs w:val="28"/>
          <w:rtl/>
          <w:lang w:bidi="ar-IQ"/>
        </w:rPr>
      </w:pPr>
    </w:p>
    <w:p w:rsidR="00AC5C91" w:rsidRDefault="00AC5C91" w:rsidP="00AC5C91">
      <w:pPr>
        <w:shd w:val="clear" w:color="auto" w:fill="FFFFFF"/>
        <w:ind w:left="90"/>
        <w:jc w:val="both"/>
        <w:rPr>
          <w:rFonts w:ascii="Simplified Arabic" w:eastAsia="Calibri" w:hAnsi="Simplified Arabic" w:cs="Simplified Arabic"/>
          <w:sz w:val="28"/>
          <w:szCs w:val="28"/>
          <w:rtl/>
          <w:lang w:bidi="ar-IQ"/>
        </w:rPr>
      </w:pPr>
    </w:p>
    <w:p w:rsidR="00AC5C91" w:rsidRDefault="00AC5C91" w:rsidP="00AC5C91">
      <w:pPr>
        <w:shd w:val="clear" w:color="auto" w:fill="FFFFFF"/>
        <w:ind w:left="90"/>
        <w:jc w:val="both"/>
        <w:rPr>
          <w:rFonts w:ascii="Simplified Arabic" w:eastAsia="Calibri" w:hAnsi="Simplified Arabic" w:cs="Simplified Arabic"/>
          <w:sz w:val="28"/>
          <w:szCs w:val="28"/>
          <w:rtl/>
          <w:lang w:bidi="ar-IQ"/>
        </w:rPr>
      </w:pPr>
    </w:p>
    <w:p w:rsidR="00AC5C91" w:rsidRPr="00A53B00" w:rsidRDefault="00AC5C91" w:rsidP="00AC5C91">
      <w:pPr>
        <w:shd w:val="clear" w:color="auto" w:fill="FFFFFF"/>
        <w:ind w:left="90"/>
        <w:jc w:val="both"/>
        <w:rPr>
          <w:rFonts w:ascii="Simplified Arabic" w:eastAsia="Calibri" w:hAnsi="Simplified Arabic" w:cs="Simplified Arabic"/>
          <w:sz w:val="28"/>
          <w:szCs w:val="28"/>
          <w:rtl/>
          <w:lang w:bidi="ar-IQ"/>
        </w:rPr>
      </w:pPr>
    </w:p>
    <w:p w:rsidR="00AC5C91" w:rsidRPr="00EB708E" w:rsidRDefault="00AC5C91" w:rsidP="00AC5C91">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lastRenderedPageBreak/>
        <w:t xml:space="preserve">نموذج </w:t>
      </w:r>
      <w:r w:rsidRPr="00EB708E">
        <w:rPr>
          <w:rFonts w:ascii="Simplified Arabic" w:hAnsi="Simplified Arabic" w:cs="Simplified Arabic"/>
          <w:b/>
          <w:bCs/>
          <w:sz w:val="32"/>
          <w:szCs w:val="32"/>
          <w:rtl/>
          <w:lang w:bidi="ar-IQ"/>
        </w:rPr>
        <w:t>وصف البرنامج الأكاديمي</w:t>
      </w:r>
    </w:p>
    <w:p w:rsidR="00AC5C91" w:rsidRDefault="00AC5C91" w:rsidP="00AC5C91">
      <w:pPr>
        <w:rPr>
          <w:rFonts w:ascii="Traditional Arabic" w:hAnsi="Traditional Arabic"/>
          <w:b/>
          <w:bCs/>
          <w:sz w:val="32"/>
          <w:szCs w:val="32"/>
          <w:rtl/>
        </w:rPr>
      </w:pPr>
    </w:p>
    <w:p w:rsidR="00AC5C91" w:rsidRPr="00DD27C0" w:rsidRDefault="00AC5C91" w:rsidP="00AC5C91">
      <w:pPr>
        <w:ind w:left="-360"/>
        <w:rPr>
          <w:rFonts w:ascii="Traditional Arabic" w:hAnsi="Traditional Arabic"/>
          <w:b/>
          <w:bCs/>
          <w:sz w:val="32"/>
          <w:szCs w:val="32"/>
          <w:rtl/>
        </w:rPr>
      </w:pPr>
      <w:r>
        <w:rPr>
          <w:rFonts w:ascii="Traditional Arabic" w:hAnsi="Traditional Arabic" w:hint="cs"/>
          <w:b/>
          <w:bCs/>
          <w:sz w:val="32"/>
          <w:szCs w:val="32"/>
          <w:rtl/>
        </w:rPr>
        <w:t xml:space="preserve">   اسم </w:t>
      </w:r>
      <w:r w:rsidRPr="00DD27C0">
        <w:rPr>
          <w:rFonts w:ascii="Traditional Arabic" w:hAnsi="Traditional Arabic" w:hint="cs"/>
          <w:b/>
          <w:bCs/>
          <w:sz w:val="32"/>
          <w:szCs w:val="32"/>
          <w:rtl/>
        </w:rPr>
        <w:t>الجامعة:</w:t>
      </w:r>
      <w:r>
        <w:rPr>
          <w:rFonts w:ascii="Traditional Arabic" w:hAnsi="Traditional Arabic" w:hint="cs"/>
          <w:b/>
          <w:bCs/>
          <w:sz w:val="32"/>
          <w:szCs w:val="32"/>
          <w:rtl/>
        </w:rPr>
        <w:t xml:space="preserve"> جامعة ................</w:t>
      </w:r>
      <w:r w:rsidRPr="00DD27C0">
        <w:rPr>
          <w:rFonts w:ascii="Traditional Arabic" w:hAnsi="Traditional Arabic"/>
          <w:b/>
          <w:bCs/>
          <w:sz w:val="32"/>
          <w:szCs w:val="32"/>
          <w:rtl/>
        </w:rPr>
        <w:t xml:space="preserve"> </w:t>
      </w:r>
    </w:p>
    <w:p w:rsidR="00AC5C91" w:rsidRPr="00DD27C0" w:rsidRDefault="00AC5C91" w:rsidP="00AC5C91">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الكلي</w:t>
      </w:r>
      <w:r w:rsidRPr="00DD27C0">
        <w:rPr>
          <w:rFonts w:ascii="Traditional Arabic" w:hAnsi="Traditional Arabic" w:hint="cs"/>
          <w:b/>
          <w:bCs/>
          <w:sz w:val="32"/>
          <w:szCs w:val="32"/>
          <w:rtl/>
        </w:rPr>
        <w:t>ة/ المعهد: كلية</w:t>
      </w:r>
      <w:r>
        <w:rPr>
          <w:rFonts w:ascii="Traditional Arabic" w:hAnsi="Traditional Arabic" w:hint="cs"/>
          <w:b/>
          <w:bCs/>
          <w:sz w:val="32"/>
          <w:szCs w:val="32"/>
          <w:rtl/>
        </w:rPr>
        <w:t xml:space="preserve"> .........</w:t>
      </w:r>
    </w:p>
    <w:p w:rsidR="00AC5C91" w:rsidRDefault="00AC5C91" w:rsidP="00AC5C91">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القسم العلمي:</w:t>
      </w:r>
      <w:r w:rsidRPr="00DD27C0">
        <w:rPr>
          <w:rFonts w:ascii="Traditional Arabic" w:hAnsi="Traditional Arabic"/>
          <w:b/>
          <w:bCs/>
          <w:sz w:val="32"/>
          <w:szCs w:val="32"/>
          <w:rtl/>
        </w:rPr>
        <w:t xml:space="preserve"> </w:t>
      </w:r>
      <w:r>
        <w:rPr>
          <w:rFonts w:ascii="Traditional Arabic" w:hAnsi="Traditional Arabic" w:hint="cs"/>
          <w:b/>
          <w:bCs/>
          <w:sz w:val="32"/>
          <w:szCs w:val="32"/>
          <w:rtl/>
        </w:rPr>
        <w:t>قسم .........</w:t>
      </w:r>
    </w:p>
    <w:p w:rsidR="00AC5C91" w:rsidRDefault="00AC5C91" w:rsidP="00AC5C91">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الأكاديمي او المهني: بكالوريوس ......</w:t>
      </w:r>
    </w:p>
    <w:p w:rsidR="00AC5C91" w:rsidRDefault="00AC5C91" w:rsidP="00AC5C91">
      <w:pPr>
        <w:ind w:left="-360"/>
        <w:rPr>
          <w:rFonts w:ascii="Traditional Arabic" w:hAnsi="Traditional Arabic"/>
          <w:b/>
          <w:bCs/>
          <w:sz w:val="32"/>
          <w:szCs w:val="32"/>
          <w:rtl/>
        </w:rPr>
      </w:pPr>
      <w:r>
        <w:rPr>
          <w:rFonts w:ascii="Traditional Arabic" w:hAnsi="Traditional Arabic" w:hint="cs"/>
          <w:b/>
          <w:bCs/>
          <w:sz w:val="32"/>
          <w:szCs w:val="32"/>
          <w:rtl/>
        </w:rPr>
        <w:t xml:space="preserve">    اسم الشهادة النهائية: بكالوريوس في......</w:t>
      </w:r>
    </w:p>
    <w:p w:rsidR="00AC5C91" w:rsidRDefault="00AC5C91" w:rsidP="00AC5C91">
      <w:pPr>
        <w:ind w:left="-360"/>
        <w:rPr>
          <w:rFonts w:ascii="Traditional Arabic" w:hAnsi="Traditional Arabic"/>
          <w:b/>
          <w:bCs/>
          <w:sz w:val="32"/>
          <w:szCs w:val="32"/>
          <w:rtl/>
        </w:rPr>
      </w:pPr>
      <w:r>
        <w:rPr>
          <w:rFonts w:ascii="Traditional Arabic" w:hAnsi="Traditional Arabic" w:hint="cs"/>
          <w:b/>
          <w:bCs/>
          <w:sz w:val="32"/>
          <w:szCs w:val="32"/>
          <w:rtl/>
        </w:rPr>
        <w:t xml:space="preserve">     النظام الدراسي: </w:t>
      </w:r>
      <w:proofErr w:type="spellStart"/>
      <w:r>
        <w:rPr>
          <w:rFonts w:ascii="Traditional Arabic" w:hAnsi="Traditional Arabic" w:hint="cs"/>
          <w:b/>
          <w:bCs/>
          <w:sz w:val="32"/>
          <w:szCs w:val="32"/>
          <w:rtl/>
        </w:rPr>
        <w:t>كورسات</w:t>
      </w:r>
      <w:proofErr w:type="spellEnd"/>
    </w:p>
    <w:p w:rsidR="00AC5C91" w:rsidRPr="00DD27C0" w:rsidRDefault="00AC5C91" w:rsidP="00AC5C91">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الوصف: </w:t>
      </w:r>
    </w:p>
    <w:p w:rsidR="00AC5C91" w:rsidRDefault="00AC5C91" w:rsidP="00AC5C91">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تاريخ ملء </w:t>
      </w:r>
      <w:r w:rsidRPr="00DD27C0">
        <w:rPr>
          <w:rFonts w:ascii="Traditional Arabic" w:hAnsi="Traditional Arabic" w:hint="cs"/>
          <w:b/>
          <w:bCs/>
          <w:sz w:val="32"/>
          <w:szCs w:val="32"/>
          <w:rtl/>
        </w:rPr>
        <w:t>الملف:</w:t>
      </w:r>
      <w:r w:rsidRPr="00DD27C0">
        <w:rPr>
          <w:rFonts w:ascii="Traditional Arabic" w:hAnsi="Traditional Arabic"/>
          <w:b/>
          <w:bCs/>
          <w:sz w:val="32"/>
          <w:szCs w:val="32"/>
          <w:rtl/>
        </w:rPr>
        <w:t xml:space="preserve">  </w:t>
      </w:r>
    </w:p>
    <w:p w:rsidR="00AC5C91" w:rsidRPr="00DD27C0" w:rsidRDefault="00AC5C91" w:rsidP="00AC5C91">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AC5C91" w:rsidRDefault="00AC5C91" w:rsidP="00AC5C91">
      <w:pPr>
        <w:tabs>
          <w:tab w:val="left" w:pos="306"/>
        </w:tabs>
        <w:ind w:right="-1080"/>
        <w:rPr>
          <w:rFonts w:ascii="Traditional Arabic" w:hAnsi="Traditional Arabic"/>
          <w:b/>
          <w:bCs/>
          <w:sz w:val="32"/>
          <w:szCs w:val="32"/>
          <w:rtl/>
        </w:rPr>
      </w:pPr>
    </w:p>
    <w:p w:rsidR="00AC5C91" w:rsidRDefault="00AC5C91" w:rsidP="00AC5C91">
      <w:pPr>
        <w:tabs>
          <w:tab w:val="left" w:pos="306"/>
        </w:tabs>
        <w:ind w:right="-1080"/>
        <w:rPr>
          <w:rFonts w:ascii="Traditional Arabic" w:hAnsi="Traditional Arabic"/>
          <w:b/>
          <w:bCs/>
          <w:sz w:val="32"/>
          <w:szCs w:val="32"/>
          <w:rtl/>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3474085</wp:posOffset>
                </wp:positionH>
                <wp:positionV relativeFrom="paragraph">
                  <wp:posOffset>300355</wp:posOffset>
                </wp:positionV>
                <wp:extent cx="2632710" cy="1035050"/>
                <wp:effectExtent l="13970" t="10795" r="10795" b="1143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AC5C91" w:rsidRPr="00DD27C0" w:rsidRDefault="00AC5C91" w:rsidP="00AC5C91">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AC5C91" w:rsidRPr="00DD27C0" w:rsidRDefault="00AC5C91" w:rsidP="00AC5C91">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AC5C91" w:rsidRDefault="00AC5C91" w:rsidP="00AC5C91">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273.55pt;margin-top:23.65pt;width:207.3pt;height:81.5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" strokecolor="white">
                <v:textbox style="mso-fit-shape-to-text:t">
                  <w:txbxContent>
                    <w:p w:rsidR="00AC5C91" w:rsidRPr="00DD27C0" w:rsidRDefault="00AC5C91" w:rsidP="00AC5C91">
                      <w:pPr>
                        <w:tabs>
                          <w:tab w:val="left" w:pos="306"/>
                        </w:tabs>
                        <w:ind w:right="180" w:firstLine="171"/>
                        <w:rPr>
                          <w:rFonts w:ascii="Traditional Arabic" w:hAnsi="Traditional Arabic" w:hint="cs"/>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AC5C91" w:rsidRPr="00DD27C0" w:rsidRDefault="00AC5C91" w:rsidP="00AC5C91">
                      <w:pPr>
                        <w:tabs>
                          <w:tab w:val="left" w:pos="306"/>
                        </w:tabs>
                        <w:ind w:right="180" w:firstLine="171"/>
                        <w:rPr>
                          <w:rFonts w:ascii="Traditional Arabic" w:hAnsi="Traditional Arabic" w:hint="cs"/>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AC5C91" w:rsidRDefault="00AC5C91" w:rsidP="00AC5C91">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rPr>
        <mc:AlternateContent>
          <mc:Choice Requires="wps">
            <w:drawing>
              <wp:anchor distT="45720" distB="45720" distL="114300" distR="114300" simplePos="0" relativeHeight="251660288" behindDoc="0" locked="0" layoutInCell="1" allowOverlap="1">
                <wp:simplePos x="0" y="0"/>
                <wp:positionH relativeFrom="column">
                  <wp:posOffset>-74295</wp:posOffset>
                </wp:positionH>
                <wp:positionV relativeFrom="paragraph">
                  <wp:posOffset>300355</wp:posOffset>
                </wp:positionV>
                <wp:extent cx="2632710" cy="1035050"/>
                <wp:effectExtent l="13335" t="10795" r="11430" b="11430"/>
                <wp:wrapSquare wrapText="bothSides"/>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AC5C91" w:rsidRPr="00DD27C0" w:rsidRDefault="00AC5C91" w:rsidP="00AC5C91">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AC5C91" w:rsidRPr="00DD27C0" w:rsidRDefault="00AC5C91" w:rsidP="00AC5C91">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AC5C91" w:rsidRDefault="00AC5C91" w:rsidP="00AC5C91">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1" o:spid="_x0000_s1028" type="#_x0000_t202" style="position:absolute;left:0;text-align:left;margin-left:-5.85pt;margin-top:23.65pt;width:207.3pt;height:81.5pt;flip:x;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" strokecolor="white">
                <v:textbox style="mso-fit-shape-to-text:t">
                  <w:txbxContent>
                    <w:p w:rsidR="00AC5C91" w:rsidRPr="00DD27C0" w:rsidRDefault="00AC5C91" w:rsidP="00AC5C91">
                      <w:pPr>
                        <w:tabs>
                          <w:tab w:val="left" w:pos="306"/>
                        </w:tabs>
                        <w:ind w:right="180" w:firstLine="171"/>
                        <w:rPr>
                          <w:rFonts w:ascii="Traditional Arabic" w:hAnsi="Traditional Arabic" w:hint="cs"/>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AC5C91" w:rsidRPr="00DD27C0" w:rsidRDefault="00AC5C91" w:rsidP="00AC5C91">
                      <w:pPr>
                        <w:tabs>
                          <w:tab w:val="left" w:pos="306"/>
                        </w:tabs>
                        <w:ind w:right="180" w:firstLine="171"/>
                        <w:rPr>
                          <w:rFonts w:ascii="Traditional Arabic" w:hAnsi="Traditional Arabic" w:hint="cs"/>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AC5C91" w:rsidRDefault="00AC5C91" w:rsidP="00AC5C91">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rsidR="00AC5C91" w:rsidRDefault="00AC5C91" w:rsidP="00AC5C91">
      <w:pPr>
        <w:tabs>
          <w:tab w:val="left" w:pos="306"/>
        </w:tabs>
        <w:ind w:right="-1080"/>
        <w:rPr>
          <w:rFonts w:ascii="Traditional Arabic" w:hAnsi="Traditional Arabic"/>
          <w:b/>
          <w:bCs/>
          <w:sz w:val="32"/>
          <w:szCs w:val="32"/>
          <w:rtl/>
        </w:rPr>
      </w:pPr>
    </w:p>
    <w:p w:rsidR="00AC5C91" w:rsidRDefault="00AC5C91" w:rsidP="00AC5C91">
      <w:pPr>
        <w:tabs>
          <w:tab w:val="left" w:pos="306"/>
        </w:tabs>
        <w:ind w:right="-1080"/>
        <w:rPr>
          <w:rFonts w:ascii="Traditional Arabic" w:hAnsi="Traditional Arabic"/>
          <w:b/>
          <w:bCs/>
          <w:sz w:val="32"/>
          <w:szCs w:val="32"/>
          <w:rtl/>
        </w:rPr>
      </w:pPr>
    </w:p>
    <w:p w:rsidR="00AC5C91" w:rsidRPr="00DD27C0" w:rsidRDefault="00AC5C91" w:rsidP="00AC5C91">
      <w:pPr>
        <w:tabs>
          <w:tab w:val="left" w:pos="306"/>
        </w:tabs>
        <w:ind w:right="-1080"/>
        <w:rPr>
          <w:rFonts w:ascii="Traditional Arabic" w:hAnsi="Traditional Arabic"/>
          <w:b/>
          <w:bCs/>
          <w:sz w:val="32"/>
          <w:szCs w:val="32"/>
          <w:rtl/>
        </w:rPr>
      </w:pPr>
    </w:p>
    <w:p w:rsidR="00AC5C91" w:rsidRPr="00DD27C0" w:rsidRDefault="00AC5C91" w:rsidP="00AC5C91">
      <w:pPr>
        <w:tabs>
          <w:tab w:val="left" w:pos="306"/>
        </w:tabs>
        <w:ind w:right="-1080" w:hanging="874"/>
        <w:rPr>
          <w:rFonts w:ascii="Traditional Arabic" w:hAnsi="Traditional Arabic"/>
          <w:b/>
          <w:bCs/>
          <w:sz w:val="32"/>
          <w:szCs w:val="32"/>
          <w:rtl/>
        </w:rPr>
      </w:pPr>
    </w:p>
    <w:p w:rsidR="00AC5C91" w:rsidRDefault="00AC5C91" w:rsidP="00AC5C91">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AC5C91" w:rsidRPr="00DD27C0" w:rsidRDefault="00AC5C91" w:rsidP="00AC5C91">
      <w:pPr>
        <w:rPr>
          <w:rFonts w:ascii="Traditional Arabic" w:hAnsi="Traditional Arabic"/>
          <w:b/>
          <w:bCs/>
          <w:sz w:val="32"/>
          <w:szCs w:val="32"/>
          <w:rtl/>
        </w:rPr>
      </w:pPr>
    </w:p>
    <w:p w:rsidR="00AC5C91" w:rsidRPr="00DD27C0" w:rsidRDefault="00AC5C91" w:rsidP="00AC5C91">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دقـق الملف من قبل </w:t>
      </w:r>
    </w:p>
    <w:p w:rsidR="00AC5C91" w:rsidRPr="00DD27C0" w:rsidRDefault="00AC5C91" w:rsidP="00AC5C91">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شعبة </w:t>
      </w:r>
      <w:r w:rsidRPr="00DD27C0">
        <w:rPr>
          <w:rFonts w:ascii="Traditional Arabic" w:hAnsi="Traditional Arabic"/>
          <w:b/>
          <w:bCs/>
          <w:sz w:val="32"/>
          <w:szCs w:val="32"/>
          <w:rtl/>
        </w:rPr>
        <w:t>ضمان الجودة والأداء الجامعي</w:t>
      </w:r>
    </w:p>
    <w:p w:rsidR="00AC5C91" w:rsidRPr="00DD27C0" w:rsidRDefault="00AC5C91" w:rsidP="00AC5C91">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اسم مدير</w:t>
      </w:r>
      <w:r w:rsidRPr="00DD27C0">
        <w:rPr>
          <w:rFonts w:ascii="Traditional Arabic" w:hAnsi="Traditional Arabic" w:hint="cs"/>
          <w:b/>
          <w:bCs/>
          <w:sz w:val="32"/>
          <w:szCs w:val="32"/>
          <w:rtl/>
        </w:rPr>
        <w:t xml:space="preserve"> شعبة</w:t>
      </w:r>
      <w:r w:rsidRPr="00DD27C0">
        <w:rPr>
          <w:rFonts w:ascii="Traditional Arabic" w:hAnsi="Traditional Arabic"/>
          <w:b/>
          <w:bCs/>
          <w:sz w:val="32"/>
          <w:szCs w:val="32"/>
          <w:rtl/>
        </w:rPr>
        <w:t xml:space="preserve"> ضمان الجودة </w:t>
      </w:r>
      <w:r w:rsidRPr="00DD27C0">
        <w:rPr>
          <w:rFonts w:ascii="Traditional Arabic" w:hAnsi="Traditional Arabic" w:hint="cs"/>
          <w:b/>
          <w:bCs/>
          <w:sz w:val="32"/>
          <w:szCs w:val="32"/>
          <w:rtl/>
        </w:rPr>
        <w:t>والأداء الجامعي:</w:t>
      </w:r>
    </w:p>
    <w:p w:rsidR="00AC5C91" w:rsidRPr="00DD27C0" w:rsidRDefault="00AC5C91" w:rsidP="00AC5C91">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التاريخ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p>
    <w:p w:rsidR="00AC5C91" w:rsidRDefault="00AC5C91" w:rsidP="00AC5C91">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p>
    <w:p w:rsidR="00AC5C91" w:rsidRDefault="00AC5C91" w:rsidP="00AC5C91">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AC5C91" w:rsidRPr="00A53B00" w:rsidRDefault="00AC5C91" w:rsidP="00AC5C91">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AC5C91" w:rsidRPr="0067364E" w:rsidRDefault="00AC5C91" w:rsidP="00AC5C91">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AC5C91" w:rsidRPr="00B80B61" w:rsidTr="00C73AB9">
        <w:tc>
          <w:tcPr>
            <w:tcW w:w="9642" w:type="dxa"/>
            <w:shd w:val="clear" w:color="auto" w:fill="DEEAF6"/>
          </w:tcPr>
          <w:p w:rsidR="00AC5C91" w:rsidRPr="00B80B61" w:rsidRDefault="00AC5C91" w:rsidP="00AC5C91">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lastRenderedPageBreak/>
              <w:t xml:space="preserve">رؤية البرنامج  </w:t>
            </w:r>
          </w:p>
        </w:tc>
      </w:tr>
      <w:tr w:rsidR="00AC5C91" w:rsidRPr="00B80B61" w:rsidTr="00C73AB9">
        <w:tc>
          <w:tcPr>
            <w:tcW w:w="9642" w:type="dxa"/>
            <w:shd w:val="clear" w:color="auto" w:fill="auto"/>
          </w:tcPr>
          <w:p w:rsidR="00AC5C91" w:rsidRPr="00B80B61" w:rsidRDefault="00AC5C91" w:rsidP="00C73AB9">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رؤية البرنامج كما هو مذكور في نشرة الجامعة وموقعها الإلكتروني. </w:t>
            </w:r>
          </w:p>
        </w:tc>
      </w:tr>
    </w:tbl>
    <w:p w:rsidR="00AC5C91" w:rsidRPr="0033021C" w:rsidRDefault="00AC5C91" w:rsidP="00AC5C91">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AC5C91" w:rsidRPr="00B80B61" w:rsidTr="00C73AB9">
        <w:trPr>
          <w:trHeight w:val="450"/>
        </w:trPr>
        <w:tc>
          <w:tcPr>
            <w:tcW w:w="9642" w:type="dxa"/>
            <w:shd w:val="clear" w:color="auto" w:fill="DEEAF6"/>
          </w:tcPr>
          <w:p w:rsidR="00AC5C91" w:rsidRPr="00B80B61" w:rsidRDefault="00AC5C91" w:rsidP="00AC5C91">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AC5C91" w:rsidRPr="00B80B61" w:rsidTr="00C73AB9">
        <w:tc>
          <w:tcPr>
            <w:tcW w:w="9642" w:type="dxa"/>
            <w:shd w:val="clear" w:color="auto" w:fill="auto"/>
          </w:tcPr>
          <w:p w:rsidR="00AC5C91" w:rsidRPr="00B80B61" w:rsidRDefault="00AC5C91" w:rsidP="00C73AB9">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bl>
    <w:p w:rsidR="00AC5C91" w:rsidRPr="0033021C" w:rsidRDefault="00AC5C91" w:rsidP="00AC5C91">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AC5C91" w:rsidRPr="00B80B61" w:rsidTr="00C73AB9">
        <w:trPr>
          <w:trHeight w:val="450"/>
        </w:trPr>
        <w:tc>
          <w:tcPr>
            <w:tcW w:w="9642" w:type="dxa"/>
            <w:shd w:val="clear" w:color="auto" w:fill="DEEAF6"/>
          </w:tcPr>
          <w:p w:rsidR="00AC5C91" w:rsidRPr="00B80B61" w:rsidRDefault="00AC5C91" w:rsidP="00AC5C91">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AC5C91" w:rsidRPr="00B80B61" w:rsidTr="00C73AB9">
        <w:tc>
          <w:tcPr>
            <w:tcW w:w="9642" w:type="dxa"/>
            <w:shd w:val="clear" w:color="auto" w:fill="auto"/>
          </w:tcPr>
          <w:p w:rsidR="00AC5C91" w:rsidRPr="00B80B61" w:rsidRDefault="00AC5C91" w:rsidP="00C73AB9">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tl/>
                <w:lang w:bidi="ar-IQ"/>
              </w:rPr>
              <w:t>عبارات عامة تصف ما ينوي البرنامج او المؤسسة تحقيقه</w:t>
            </w:r>
            <w:r>
              <w:rPr>
                <w:rFonts w:ascii="Simplified Arabic" w:eastAsia="Calibri" w:hAnsi="Simplified Arabic" w:cs="Simplified Arabic" w:hint="cs"/>
                <w:sz w:val="28"/>
                <w:szCs w:val="28"/>
                <w:rtl/>
                <w:lang w:bidi="ar-IQ"/>
              </w:rPr>
              <w:t xml:space="preserve"> .</w:t>
            </w:r>
          </w:p>
        </w:tc>
      </w:tr>
    </w:tbl>
    <w:p w:rsidR="00AC5C91" w:rsidRDefault="00AC5C91" w:rsidP="00AC5C91">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AC5C91" w:rsidRPr="00B80B61" w:rsidTr="00C73AB9">
        <w:trPr>
          <w:trHeight w:val="450"/>
        </w:trPr>
        <w:tc>
          <w:tcPr>
            <w:tcW w:w="9642" w:type="dxa"/>
            <w:shd w:val="clear" w:color="auto" w:fill="DEEAF6"/>
          </w:tcPr>
          <w:p w:rsidR="00AC5C91" w:rsidRPr="00B80B61" w:rsidRDefault="00AC5C91" w:rsidP="00AC5C91">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AC5C91" w:rsidRPr="00B80B61" w:rsidTr="00C73AB9">
        <w:tc>
          <w:tcPr>
            <w:tcW w:w="9642" w:type="dxa"/>
            <w:shd w:val="clear" w:color="auto" w:fill="auto"/>
          </w:tcPr>
          <w:p w:rsidR="00AC5C91" w:rsidRDefault="00AC5C91" w:rsidP="00C73AB9">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 </w:t>
            </w:r>
          </w:p>
          <w:p w:rsidR="00AC5C91" w:rsidRPr="00B80B61" w:rsidRDefault="00AC5C91" w:rsidP="00C73AB9">
            <w:pPr>
              <w:autoSpaceDE w:val="0"/>
              <w:autoSpaceDN w:val="0"/>
              <w:adjustRightInd w:val="0"/>
              <w:rPr>
                <w:rFonts w:ascii="Simplified Arabic" w:eastAsia="Calibri" w:hAnsi="Simplified Arabic" w:cs="Simplified Arabic"/>
                <w:sz w:val="28"/>
                <w:szCs w:val="28"/>
                <w:rtl/>
              </w:rPr>
            </w:pPr>
          </w:p>
        </w:tc>
      </w:tr>
    </w:tbl>
    <w:p w:rsidR="00AC5C91" w:rsidRDefault="00AC5C91" w:rsidP="00AC5C91">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AC5C91" w:rsidRPr="00B80B61" w:rsidTr="00C73AB9">
        <w:trPr>
          <w:trHeight w:val="450"/>
        </w:trPr>
        <w:tc>
          <w:tcPr>
            <w:tcW w:w="9642" w:type="dxa"/>
            <w:shd w:val="clear" w:color="auto" w:fill="DEEAF6"/>
          </w:tcPr>
          <w:p w:rsidR="00AC5C91" w:rsidRPr="00B80B61" w:rsidRDefault="00AC5C91" w:rsidP="00AC5C91">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AC5C91" w:rsidRPr="00B80B61" w:rsidTr="00C73AB9">
        <w:tc>
          <w:tcPr>
            <w:tcW w:w="9642" w:type="dxa"/>
            <w:shd w:val="clear" w:color="auto" w:fill="auto"/>
          </w:tcPr>
          <w:p w:rsidR="00AC5C91" w:rsidRDefault="00AC5C91" w:rsidP="00C73AB9">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rsidR="00AC5C91" w:rsidRPr="00B80B61" w:rsidRDefault="00AC5C91" w:rsidP="00C73AB9">
            <w:pPr>
              <w:autoSpaceDE w:val="0"/>
              <w:autoSpaceDN w:val="0"/>
              <w:adjustRightInd w:val="0"/>
              <w:rPr>
                <w:rFonts w:ascii="Simplified Arabic" w:eastAsia="Calibri" w:hAnsi="Simplified Arabic" w:cs="Simplified Arabic"/>
                <w:sz w:val="28"/>
                <w:szCs w:val="28"/>
                <w:rtl/>
              </w:rPr>
            </w:pPr>
          </w:p>
        </w:tc>
      </w:tr>
    </w:tbl>
    <w:p w:rsidR="00AC5C91" w:rsidRPr="0033021C" w:rsidRDefault="00AC5C91" w:rsidP="00AC5C91">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AC5C91" w:rsidRPr="00B80B61" w:rsidTr="00C73AB9">
        <w:trPr>
          <w:trHeight w:val="450"/>
        </w:trPr>
        <w:tc>
          <w:tcPr>
            <w:tcW w:w="9642" w:type="dxa"/>
            <w:gridSpan w:val="5"/>
            <w:shd w:val="clear" w:color="auto" w:fill="DEEAF6"/>
          </w:tcPr>
          <w:p w:rsidR="00AC5C91" w:rsidRPr="00B80B61" w:rsidRDefault="00AC5C91" w:rsidP="00AC5C91">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AC5C91" w:rsidRPr="00B80B61" w:rsidTr="00C73AB9">
        <w:trPr>
          <w:trHeight w:val="450"/>
        </w:trPr>
        <w:tc>
          <w:tcPr>
            <w:tcW w:w="2341" w:type="dxa"/>
            <w:shd w:val="clear" w:color="auto" w:fill="BDD6EE"/>
          </w:tcPr>
          <w:p w:rsidR="00AC5C91" w:rsidRPr="00B80B61" w:rsidRDefault="00AC5C91" w:rsidP="00C73AB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rsidR="00AC5C91" w:rsidRPr="00B80B61" w:rsidRDefault="00AC5C91" w:rsidP="00C73AB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rsidR="00AC5C91" w:rsidRPr="00B80B61" w:rsidRDefault="00AC5C91" w:rsidP="00C73AB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rsidR="00AC5C91" w:rsidRPr="00B80B61" w:rsidRDefault="00AC5C91" w:rsidP="00C73AB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rsidR="00AC5C91" w:rsidRPr="00B80B61" w:rsidRDefault="00AC5C91" w:rsidP="00C73AB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AC5C91" w:rsidRPr="00B80B61" w:rsidTr="00C73AB9">
        <w:trPr>
          <w:trHeight w:val="450"/>
        </w:trPr>
        <w:tc>
          <w:tcPr>
            <w:tcW w:w="2341" w:type="dxa"/>
            <w:shd w:val="clear" w:color="auto" w:fill="auto"/>
          </w:tcPr>
          <w:p w:rsidR="00AC5C91" w:rsidRPr="00B80B61" w:rsidRDefault="00AC5C91" w:rsidP="00C73AB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r>
      <w:tr w:rsidR="00AC5C91" w:rsidRPr="00B80B61" w:rsidTr="00C73AB9">
        <w:trPr>
          <w:trHeight w:val="450"/>
        </w:trPr>
        <w:tc>
          <w:tcPr>
            <w:tcW w:w="2341" w:type="dxa"/>
            <w:shd w:val="clear" w:color="auto" w:fill="auto"/>
          </w:tcPr>
          <w:p w:rsidR="00AC5C91" w:rsidRPr="00B80B61" w:rsidRDefault="00AC5C91" w:rsidP="00C73AB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r>
      <w:tr w:rsidR="00AC5C91" w:rsidRPr="00B80B61" w:rsidTr="00C73AB9">
        <w:trPr>
          <w:trHeight w:val="450"/>
        </w:trPr>
        <w:tc>
          <w:tcPr>
            <w:tcW w:w="2341" w:type="dxa"/>
            <w:shd w:val="clear" w:color="auto" w:fill="auto"/>
          </w:tcPr>
          <w:p w:rsidR="00AC5C91" w:rsidRPr="00B80B61" w:rsidRDefault="00AC5C91" w:rsidP="00C73AB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 xml:space="preserve">متطلبات القسم </w:t>
            </w: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r>
      <w:tr w:rsidR="00AC5C91" w:rsidRPr="00B80B61" w:rsidTr="00C73AB9">
        <w:trPr>
          <w:trHeight w:val="450"/>
        </w:trPr>
        <w:tc>
          <w:tcPr>
            <w:tcW w:w="2341" w:type="dxa"/>
            <w:shd w:val="clear" w:color="auto" w:fill="auto"/>
          </w:tcPr>
          <w:p w:rsidR="00AC5C91" w:rsidRPr="00B80B61" w:rsidRDefault="00AC5C91" w:rsidP="00C73AB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r>
      <w:tr w:rsidR="00AC5C91" w:rsidRPr="00B80B61" w:rsidTr="00C73AB9">
        <w:trPr>
          <w:trHeight w:val="450"/>
        </w:trPr>
        <w:tc>
          <w:tcPr>
            <w:tcW w:w="2341" w:type="dxa"/>
            <w:shd w:val="clear" w:color="auto" w:fill="auto"/>
          </w:tcPr>
          <w:p w:rsidR="00AC5C91" w:rsidRPr="00B80B61" w:rsidRDefault="00AC5C91" w:rsidP="00C73AB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AC5C91" w:rsidRPr="00B80B61" w:rsidRDefault="00AC5C91" w:rsidP="00C73AB9">
            <w:pPr>
              <w:autoSpaceDE w:val="0"/>
              <w:autoSpaceDN w:val="0"/>
              <w:adjustRightInd w:val="0"/>
              <w:ind w:left="360"/>
              <w:rPr>
                <w:rFonts w:ascii="Simplified Arabic" w:eastAsia="Calibri" w:hAnsi="Simplified Arabic" w:cs="Simplified Arabic"/>
                <w:b/>
                <w:bCs/>
                <w:sz w:val="28"/>
                <w:szCs w:val="28"/>
                <w:rtl/>
                <w:lang w:bidi="ar-IQ"/>
              </w:rPr>
            </w:pPr>
          </w:p>
        </w:tc>
      </w:tr>
    </w:tbl>
    <w:p w:rsidR="00AC5C91" w:rsidRDefault="00AC5C91" w:rsidP="00AC5C91">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xml:space="preserve">* ممكن ان تتضمن الملاحظات فيما اذا كان المقرر أساسي او اختياري  . </w:t>
      </w:r>
    </w:p>
    <w:p w:rsidR="00AC5C91" w:rsidRDefault="00AC5C91" w:rsidP="00AC5C91">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890"/>
        <w:gridCol w:w="2160"/>
        <w:gridCol w:w="990"/>
        <w:gridCol w:w="2430"/>
      </w:tblGrid>
      <w:tr w:rsidR="00AC5C91" w:rsidRPr="00D7304C" w:rsidTr="00C73AB9">
        <w:tc>
          <w:tcPr>
            <w:tcW w:w="9629" w:type="dxa"/>
            <w:gridSpan w:val="5"/>
            <w:shd w:val="clear" w:color="auto" w:fill="DEEAF6"/>
          </w:tcPr>
          <w:p w:rsidR="00AC5C91" w:rsidRPr="00897803" w:rsidRDefault="00AC5C91" w:rsidP="00AC5C91">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AC5C91" w:rsidRPr="00D7304C" w:rsidTr="00C73AB9">
        <w:tc>
          <w:tcPr>
            <w:tcW w:w="2159" w:type="dxa"/>
            <w:shd w:val="clear" w:color="auto" w:fill="BDD6EE"/>
          </w:tcPr>
          <w:p w:rsidR="00AC5C91" w:rsidRPr="00930A60" w:rsidRDefault="00AC5C91" w:rsidP="00C73AB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lastRenderedPageBreak/>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rsidR="00AC5C91" w:rsidRPr="00930A60" w:rsidRDefault="00AC5C91" w:rsidP="00C73AB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rsidR="00AC5C91" w:rsidRPr="00930A60" w:rsidRDefault="00AC5C91" w:rsidP="00C73AB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rsidR="00AC5C91" w:rsidRPr="00930A60" w:rsidRDefault="00AC5C91" w:rsidP="00C73AB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AC5C91" w:rsidRPr="00D7304C" w:rsidTr="00C73AB9">
        <w:tc>
          <w:tcPr>
            <w:tcW w:w="2159" w:type="dxa"/>
            <w:shd w:val="clear" w:color="auto" w:fill="auto"/>
          </w:tcPr>
          <w:p w:rsidR="00AC5C91" w:rsidRPr="00930A60" w:rsidRDefault="00AC5C91" w:rsidP="00C73AB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AC5C91" w:rsidRPr="00930A60" w:rsidRDefault="00AC5C91" w:rsidP="00C73AB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C5C91" w:rsidRPr="00930A60" w:rsidRDefault="00AC5C91" w:rsidP="00C73AB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rsidR="00AC5C91" w:rsidRPr="00930A60" w:rsidRDefault="00AC5C91" w:rsidP="00C73AB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rsidR="00AC5C91" w:rsidRPr="00930A60" w:rsidRDefault="00AC5C91" w:rsidP="00C73AB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AC5C91" w:rsidRPr="00D7304C" w:rsidTr="00C73AB9">
        <w:tc>
          <w:tcPr>
            <w:tcW w:w="2159" w:type="dxa"/>
            <w:shd w:val="clear" w:color="auto" w:fill="auto"/>
          </w:tcPr>
          <w:p w:rsidR="00AC5C91" w:rsidRPr="00930A60" w:rsidRDefault="00AC5C91" w:rsidP="00C73AB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AC5C91" w:rsidRPr="00930A60" w:rsidRDefault="00AC5C91" w:rsidP="00C73AB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C5C91" w:rsidRPr="00930A60" w:rsidRDefault="00AC5C91" w:rsidP="00C73AB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AC5C91" w:rsidRPr="00930A60" w:rsidRDefault="00AC5C91" w:rsidP="00C73AB9">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rsidR="00AC5C91" w:rsidRPr="00930A60" w:rsidRDefault="00AC5C91" w:rsidP="00C73AB9">
            <w:pPr>
              <w:autoSpaceDE w:val="0"/>
              <w:autoSpaceDN w:val="0"/>
              <w:adjustRightInd w:val="0"/>
              <w:rPr>
                <w:rFonts w:ascii="Simplified Arabic" w:eastAsia="Calibri" w:hAnsi="Simplified Arabic" w:cs="Simplified Arabic"/>
                <w:b/>
                <w:bCs/>
                <w:sz w:val="22"/>
                <w:szCs w:val="22"/>
                <w:rtl/>
                <w:lang w:bidi="ar-IQ"/>
              </w:rPr>
            </w:pPr>
          </w:p>
        </w:tc>
      </w:tr>
    </w:tbl>
    <w:p w:rsidR="00AC5C91" w:rsidRPr="0033021C" w:rsidRDefault="00AC5C91" w:rsidP="00AC5C91">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99"/>
      </w:tblGrid>
      <w:tr w:rsidR="00AC5C91" w:rsidRPr="00F220BE" w:rsidTr="00C73AB9">
        <w:tc>
          <w:tcPr>
            <w:tcW w:w="9625" w:type="dxa"/>
            <w:gridSpan w:val="2"/>
            <w:shd w:val="clear" w:color="auto" w:fill="DEEAF6"/>
          </w:tcPr>
          <w:p w:rsidR="00AC5C91" w:rsidRPr="00A01D17" w:rsidRDefault="00AC5C91" w:rsidP="00AC5C91">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AC5C91" w:rsidRPr="00F220BE" w:rsidTr="00C73AB9">
        <w:tc>
          <w:tcPr>
            <w:tcW w:w="9625" w:type="dxa"/>
            <w:gridSpan w:val="2"/>
            <w:shd w:val="clear" w:color="auto" w:fill="BDD6EE"/>
          </w:tcPr>
          <w:p w:rsidR="00AC5C91" w:rsidRPr="00A01D17" w:rsidRDefault="00AC5C91" w:rsidP="00C73AB9">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bCs/>
                <w:sz w:val="22"/>
                <w:szCs w:val="22"/>
                <w:rtl/>
                <w:lang w:bidi="ar-IQ"/>
              </w:rPr>
              <w:t>الم</w:t>
            </w:r>
            <w:r>
              <w:rPr>
                <w:rFonts w:ascii="Simplified Arabic" w:eastAsia="Calibri" w:hAnsi="Simplified Arabic" w:cs="Simplified Arabic" w:hint="cs"/>
                <w:b/>
                <w:bCs/>
                <w:sz w:val="22"/>
                <w:szCs w:val="22"/>
                <w:rtl/>
              </w:rPr>
              <w:t xml:space="preserve">عرفة </w:t>
            </w:r>
          </w:p>
        </w:tc>
      </w:tr>
      <w:tr w:rsidR="00AC5C91" w:rsidRPr="00F220BE" w:rsidTr="00C73AB9">
        <w:tc>
          <w:tcPr>
            <w:tcW w:w="3126" w:type="dxa"/>
            <w:shd w:val="clear" w:color="auto" w:fill="auto"/>
          </w:tcPr>
          <w:p w:rsidR="00AC5C91" w:rsidRPr="00F220BE" w:rsidRDefault="00AC5C91" w:rsidP="00C73AB9">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1</w:t>
            </w:r>
          </w:p>
        </w:tc>
        <w:tc>
          <w:tcPr>
            <w:tcW w:w="6499" w:type="dxa"/>
            <w:shd w:val="clear" w:color="auto" w:fill="auto"/>
          </w:tcPr>
          <w:p w:rsidR="00AC5C91" w:rsidRPr="00F220BE" w:rsidRDefault="00AC5C91" w:rsidP="00C73AB9">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بيان نتائج التعلم 1</w:t>
            </w:r>
          </w:p>
        </w:tc>
      </w:tr>
      <w:tr w:rsidR="00AC5C91" w:rsidRPr="00F220BE" w:rsidTr="00C73AB9">
        <w:tc>
          <w:tcPr>
            <w:tcW w:w="9625" w:type="dxa"/>
            <w:gridSpan w:val="2"/>
            <w:shd w:val="clear" w:color="auto" w:fill="BDD6EE"/>
          </w:tcPr>
          <w:p w:rsidR="00AC5C91" w:rsidRPr="00A01D17" w:rsidRDefault="00AC5C91" w:rsidP="00C73AB9">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المهارات </w:t>
            </w:r>
          </w:p>
        </w:tc>
      </w:tr>
      <w:tr w:rsidR="00AC5C91" w:rsidRPr="00F220BE" w:rsidTr="00C73AB9">
        <w:tc>
          <w:tcPr>
            <w:tcW w:w="3126" w:type="dxa"/>
            <w:shd w:val="clear" w:color="auto" w:fill="auto"/>
          </w:tcPr>
          <w:p w:rsidR="00AC5C91" w:rsidRPr="00F220BE" w:rsidRDefault="00AC5C91" w:rsidP="00C73AB9">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2</w:t>
            </w:r>
          </w:p>
        </w:tc>
        <w:tc>
          <w:tcPr>
            <w:tcW w:w="6499" w:type="dxa"/>
            <w:shd w:val="clear" w:color="auto" w:fill="auto"/>
          </w:tcPr>
          <w:p w:rsidR="00AC5C91" w:rsidRDefault="00AC5C91" w:rsidP="00C73AB9">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2</w:t>
            </w:r>
          </w:p>
        </w:tc>
      </w:tr>
      <w:tr w:rsidR="00AC5C91" w:rsidRPr="00F220BE" w:rsidTr="00C73AB9">
        <w:tc>
          <w:tcPr>
            <w:tcW w:w="3126" w:type="dxa"/>
            <w:shd w:val="clear" w:color="auto" w:fill="auto"/>
          </w:tcPr>
          <w:p w:rsidR="00AC5C91" w:rsidRPr="00F220BE" w:rsidRDefault="00AC5C91" w:rsidP="00C73AB9">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3</w:t>
            </w:r>
          </w:p>
        </w:tc>
        <w:tc>
          <w:tcPr>
            <w:tcW w:w="6499" w:type="dxa"/>
            <w:shd w:val="clear" w:color="auto" w:fill="auto"/>
          </w:tcPr>
          <w:p w:rsidR="00AC5C91" w:rsidRDefault="00AC5C91" w:rsidP="00C73AB9">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3</w:t>
            </w:r>
          </w:p>
        </w:tc>
      </w:tr>
      <w:tr w:rsidR="00AC5C91" w:rsidRPr="00F220BE" w:rsidTr="00C73AB9">
        <w:tc>
          <w:tcPr>
            <w:tcW w:w="9625" w:type="dxa"/>
            <w:gridSpan w:val="2"/>
            <w:shd w:val="clear" w:color="auto" w:fill="BDD6EE"/>
          </w:tcPr>
          <w:p w:rsidR="00AC5C91" w:rsidRPr="00A01D17" w:rsidRDefault="00AC5C91" w:rsidP="00C73AB9">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القيم  </w:t>
            </w:r>
          </w:p>
        </w:tc>
      </w:tr>
      <w:tr w:rsidR="00AC5C91" w:rsidRPr="00F220BE" w:rsidTr="00C73AB9">
        <w:tc>
          <w:tcPr>
            <w:tcW w:w="3126" w:type="dxa"/>
            <w:shd w:val="clear" w:color="auto" w:fill="auto"/>
          </w:tcPr>
          <w:p w:rsidR="00AC5C91" w:rsidRPr="00F220BE" w:rsidRDefault="00AC5C91" w:rsidP="00C73AB9">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4</w:t>
            </w:r>
          </w:p>
        </w:tc>
        <w:tc>
          <w:tcPr>
            <w:tcW w:w="6499" w:type="dxa"/>
            <w:shd w:val="clear" w:color="auto" w:fill="auto"/>
          </w:tcPr>
          <w:p w:rsidR="00AC5C91" w:rsidRDefault="00AC5C91" w:rsidP="00C73AB9">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4</w:t>
            </w:r>
          </w:p>
        </w:tc>
      </w:tr>
      <w:tr w:rsidR="00AC5C91" w:rsidRPr="00F220BE" w:rsidTr="00C73AB9">
        <w:tc>
          <w:tcPr>
            <w:tcW w:w="3126" w:type="dxa"/>
            <w:shd w:val="clear" w:color="auto" w:fill="auto"/>
          </w:tcPr>
          <w:p w:rsidR="00AC5C91" w:rsidRPr="00F220BE" w:rsidRDefault="00AC5C91" w:rsidP="00C73AB9">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w:t>
            </w:r>
            <w:r>
              <w:rPr>
                <w:rFonts w:ascii="Simplified Arabic" w:eastAsia="Calibri" w:hAnsi="Simplified Arabic" w:cs="Simplified Arabic" w:hint="cs"/>
                <w:sz w:val="22"/>
                <w:szCs w:val="22"/>
                <w:rtl/>
                <w:lang w:bidi="ar-IQ"/>
              </w:rPr>
              <w:t xml:space="preserve"> 5</w:t>
            </w:r>
          </w:p>
        </w:tc>
        <w:tc>
          <w:tcPr>
            <w:tcW w:w="6499" w:type="dxa"/>
            <w:shd w:val="clear" w:color="auto" w:fill="auto"/>
          </w:tcPr>
          <w:p w:rsidR="00AC5C91" w:rsidRDefault="00AC5C91" w:rsidP="00C73AB9">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5</w:t>
            </w:r>
          </w:p>
        </w:tc>
      </w:tr>
    </w:tbl>
    <w:p w:rsidR="00AC5C91" w:rsidRDefault="00AC5C91" w:rsidP="00AC5C91">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AC5C91" w:rsidRPr="00B80B61" w:rsidTr="00C73AB9">
        <w:trPr>
          <w:trHeight w:val="450"/>
        </w:trPr>
        <w:tc>
          <w:tcPr>
            <w:tcW w:w="9642" w:type="dxa"/>
            <w:shd w:val="clear" w:color="auto" w:fill="DEEAF6"/>
          </w:tcPr>
          <w:p w:rsidR="00AC5C91" w:rsidRPr="00B80B61" w:rsidRDefault="00AC5C91" w:rsidP="00AC5C91">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AC5C91" w:rsidRPr="00B80B61" w:rsidTr="00C73AB9">
        <w:tc>
          <w:tcPr>
            <w:tcW w:w="9642" w:type="dxa"/>
            <w:shd w:val="clear" w:color="auto" w:fill="auto"/>
          </w:tcPr>
          <w:p w:rsidR="00AC5C91" w:rsidRPr="00B80B61" w:rsidRDefault="00AC5C91" w:rsidP="00C73AB9">
            <w:pPr>
              <w:autoSpaceDE w:val="0"/>
              <w:autoSpaceDN w:val="0"/>
              <w:adjustRightInd w:val="0"/>
              <w:rPr>
                <w:rFonts w:ascii="Simplified Arabic" w:eastAsia="Calibri" w:hAnsi="Simplified Arabic" w:cs="Simplified Arabic"/>
                <w:sz w:val="28"/>
                <w:szCs w:val="28"/>
                <w:rtl/>
              </w:rPr>
            </w:pPr>
            <w:proofErr w:type="spellStart"/>
            <w:r>
              <w:rPr>
                <w:rFonts w:ascii="Simplified Arabic" w:eastAsia="Calibri" w:hAnsi="Simplified Arabic" w:cs="Simplified Arabic" w:hint="cs"/>
                <w:sz w:val="28"/>
                <w:szCs w:val="28"/>
                <w:rtl/>
                <w:lang w:bidi="ar-IQ"/>
              </w:rPr>
              <w:t>استراتجيات</w:t>
            </w:r>
            <w:proofErr w:type="spellEnd"/>
            <w:r>
              <w:rPr>
                <w:rFonts w:ascii="Simplified Arabic" w:eastAsia="Calibri" w:hAnsi="Simplified Arabic" w:cs="Simplified Arabic" w:hint="cs"/>
                <w:sz w:val="28"/>
                <w:szCs w:val="28"/>
                <w:rtl/>
                <w:lang w:bidi="ar-IQ"/>
              </w:rPr>
              <w:t xml:space="preserve"> وطرائق التعليم والتعلم المعتمدة في تنفيذ البرنامج بشكل عام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tc>
      </w:tr>
    </w:tbl>
    <w:p w:rsidR="00AC5C91" w:rsidRDefault="00AC5C91" w:rsidP="00AC5C91">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AC5C91" w:rsidRPr="00B80B61" w:rsidTr="00C73AB9">
        <w:trPr>
          <w:trHeight w:val="450"/>
        </w:trPr>
        <w:tc>
          <w:tcPr>
            <w:tcW w:w="9642" w:type="dxa"/>
            <w:shd w:val="clear" w:color="auto" w:fill="DEEAF6"/>
          </w:tcPr>
          <w:p w:rsidR="00AC5C91" w:rsidRPr="00A21460" w:rsidRDefault="00AC5C91" w:rsidP="00AC5C91">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AC5C91" w:rsidRPr="00B80B61" w:rsidTr="00C73AB9">
        <w:tc>
          <w:tcPr>
            <w:tcW w:w="9642" w:type="dxa"/>
            <w:shd w:val="clear" w:color="auto" w:fill="auto"/>
          </w:tcPr>
          <w:p w:rsidR="00AC5C91" w:rsidRPr="00B80B61" w:rsidRDefault="00AC5C91" w:rsidP="00C73AB9">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تنفيذها  في جميع  مراحل البرنامج بشكل عام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tc>
      </w:tr>
    </w:tbl>
    <w:p w:rsidR="00AC5C91" w:rsidRPr="0075530C" w:rsidRDefault="00AC5C91" w:rsidP="00AC5C91">
      <w:pPr>
        <w:shd w:val="clear" w:color="auto" w:fill="FFFFFF"/>
        <w:autoSpaceDE w:val="0"/>
        <w:autoSpaceDN w:val="0"/>
        <w:adjustRightInd w:val="0"/>
        <w:spacing w:after="200"/>
        <w:rPr>
          <w:rFonts w:ascii="Simplified Arabic" w:hAnsi="Simplified Arabic" w:cs="Simplified Arabic"/>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AC5C91" w:rsidRPr="00F220BE" w:rsidTr="00C73AB9">
        <w:tc>
          <w:tcPr>
            <w:tcW w:w="9639" w:type="dxa"/>
            <w:gridSpan w:val="7"/>
            <w:shd w:val="clear" w:color="auto" w:fill="DEEAF6"/>
          </w:tcPr>
          <w:p w:rsidR="00AC5C91" w:rsidRPr="004E1A82" w:rsidRDefault="00AC5C91" w:rsidP="00AC5C91">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bCs/>
                <w:sz w:val="28"/>
                <w:szCs w:val="28"/>
                <w:rtl/>
                <w:lang w:bidi="ar-IQ"/>
              </w:rPr>
              <w:t>الهيئة التدريسية</w:t>
            </w:r>
            <w:r>
              <w:rPr>
                <w:rFonts w:ascii="Simplified Arabic" w:hAnsi="Simplified Arabic" w:cs="Simplified Arabic" w:hint="cs"/>
                <w:sz w:val="28"/>
                <w:szCs w:val="28"/>
                <w:rtl/>
                <w:lang w:bidi="ar-IQ"/>
              </w:rPr>
              <w:t xml:space="preserve"> </w:t>
            </w:r>
          </w:p>
        </w:tc>
      </w:tr>
      <w:tr w:rsidR="00AC5C91" w:rsidRPr="00F220BE" w:rsidTr="00C73AB9">
        <w:tc>
          <w:tcPr>
            <w:tcW w:w="9639" w:type="dxa"/>
            <w:gridSpan w:val="7"/>
            <w:shd w:val="clear" w:color="auto" w:fill="DEEAF6"/>
          </w:tcPr>
          <w:p w:rsidR="00AC5C91" w:rsidRPr="00AC6CFB" w:rsidRDefault="00AC5C91" w:rsidP="00C73AB9">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AC5C91" w:rsidRPr="00F220BE" w:rsidTr="00C73AB9">
        <w:trPr>
          <w:trHeight w:val="180"/>
        </w:trPr>
        <w:tc>
          <w:tcPr>
            <w:tcW w:w="2633" w:type="dxa"/>
            <w:vMerge w:val="restart"/>
            <w:shd w:val="clear" w:color="auto" w:fill="BDD6EE"/>
          </w:tcPr>
          <w:p w:rsidR="00AC5C91" w:rsidRPr="00A01D17" w:rsidRDefault="00AC5C91" w:rsidP="00C73AB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AC5C91" w:rsidRPr="00A01D17" w:rsidRDefault="00AC5C91" w:rsidP="00C73AB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AC5C91" w:rsidRPr="00A01D17" w:rsidRDefault="00AC5C91" w:rsidP="00C73AB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AC5C91" w:rsidRPr="00A01D17" w:rsidRDefault="00AC5C91" w:rsidP="00C73AB9">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اعداد الهيئة التدريسية </w:t>
            </w:r>
          </w:p>
        </w:tc>
      </w:tr>
      <w:tr w:rsidR="00AC5C91" w:rsidRPr="00F220BE" w:rsidTr="00C73AB9">
        <w:trPr>
          <w:trHeight w:val="261"/>
        </w:trPr>
        <w:tc>
          <w:tcPr>
            <w:tcW w:w="2633" w:type="dxa"/>
            <w:vMerge/>
            <w:shd w:val="clear" w:color="auto" w:fill="auto"/>
          </w:tcPr>
          <w:p w:rsidR="00AC5C91" w:rsidRPr="00A01D17" w:rsidRDefault="00AC5C91" w:rsidP="00C73AB9">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AC5C91" w:rsidRPr="00A01D17" w:rsidRDefault="00AC5C91" w:rsidP="00C73AB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rsidR="00AC5C91" w:rsidRPr="00A01D17" w:rsidRDefault="00AC5C91" w:rsidP="00C73AB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AC5C91" w:rsidRPr="00A01D17" w:rsidRDefault="00AC5C91" w:rsidP="00C73AB9">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AC5C91" w:rsidRPr="00A01D17" w:rsidRDefault="00AC5C91" w:rsidP="00C73AB9">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rsidR="00AC5C91" w:rsidRPr="00A01D17" w:rsidRDefault="00AC5C91" w:rsidP="00C73AB9">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AC5C91" w:rsidRPr="00F220BE" w:rsidTr="00C73AB9">
        <w:trPr>
          <w:trHeight w:val="261"/>
        </w:trPr>
        <w:tc>
          <w:tcPr>
            <w:tcW w:w="2633" w:type="dxa"/>
            <w:shd w:val="clear" w:color="auto" w:fill="auto"/>
          </w:tcPr>
          <w:p w:rsidR="00AC5C91" w:rsidRPr="00D736CA" w:rsidRDefault="00AC5C91" w:rsidP="00C73AB9">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rsidR="00AC5C91" w:rsidRPr="00D736CA" w:rsidRDefault="00AC5C91" w:rsidP="00C73AB9">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rsidR="00AC5C91" w:rsidRPr="00D736CA" w:rsidRDefault="00AC5C91" w:rsidP="00C73AB9">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rsidR="00AC5C91" w:rsidRPr="00D736CA" w:rsidRDefault="00AC5C91" w:rsidP="00C73AB9">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rsidR="00AC5C91" w:rsidRPr="00D736CA" w:rsidRDefault="00AC5C91" w:rsidP="00C73AB9">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rsidR="00AC5C91" w:rsidRPr="00D736CA" w:rsidRDefault="00AC5C91" w:rsidP="00C73AB9">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rsidR="00AC5C91" w:rsidRPr="00D736CA" w:rsidRDefault="00AC5C91" w:rsidP="00C73AB9">
            <w:pPr>
              <w:autoSpaceDE w:val="0"/>
              <w:autoSpaceDN w:val="0"/>
              <w:adjustRightInd w:val="0"/>
              <w:spacing w:after="200"/>
              <w:rPr>
                <w:rFonts w:ascii="Simplified Arabic" w:eastAsia="Calibri" w:hAnsi="Simplified Arabic" w:cs="Simplified Arabic"/>
                <w:rtl/>
                <w:lang w:bidi="ar-IQ"/>
              </w:rPr>
            </w:pPr>
          </w:p>
        </w:tc>
      </w:tr>
    </w:tbl>
    <w:p w:rsidR="00AC5C91" w:rsidRDefault="00AC5C91" w:rsidP="00AC5C91">
      <w:pPr>
        <w:shd w:val="clear" w:color="auto" w:fill="FFFFFF"/>
        <w:autoSpaceDE w:val="0"/>
        <w:autoSpaceDN w:val="0"/>
        <w:adjustRightInd w:val="0"/>
        <w:ind w:left="1530"/>
        <w:rPr>
          <w:rFonts w:ascii="Simplified Arabic" w:hAnsi="Simplified Arabic" w:cs="Simplified Arabic"/>
          <w:sz w:val="28"/>
          <w:szCs w:val="28"/>
          <w:rtl/>
          <w:lang w:bidi="ar-IQ"/>
        </w:rPr>
      </w:pPr>
    </w:p>
    <w:p w:rsidR="00AC5C91" w:rsidRDefault="00AC5C91" w:rsidP="00AC5C91">
      <w:pPr>
        <w:shd w:val="clear" w:color="auto" w:fill="FFFFFF"/>
        <w:autoSpaceDE w:val="0"/>
        <w:autoSpaceDN w:val="0"/>
        <w:adjustRightInd w:val="0"/>
        <w:ind w:left="1530"/>
        <w:rPr>
          <w:rFonts w:ascii="Simplified Arabic" w:hAnsi="Simplified Arabic" w:cs="Simplified Arabic"/>
          <w:sz w:val="28"/>
          <w:szCs w:val="28"/>
          <w:rtl/>
          <w:lang w:bidi="ar-IQ"/>
        </w:rPr>
      </w:pPr>
    </w:p>
    <w:p w:rsidR="00AC5C91" w:rsidRDefault="00AC5C91" w:rsidP="00AC5C91">
      <w:pPr>
        <w:shd w:val="clear" w:color="auto" w:fill="FFFFFF"/>
        <w:autoSpaceDE w:val="0"/>
        <w:autoSpaceDN w:val="0"/>
        <w:adjustRightInd w:val="0"/>
        <w:ind w:left="153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AC5C91" w:rsidRPr="00B80B61" w:rsidTr="00C73AB9">
        <w:tc>
          <w:tcPr>
            <w:tcW w:w="9734" w:type="dxa"/>
            <w:shd w:val="clear" w:color="auto" w:fill="DEEAF6"/>
          </w:tcPr>
          <w:p w:rsidR="00AC5C91" w:rsidRPr="00B80B61" w:rsidRDefault="00AC5C91" w:rsidP="00C73AB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lastRenderedPageBreak/>
              <w:t>التطوير المهني</w:t>
            </w:r>
          </w:p>
        </w:tc>
      </w:tr>
      <w:tr w:rsidR="00AC5C91" w:rsidRPr="00B80B61" w:rsidTr="00C73AB9">
        <w:tc>
          <w:tcPr>
            <w:tcW w:w="9734" w:type="dxa"/>
            <w:shd w:val="clear" w:color="auto" w:fill="BDD6EE"/>
          </w:tcPr>
          <w:p w:rsidR="00AC5C91" w:rsidRPr="00B80B61" w:rsidRDefault="00AC5C91" w:rsidP="00C73AB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AC5C91" w:rsidRPr="00B80B61" w:rsidTr="00C73AB9">
        <w:tc>
          <w:tcPr>
            <w:tcW w:w="9734" w:type="dxa"/>
            <w:shd w:val="clear" w:color="auto" w:fill="auto"/>
          </w:tcPr>
          <w:p w:rsidR="00AC5C91" w:rsidRPr="00B80B61" w:rsidRDefault="00AC5C91" w:rsidP="00C73AB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AC5C91" w:rsidRPr="00B80B61" w:rsidTr="00C73AB9">
        <w:tc>
          <w:tcPr>
            <w:tcW w:w="9734" w:type="dxa"/>
            <w:shd w:val="clear" w:color="auto" w:fill="BDD6EE"/>
          </w:tcPr>
          <w:p w:rsidR="00AC5C91" w:rsidRPr="00B80B61" w:rsidRDefault="00AC5C91" w:rsidP="00C73AB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AC5C91" w:rsidRPr="00B80B61" w:rsidTr="00C73AB9">
        <w:tc>
          <w:tcPr>
            <w:tcW w:w="9734" w:type="dxa"/>
            <w:shd w:val="clear" w:color="auto" w:fill="auto"/>
          </w:tcPr>
          <w:p w:rsidR="00AC5C91" w:rsidRPr="00B80B61" w:rsidRDefault="00AC5C91" w:rsidP="00C73AB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AC5C91" w:rsidRDefault="00AC5C91" w:rsidP="00AC5C91">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AC5C91" w:rsidRPr="00B80B61" w:rsidTr="00C73AB9">
        <w:trPr>
          <w:trHeight w:val="450"/>
        </w:trPr>
        <w:tc>
          <w:tcPr>
            <w:tcW w:w="9642" w:type="dxa"/>
            <w:shd w:val="clear" w:color="auto" w:fill="DEEAF6"/>
          </w:tcPr>
          <w:p w:rsidR="00AC5C91" w:rsidRPr="00B80B61" w:rsidRDefault="00AC5C91" w:rsidP="00AC5C91">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AC5C91" w:rsidRPr="00B80B61" w:rsidTr="00C73AB9">
        <w:tc>
          <w:tcPr>
            <w:tcW w:w="9642" w:type="dxa"/>
            <w:shd w:val="clear" w:color="auto" w:fill="auto"/>
          </w:tcPr>
          <w:p w:rsidR="00AC5C91" w:rsidRDefault="00AC5C91" w:rsidP="00C73AB9">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rsidR="00AC5C91" w:rsidRPr="00B80B61" w:rsidRDefault="00AC5C91" w:rsidP="00C73AB9">
            <w:pPr>
              <w:autoSpaceDE w:val="0"/>
              <w:autoSpaceDN w:val="0"/>
              <w:adjustRightInd w:val="0"/>
              <w:rPr>
                <w:rFonts w:ascii="Simplified Arabic" w:eastAsia="Calibri" w:hAnsi="Simplified Arabic" w:cs="Simplified Arabic"/>
                <w:sz w:val="28"/>
                <w:szCs w:val="28"/>
                <w:rtl/>
              </w:rPr>
            </w:pPr>
          </w:p>
        </w:tc>
      </w:tr>
    </w:tbl>
    <w:p w:rsidR="00AC5C91" w:rsidRDefault="00AC5C91" w:rsidP="00AC5C91">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AC5C91" w:rsidRPr="00B80B61" w:rsidTr="00C73AB9">
        <w:trPr>
          <w:trHeight w:val="450"/>
        </w:trPr>
        <w:tc>
          <w:tcPr>
            <w:tcW w:w="9642" w:type="dxa"/>
            <w:shd w:val="clear" w:color="auto" w:fill="DEEAF6"/>
          </w:tcPr>
          <w:p w:rsidR="00AC5C91" w:rsidRPr="00B80B61" w:rsidRDefault="00AC5C91" w:rsidP="00AC5C91">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AC5C91" w:rsidRPr="00B80B61" w:rsidTr="00C73AB9">
        <w:tc>
          <w:tcPr>
            <w:tcW w:w="9642" w:type="dxa"/>
            <w:shd w:val="clear" w:color="auto" w:fill="auto"/>
          </w:tcPr>
          <w:p w:rsidR="00AC5C91" w:rsidRDefault="00AC5C91" w:rsidP="00C73AB9">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 xml:space="preserve">تذكر بصورة مختصرة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p w:rsidR="00AC5C91" w:rsidRPr="00B80B61" w:rsidRDefault="00AC5C91" w:rsidP="00C73AB9">
            <w:pPr>
              <w:autoSpaceDE w:val="0"/>
              <w:autoSpaceDN w:val="0"/>
              <w:adjustRightInd w:val="0"/>
              <w:rPr>
                <w:rFonts w:ascii="Simplified Arabic" w:eastAsia="Calibri" w:hAnsi="Simplified Arabic" w:cs="Simplified Arabic"/>
                <w:sz w:val="28"/>
                <w:szCs w:val="28"/>
                <w:rtl/>
              </w:rPr>
            </w:pPr>
          </w:p>
        </w:tc>
      </w:tr>
    </w:tbl>
    <w:p w:rsidR="00AC5C91" w:rsidRDefault="00AC5C91" w:rsidP="00AC5C91">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AC5C91" w:rsidRPr="00B80B61" w:rsidTr="00C73AB9">
        <w:tc>
          <w:tcPr>
            <w:tcW w:w="9822" w:type="dxa"/>
            <w:shd w:val="clear" w:color="auto" w:fill="DEEAF6"/>
          </w:tcPr>
          <w:p w:rsidR="00AC5C91" w:rsidRPr="00B80B61" w:rsidRDefault="00AC5C91" w:rsidP="00AC5C91">
            <w:pPr>
              <w:numPr>
                <w:ilvl w:val="0"/>
                <w:numId w:val="1"/>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Pr="00B80B61">
              <w:rPr>
                <w:rFonts w:ascii="Simplified Arabic" w:eastAsia="Calibri" w:hAnsi="Simplified Arabic" w:cs="Simplified Arabic" w:hint="cs"/>
                <w:sz w:val="28"/>
                <w:szCs w:val="28"/>
                <w:rtl/>
                <w:lang w:bidi="ar-IQ"/>
              </w:rPr>
              <w:t xml:space="preserve">لبرنامج </w:t>
            </w:r>
          </w:p>
        </w:tc>
      </w:tr>
      <w:tr w:rsidR="00AC5C91" w:rsidRPr="00B80B61" w:rsidTr="00C73AB9">
        <w:tc>
          <w:tcPr>
            <w:tcW w:w="9822" w:type="dxa"/>
            <w:shd w:val="clear" w:color="auto" w:fill="FFFFFF"/>
          </w:tcPr>
          <w:p w:rsidR="00AC5C91" w:rsidRPr="00B80B61" w:rsidRDefault="00AC5C91" w:rsidP="00C73AB9">
            <w:pPr>
              <w:autoSpaceDE w:val="0"/>
              <w:autoSpaceDN w:val="0"/>
              <w:adjustRightInd w:val="0"/>
              <w:jc w:val="both"/>
              <w:rPr>
                <w:rFonts w:ascii="Simplified Arabic" w:eastAsia="Calibri" w:hAnsi="Simplified Arabic" w:cs="Simplified Arabic"/>
                <w:sz w:val="28"/>
                <w:szCs w:val="28"/>
                <w:rtl/>
                <w:lang w:bidi="ar-IQ"/>
              </w:rPr>
            </w:pPr>
          </w:p>
        </w:tc>
      </w:tr>
    </w:tbl>
    <w:p w:rsidR="00AC5C91" w:rsidRPr="002E713A" w:rsidRDefault="00AC5C91" w:rsidP="00AC5C91">
      <w:pPr>
        <w:rPr>
          <w:sz w:val="28"/>
          <w:szCs w:val="28"/>
          <w:rtl/>
          <w:lang w:bidi="ar-IQ"/>
        </w:rPr>
        <w:sectPr w:rsidR="00AC5C91" w:rsidRPr="002E713A" w:rsidSect="00B02F18">
          <w:headerReference w:type="even" r:id="rId9"/>
          <w:headerReference w:type="default" r:id="rId10"/>
          <w:footerReference w:type="even" r:id="rId11"/>
          <w:footerReference w:type="default" r:id="rId12"/>
          <w:headerReference w:type="first" r:id="rId13"/>
          <w:footerReference w:type="first" r:id="rId14"/>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C5C91" w:rsidRPr="00FE2B72" w:rsidTr="00C73AB9">
        <w:trPr>
          <w:trHeight w:val="462"/>
        </w:trPr>
        <w:tc>
          <w:tcPr>
            <w:tcW w:w="14660" w:type="dxa"/>
            <w:gridSpan w:val="16"/>
            <w:shd w:val="clear" w:color="auto" w:fill="BDD6EE"/>
          </w:tcPr>
          <w:p w:rsidR="00AC5C91" w:rsidRPr="005213B2" w:rsidRDefault="00AC5C91" w:rsidP="00C73AB9">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AC5C91" w:rsidRPr="00FE2B72" w:rsidTr="00C73AB9">
        <w:trPr>
          <w:trHeight w:val="462"/>
        </w:trPr>
        <w:tc>
          <w:tcPr>
            <w:tcW w:w="6380" w:type="dxa"/>
            <w:gridSpan w:val="4"/>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AC5C91" w:rsidRPr="00FE2B72" w:rsidTr="00C73AB9">
        <w:trPr>
          <w:trHeight w:val="559"/>
        </w:trPr>
        <w:tc>
          <w:tcPr>
            <w:tcW w:w="1824" w:type="dxa"/>
            <w:vMerge w:val="restart"/>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AC5C91" w:rsidRDefault="00AC5C91" w:rsidP="00C73AB9">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AC5C91" w:rsidRPr="005213B2" w:rsidRDefault="00AC5C91" w:rsidP="00C73AB9">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AC5C91" w:rsidRPr="005213B2" w:rsidRDefault="00AC5C91" w:rsidP="00C73AB9">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AC5C91" w:rsidRPr="005213B2" w:rsidRDefault="00AC5C91" w:rsidP="00C73AB9">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AC5C91" w:rsidRPr="00FE2B72" w:rsidTr="00C73AB9">
        <w:trPr>
          <w:trHeight w:val="355"/>
        </w:trPr>
        <w:tc>
          <w:tcPr>
            <w:tcW w:w="1824" w:type="dxa"/>
            <w:vMerge/>
            <w:shd w:val="clear" w:color="auto" w:fill="auto"/>
          </w:tcPr>
          <w:p w:rsidR="00AC5C91" w:rsidRPr="00FE2B72" w:rsidRDefault="00AC5C91" w:rsidP="00C73AB9">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AC5C91" w:rsidRPr="00FE2B72" w:rsidRDefault="00AC5C91" w:rsidP="00C73AB9">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AC5C91" w:rsidRPr="00FE2B72" w:rsidRDefault="00AC5C91" w:rsidP="00C73AB9">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AC5C91" w:rsidRPr="00FE2B72" w:rsidRDefault="00AC5C91" w:rsidP="00C73AB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AC5C91" w:rsidRPr="00FE2B72" w:rsidTr="00C73AB9">
        <w:trPr>
          <w:trHeight w:val="346"/>
        </w:trPr>
        <w:tc>
          <w:tcPr>
            <w:tcW w:w="1824" w:type="dxa"/>
            <w:vMerge w:val="restart"/>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C5C91" w:rsidRPr="00FE2B72" w:rsidTr="00C73AB9">
        <w:trPr>
          <w:trHeight w:val="176"/>
        </w:trPr>
        <w:tc>
          <w:tcPr>
            <w:tcW w:w="1824" w:type="dxa"/>
            <w:vMerge/>
            <w:shd w:val="clear" w:color="auto" w:fill="auto"/>
          </w:tcPr>
          <w:p w:rsidR="00AC5C91" w:rsidRPr="00FE2B72" w:rsidRDefault="00AC5C91" w:rsidP="00C73AB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C5C91" w:rsidRPr="00FE2B72" w:rsidTr="00C73AB9">
        <w:trPr>
          <w:trHeight w:val="346"/>
        </w:trPr>
        <w:tc>
          <w:tcPr>
            <w:tcW w:w="1824" w:type="dxa"/>
            <w:vMerge w:val="restart"/>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C5C91" w:rsidRPr="00FE2B72" w:rsidTr="00C73AB9">
        <w:trPr>
          <w:trHeight w:val="346"/>
        </w:trPr>
        <w:tc>
          <w:tcPr>
            <w:tcW w:w="1824" w:type="dxa"/>
            <w:vMerge/>
            <w:shd w:val="clear" w:color="auto" w:fill="auto"/>
          </w:tcPr>
          <w:p w:rsidR="00AC5C91" w:rsidRPr="00FE2B72" w:rsidRDefault="00AC5C91" w:rsidP="00C73AB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C5C91" w:rsidRPr="00FE2B72" w:rsidTr="00C73AB9">
        <w:trPr>
          <w:trHeight w:val="346"/>
        </w:trPr>
        <w:tc>
          <w:tcPr>
            <w:tcW w:w="1824" w:type="dxa"/>
            <w:vMerge w:val="restart"/>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C5C91" w:rsidRPr="00FE2B72" w:rsidTr="00C73AB9">
        <w:trPr>
          <w:trHeight w:val="346"/>
        </w:trPr>
        <w:tc>
          <w:tcPr>
            <w:tcW w:w="1824" w:type="dxa"/>
            <w:vMerge/>
            <w:shd w:val="clear" w:color="auto" w:fill="auto"/>
          </w:tcPr>
          <w:p w:rsidR="00AC5C91" w:rsidRPr="00FE2B72" w:rsidRDefault="00AC5C91" w:rsidP="00C73AB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C5C91" w:rsidRPr="00FE2B72" w:rsidTr="00C73AB9">
        <w:trPr>
          <w:trHeight w:val="329"/>
        </w:trPr>
        <w:tc>
          <w:tcPr>
            <w:tcW w:w="1824" w:type="dxa"/>
            <w:vMerge w:val="restart"/>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C5C91" w:rsidRPr="00FE2B72" w:rsidTr="00C73AB9">
        <w:trPr>
          <w:trHeight w:val="462"/>
        </w:trPr>
        <w:tc>
          <w:tcPr>
            <w:tcW w:w="1824" w:type="dxa"/>
            <w:vMerge/>
            <w:shd w:val="clear" w:color="auto" w:fill="auto"/>
          </w:tcPr>
          <w:p w:rsidR="00AC5C91" w:rsidRPr="00FE2B72" w:rsidRDefault="00AC5C91" w:rsidP="00C73AB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C5C91" w:rsidRPr="00FE2B72" w:rsidRDefault="00AC5C91" w:rsidP="00C73AB9">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AC5C91" w:rsidRPr="00E7079C" w:rsidRDefault="00AC5C91" w:rsidP="00AC5C91">
      <w:pPr>
        <w:shd w:val="clear" w:color="auto" w:fill="FFFFFF"/>
        <w:autoSpaceDE w:val="0"/>
        <w:autoSpaceDN w:val="0"/>
        <w:adjustRightInd w:val="0"/>
        <w:spacing w:after="200"/>
        <w:rPr>
          <w:rFonts w:ascii="Calibri" w:hAnsi="Calibri" w:cs="Arial"/>
          <w:sz w:val="22"/>
          <w:szCs w:val="22"/>
          <w:rtl/>
          <w:lang w:val="en" w:bidi="ar-IQ"/>
        </w:rPr>
      </w:pPr>
    </w:p>
    <w:p w:rsidR="00AC5C91" w:rsidRDefault="00AC5C91" w:rsidP="00AC5C91">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AC5C91" w:rsidRDefault="00AC5C91" w:rsidP="00AC5C91">
      <w:pPr>
        <w:shd w:val="clear" w:color="auto" w:fill="FFFFFF"/>
        <w:tabs>
          <w:tab w:val="left" w:pos="1590"/>
          <w:tab w:val="center" w:pos="4320"/>
        </w:tabs>
        <w:autoSpaceDE w:val="0"/>
        <w:autoSpaceDN w:val="0"/>
        <w:adjustRightInd w:val="0"/>
        <w:spacing w:after="200"/>
        <w:jc w:val="center"/>
        <w:rPr>
          <w:b/>
          <w:bCs/>
          <w:color w:val="993300"/>
          <w:sz w:val="32"/>
          <w:szCs w:val="32"/>
          <w:rtl/>
        </w:rPr>
        <w:sectPr w:rsidR="00AC5C91"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AC5C91" w:rsidRDefault="00AC5C91" w:rsidP="00AC5C91">
      <w:pPr>
        <w:shd w:val="clear" w:color="auto" w:fill="FFFFFF"/>
        <w:autoSpaceDE w:val="0"/>
        <w:autoSpaceDN w:val="0"/>
        <w:adjustRightInd w:val="0"/>
        <w:spacing w:after="200"/>
        <w:rPr>
          <w:rFonts w:cs="Times New Roman"/>
          <w:b/>
          <w:bCs/>
          <w:sz w:val="32"/>
          <w:szCs w:val="32"/>
          <w:rtl/>
        </w:rPr>
      </w:pPr>
    </w:p>
    <w:p w:rsidR="00AC5C91" w:rsidRPr="00E867CC" w:rsidRDefault="00AC5C91" w:rsidP="00AC5C91">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نموذج وصف المقرر</w:t>
      </w:r>
    </w:p>
    <w:tbl>
      <w:tblPr>
        <w:bidiVisual/>
        <w:tblW w:w="1020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67"/>
        <w:gridCol w:w="214"/>
        <w:gridCol w:w="115"/>
        <w:gridCol w:w="1839"/>
        <w:gridCol w:w="1164"/>
        <w:gridCol w:w="1104"/>
        <w:gridCol w:w="2126"/>
        <w:gridCol w:w="2127"/>
      </w:tblGrid>
      <w:tr w:rsidR="00AC5C91" w:rsidRPr="00B80B61" w:rsidTr="00C73AB9">
        <w:tc>
          <w:tcPr>
            <w:tcW w:w="10206" w:type="dxa"/>
            <w:gridSpan w:val="9"/>
            <w:shd w:val="clear" w:color="auto" w:fill="DEEAF6"/>
          </w:tcPr>
          <w:p w:rsidR="00AC5C91" w:rsidRPr="00B80B61" w:rsidRDefault="00AC5C91" w:rsidP="00AC5C91">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Cambria" w:eastAsia="Calibri" w:hAnsi="Cambria" w:cs="Times New Roman" w:hint="cs"/>
                <w:color w:val="000000"/>
                <w:sz w:val="28"/>
                <w:szCs w:val="28"/>
                <w:rtl/>
                <w:lang w:bidi="ar-IQ"/>
              </w:rPr>
              <w:t xml:space="preserve">   </w:t>
            </w:r>
          </w:p>
        </w:tc>
      </w:tr>
      <w:tr w:rsidR="00AC5C91" w:rsidRPr="00B80B61" w:rsidTr="00C73AB9">
        <w:tc>
          <w:tcPr>
            <w:tcW w:w="10206" w:type="dxa"/>
            <w:gridSpan w:val="9"/>
            <w:shd w:val="clear" w:color="auto" w:fill="auto"/>
          </w:tcPr>
          <w:p w:rsidR="00AC5C91" w:rsidRPr="00B80B61" w:rsidRDefault="00807E4C" w:rsidP="00C73AB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حقوق الانسان</w:t>
            </w:r>
            <w:bookmarkStart w:id="0" w:name="_GoBack"/>
            <w:bookmarkEnd w:id="0"/>
          </w:p>
        </w:tc>
      </w:tr>
      <w:tr w:rsidR="00AC5C91" w:rsidRPr="00B80B61" w:rsidTr="00C73AB9">
        <w:tc>
          <w:tcPr>
            <w:tcW w:w="10206" w:type="dxa"/>
            <w:gridSpan w:val="9"/>
            <w:shd w:val="clear" w:color="auto" w:fill="DEEAF6"/>
          </w:tcPr>
          <w:p w:rsidR="00AC5C91" w:rsidRPr="00B80B61" w:rsidRDefault="00AC5C91" w:rsidP="00AC5C91">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AC5C91" w:rsidRPr="00B80B61" w:rsidTr="00C73AB9">
        <w:tc>
          <w:tcPr>
            <w:tcW w:w="10206" w:type="dxa"/>
            <w:gridSpan w:val="9"/>
            <w:shd w:val="clear" w:color="auto" w:fill="auto"/>
          </w:tcPr>
          <w:p w:rsidR="00AC5C91" w:rsidRPr="00B80B61" w:rsidRDefault="00AC5C91" w:rsidP="00C73AB9">
            <w:pPr>
              <w:autoSpaceDE w:val="0"/>
              <w:autoSpaceDN w:val="0"/>
              <w:adjustRightInd w:val="0"/>
              <w:ind w:right="-426"/>
              <w:jc w:val="both"/>
              <w:rPr>
                <w:rFonts w:ascii="Simplified Arabic" w:eastAsia="Calibri" w:hAnsi="Simplified Arabic" w:cs="Simplified Arabic"/>
                <w:sz w:val="28"/>
                <w:szCs w:val="28"/>
                <w:rtl/>
                <w:lang w:bidi="ar-IQ"/>
              </w:rPr>
            </w:pPr>
          </w:p>
        </w:tc>
      </w:tr>
      <w:tr w:rsidR="00AC5C91" w:rsidRPr="00B80B61" w:rsidTr="00C73AB9">
        <w:tc>
          <w:tcPr>
            <w:tcW w:w="10206" w:type="dxa"/>
            <w:gridSpan w:val="9"/>
            <w:shd w:val="clear" w:color="auto" w:fill="DEEAF6"/>
          </w:tcPr>
          <w:p w:rsidR="00AC5C91" w:rsidRPr="00B80B61" w:rsidRDefault="00AC5C91" w:rsidP="00AC5C91">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Cambria" w:eastAsia="Calibri" w:hAnsi="Cambria" w:cs="Times New Roman" w:hint="cs"/>
                <w:color w:val="000000"/>
                <w:sz w:val="28"/>
                <w:szCs w:val="28"/>
                <w:rtl/>
                <w:lang w:bidi="ar-IQ"/>
              </w:rPr>
              <w:t xml:space="preserve"> </w:t>
            </w:r>
          </w:p>
        </w:tc>
      </w:tr>
      <w:tr w:rsidR="00AC5C91" w:rsidRPr="00B80B61" w:rsidTr="00C73AB9">
        <w:tc>
          <w:tcPr>
            <w:tcW w:w="10206" w:type="dxa"/>
            <w:gridSpan w:val="9"/>
            <w:shd w:val="clear" w:color="auto" w:fill="auto"/>
          </w:tcPr>
          <w:p w:rsidR="00AC5C91" w:rsidRDefault="00AC5C91" w:rsidP="00C73AB9">
            <w:pPr>
              <w:autoSpaceDE w:val="0"/>
              <w:autoSpaceDN w:val="0"/>
              <w:adjustRightInd w:val="0"/>
              <w:ind w:right="-426"/>
              <w:jc w:val="both"/>
              <w:rPr>
                <w:rFonts w:ascii="Simplified Arabic" w:eastAsia="Calibri" w:hAnsi="Simplified Arabic" w:cs="Simplified Arabic"/>
                <w:sz w:val="28"/>
                <w:szCs w:val="28"/>
                <w:lang w:bidi="ar-IQ"/>
              </w:rPr>
            </w:pPr>
            <w:r w:rsidRPr="00AC21A0">
              <w:rPr>
                <w:rFonts w:ascii="Simplified Arabic" w:eastAsia="Calibri" w:hAnsi="Simplified Arabic" w:cs="Simplified Arabic"/>
                <w:sz w:val="28"/>
                <w:szCs w:val="28"/>
                <w:rtl/>
                <w:lang w:bidi="ar-IQ"/>
              </w:rPr>
              <w:t>الكورس الاول/ 2023-2024</w:t>
            </w:r>
          </w:p>
          <w:p w:rsidR="00AC5C91" w:rsidRPr="00B80B61" w:rsidRDefault="00AC5C91" w:rsidP="00C73AB9">
            <w:pPr>
              <w:autoSpaceDE w:val="0"/>
              <w:autoSpaceDN w:val="0"/>
              <w:adjustRightInd w:val="0"/>
              <w:ind w:right="-426"/>
              <w:jc w:val="both"/>
              <w:rPr>
                <w:rFonts w:ascii="Simplified Arabic" w:eastAsia="Calibri" w:hAnsi="Simplified Arabic" w:cs="Simplified Arabic"/>
                <w:sz w:val="28"/>
                <w:szCs w:val="28"/>
                <w:rtl/>
                <w:lang w:bidi="ar-IQ"/>
              </w:rPr>
            </w:pPr>
          </w:p>
        </w:tc>
      </w:tr>
      <w:tr w:rsidR="00AC5C91" w:rsidRPr="00B80B61" w:rsidTr="00C73AB9">
        <w:tc>
          <w:tcPr>
            <w:tcW w:w="10206" w:type="dxa"/>
            <w:gridSpan w:val="9"/>
            <w:shd w:val="clear" w:color="auto" w:fill="DEEAF6"/>
          </w:tcPr>
          <w:p w:rsidR="00AC5C91" w:rsidRPr="00B80B61" w:rsidRDefault="00AC5C91" w:rsidP="00AC5C91">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Cambria" w:eastAsia="Calibri" w:hAnsi="Cambria" w:cs="Times New Roman" w:hint="cs"/>
                <w:color w:val="000000"/>
                <w:sz w:val="28"/>
                <w:szCs w:val="28"/>
                <w:rtl/>
                <w:lang w:bidi="ar-IQ"/>
              </w:rPr>
              <w:t xml:space="preserve"> </w:t>
            </w:r>
          </w:p>
        </w:tc>
      </w:tr>
      <w:tr w:rsidR="00AC5C91" w:rsidRPr="00B80B61" w:rsidTr="00C73AB9">
        <w:tc>
          <w:tcPr>
            <w:tcW w:w="10206" w:type="dxa"/>
            <w:gridSpan w:val="9"/>
            <w:shd w:val="clear" w:color="auto" w:fill="auto"/>
          </w:tcPr>
          <w:p w:rsidR="00AC5C91" w:rsidRPr="00B80B61" w:rsidRDefault="00AC5C91" w:rsidP="00C73AB9">
            <w:pPr>
              <w:autoSpaceDE w:val="0"/>
              <w:autoSpaceDN w:val="0"/>
              <w:adjustRightInd w:val="0"/>
              <w:ind w:right="-426"/>
              <w:jc w:val="both"/>
              <w:rPr>
                <w:rFonts w:ascii="Simplified Arabic" w:eastAsia="Calibri" w:hAnsi="Simplified Arabic" w:cs="Simplified Arabic"/>
                <w:sz w:val="28"/>
                <w:szCs w:val="28"/>
                <w:rtl/>
                <w:lang w:bidi="ar-IQ"/>
              </w:rPr>
            </w:pPr>
            <w:r w:rsidRPr="00AC21A0">
              <w:rPr>
                <w:rFonts w:ascii="Simplified Arabic" w:eastAsia="Calibri" w:hAnsi="Simplified Arabic" w:cs="Simplified Arabic"/>
                <w:sz w:val="28"/>
                <w:szCs w:val="28"/>
                <w:rtl/>
                <w:lang w:bidi="ar-IQ"/>
              </w:rPr>
              <w:t>1/9/2023</w:t>
            </w:r>
          </w:p>
        </w:tc>
      </w:tr>
      <w:tr w:rsidR="00AC5C91" w:rsidRPr="00B80B61" w:rsidTr="00C73AB9">
        <w:tc>
          <w:tcPr>
            <w:tcW w:w="10206" w:type="dxa"/>
            <w:gridSpan w:val="9"/>
            <w:shd w:val="clear" w:color="auto" w:fill="DEEAF6"/>
          </w:tcPr>
          <w:p w:rsidR="00AC5C91" w:rsidRPr="00B80B61" w:rsidRDefault="00AC5C91" w:rsidP="00AC5C91">
            <w:pPr>
              <w:numPr>
                <w:ilvl w:val="0"/>
                <w:numId w:val="2"/>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r>
              <w:rPr>
                <w:rFonts w:eastAsia="Calibri" w:cs="Times New Roman" w:hint="cs"/>
                <w:sz w:val="28"/>
                <w:szCs w:val="28"/>
                <w:rtl/>
              </w:rPr>
              <w:t xml:space="preserve"> </w:t>
            </w:r>
          </w:p>
        </w:tc>
      </w:tr>
      <w:tr w:rsidR="00AC5C91" w:rsidRPr="00B80B61" w:rsidTr="00C73AB9">
        <w:tc>
          <w:tcPr>
            <w:tcW w:w="10206" w:type="dxa"/>
            <w:gridSpan w:val="9"/>
            <w:shd w:val="clear" w:color="auto" w:fill="auto"/>
          </w:tcPr>
          <w:p w:rsidR="00AC5C91" w:rsidRDefault="00AC5C91" w:rsidP="00C73AB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AC21A0">
              <w:rPr>
                <w:rFonts w:ascii="Cambria" w:eastAsia="Calibri" w:hAnsi="Cambria" w:cs="Times New Roman"/>
                <w:color w:val="000000"/>
                <w:sz w:val="28"/>
                <w:szCs w:val="28"/>
                <w:rtl/>
                <w:lang w:bidi="ar-IQ"/>
              </w:rPr>
              <w:t>صف حضوري وقاعات دراسية</w:t>
            </w:r>
          </w:p>
          <w:p w:rsidR="00AC5C91" w:rsidRPr="00B80B61" w:rsidRDefault="00AC5C91" w:rsidP="00C73AB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C5C91" w:rsidRPr="00B80B61" w:rsidTr="00C73AB9">
        <w:tc>
          <w:tcPr>
            <w:tcW w:w="10206" w:type="dxa"/>
            <w:gridSpan w:val="9"/>
            <w:shd w:val="clear" w:color="auto" w:fill="DEEAF6"/>
          </w:tcPr>
          <w:p w:rsidR="00AC5C91" w:rsidRPr="00B80B61" w:rsidRDefault="00AC5C91" w:rsidP="00AC5C91">
            <w:pPr>
              <w:numPr>
                <w:ilvl w:val="0"/>
                <w:numId w:val="2"/>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r>
              <w:rPr>
                <w:rFonts w:eastAsia="Calibri" w:cs="Times New Roman" w:hint="cs"/>
                <w:sz w:val="28"/>
                <w:szCs w:val="28"/>
                <w:rtl/>
              </w:rPr>
              <w:t xml:space="preserve"> </w:t>
            </w:r>
          </w:p>
        </w:tc>
      </w:tr>
      <w:tr w:rsidR="00AC5C91" w:rsidRPr="00B80B61" w:rsidTr="00C73AB9">
        <w:tc>
          <w:tcPr>
            <w:tcW w:w="10206" w:type="dxa"/>
            <w:gridSpan w:val="9"/>
            <w:shd w:val="clear" w:color="auto" w:fill="auto"/>
          </w:tcPr>
          <w:p w:rsidR="00AC5C91" w:rsidRDefault="00A15B7E" w:rsidP="00A15B7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AC5C91" w:rsidRPr="00AC21A0">
              <w:rPr>
                <w:rFonts w:ascii="Cambria" w:eastAsia="Calibri" w:hAnsi="Cambria" w:cs="Times New Roman"/>
                <w:color w:val="000000"/>
                <w:sz w:val="28"/>
                <w:szCs w:val="28"/>
                <w:rtl/>
                <w:lang w:bidi="ar-IQ"/>
              </w:rPr>
              <w:t xml:space="preserve"> ساعات / </w:t>
            </w:r>
            <w:r>
              <w:rPr>
                <w:rFonts w:ascii="Cambria" w:eastAsia="Calibri" w:hAnsi="Cambria" w:cs="Times New Roman" w:hint="cs"/>
                <w:color w:val="000000"/>
                <w:sz w:val="28"/>
                <w:szCs w:val="28"/>
                <w:rtl/>
                <w:lang w:bidi="ar-IQ"/>
              </w:rPr>
              <w:t>2</w:t>
            </w:r>
            <w:r w:rsidR="00AC5C91" w:rsidRPr="00AC21A0">
              <w:rPr>
                <w:rFonts w:ascii="Cambria" w:eastAsia="Calibri" w:hAnsi="Cambria" w:cs="Times New Roman"/>
                <w:color w:val="000000"/>
                <w:sz w:val="28"/>
                <w:szCs w:val="28"/>
                <w:rtl/>
                <w:lang w:bidi="ar-IQ"/>
              </w:rPr>
              <w:t xml:space="preserve"> وحدات</w:t>
            </w:r>
          </w:p>
          <w:p w:rsidR="00AC5C91" w:rsidRPr="00B80B61" w:rsidRDefault="00AC5C91" w:rsidP="00C73AB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C5C91" w:rsidRPr="00B80B61" w:rsidTr="00C73AB9">
        <w:tc>
          <w:tcPr>
            <w:tcW w:w="10206" w:type="dxa"/>
            <w:gridSpan w:val="9"/>
            <w:shd w:val="clear" w:color="auto" w:fill="DEEAF6"/>
          </w:tcPr>
          <w:p w:rsidR="00AC5C91" w:rsidRPr="00B02F18" w:rsidRDefault="00AC5C91" w:rsidP="00AC5C91">
            <w:pPr>
              <w:numPr>
                <w:ilvl w:val="0"/>
                <w:numId w:val="2"/>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 </w:t>
            </w:r>
          </w:p>
        </w:tc>
      </w:tr>
      <w:tr w:rsidR="00AC5C91" w:rsidRPr="00B80B61" w:rsidTr="00C73AB9">
        <w:tc>
          <w:tcPr>
            <w:tcW w:w="10206" w:type="dxa"/>
            <w:gridSpan w:val="9"/>
            <w:shd w:val="clear" w:color="auto" w:fill="auto"/>
          </w:tcPr>
          <w:p w:rsidR="00AC5C91" w:rsidRDefault="00AC5C91" w:rsidP="00AC5C91">
            <w:pPr>
              <w:shd w:val="clear" w:color="auto" w:fill="FFFFFF"/>
              <w:autoSpaceDE w:val="0"/>
              <w:autoSpaceDN w:val="0"/>
              <w:adjustRightInd w:val="0"/>
              <w:ind w:left="237"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الاسم:  </w:t>
            </w:r>
            <w:proofErr w:type="spellStart"/>
            <w:r>
              <w:rPr>
                <w:rFonts w:ascii="Cambria" w:eastAsia="Calibri" w:hAnsi="Cambria" w:cs="Times New Roman" w:hint="cs"/>
                <w:color w:val="000000"/>
                <w:sz w:val="28"/>
                <w:szCs w:val="28"/>
                <w:rtl/>
                <w:lang w:bidi="ar-IQ"/>
              </w:rPr>
              <w:t>م.زينب</w:t>
            </w:r>
            <w:proofErr w:type="spellEnd"/>
            <w:r>
              <w:rPr>
                <w:rFonts w:ascii="Cambria" w:eastAsia="Calibri" w:hAnsi="Cambria" w:cs="Times New Roman" w:hint="cs"/>
                <w:color w:val="000000"/>
                <w:sz w:val="28"/>
                <w:szCs w:val="28"/>
                <w:rtl/>
                <w:lang w:bidi="ar-IQ"/>
              </w:rPr>
              <w:t xml:space="preserve"> هادي حميد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hyperlink r:id="rId15" w:history="1">
              <w:r w:rsidRPr="00D92BE5">
                <w:rPr>
                  <w:rStyle w:val="Hyperlink"/>
                  <w:rFonts w:asciiTheme="majorBidi" w:hAnsiTheme="majorBidi" w:cstheme="majorBidi"/>
                  <w:b/>
                  <w:bCs/>
                  <w:sz w:val="28"/>
                  <w:szCs w:val="28"/>
                </w:rPr>
                <w:t>Zainab.hadi@coadec.uobaghdad.edu.iq</w:t>
              </w:r>
              <w:r w:rsidRPr="00D92BE5">
                <w:rPr>
                  <w:rStyle w:val="Hyperlink"/>
                  <w:rFonts w:ascii="Cambria" w:eastAsia="Calibri" w:hAnsi="Cambria" w:cs="Times New Roman"/>
                  <w:sz w:val="28"/>
                  <w:szCs w:val="28"/>
                  <w:lang w:bidi="ar-IQ"/>
                </w:rPr>
                <w:t xml:space="preserve"> </w:t>
              </w:r>
            </w:hyperlink>
            <w:r>
              <w:rPr>
                <w:rFonts w:ascii="Cambria" w:eastAsia="Calibri" w:hAnsi="Cambria" w:cs="Times New Roman" w:hint="cs"/>
                <w:color w:val="000000"/>
                <w:sz w:val="28"/>
                <w:szCs w:val="28"/>
                <w:rtl/>
                <w:lang w:bidi="ar-IQ"/>
              </w:rPr>
              <w:t xml:space="preserve"> </w:t>
            </w:r>
          </w:p>
          <w:p w:rsidR="00AC5C91" w:rsidRPr="00B80B61" w:rsidRDefault="00AC5C91" w:rsidP="00C73AB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C5C91" w:rsidRPr="00B80B61" w:rsidTr="00C73AB9">
        <w:tc>
          <w:tcPr>
            <w:tcW w:w="10206" w:type="dxa"/>
            <w:gridSpan w:val="9"/>
            <w:shd w:val="clear" w:color="auto" w:fill="DEEAF6"/>
          </w:tcPr>
          <w:p w:rsidR="00AC5C91" w:rsidRPr="00B80B61" w:rsidRDefault="00AC5C91" w:rsidP="00AC5C91">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AC5C91" w:rsidRPr="00B80B61" w:rsidTr="00C73AB9">
        <w:tc>
          <w:tcPr>
            <w:tcW w:w="1846" w:type="dxa"/>
            <w:gridSpan w:val="4"/>
            <w:shd w:val="clear" w:color="auto" w:fill="auto"/>
          </w:tcPr>
          <w:p w:rsidR="00AC5C91" w:rsidRPr="00B80B61" w:rsidRDefault="00AC5C91" w:rsidP="00C73AB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8360" w:type="dxa"/>
            <w:gridSpan w:val="5"/>
            <w:shd w:val="clear" w:color="auto" w:fill="auto"/>
          </w:tcPr>
          <w:p w:rsidR="00AC5C91" w:rsidRDefault="00AC5C91" w:rsidP="00A931AB">
            <w:pPr>
              <w:numPr>
                <w:ilvl w:val="0"/>
                <w:numId w:val="3"/>
              </w:numPr>
              <w:autoSpaceDE w:val="0"/>
              <w:autoSpaceDN w:val="0"/>
              <w:adjustRightInd w:val="0"/>
              <w:ind w:left="175" w:right="-426" w:hanging="175"/>
              <w:jc w:val="both"/>
              <w:rPr>
                <w:rFonts w:ascii="Simplified Arabic" w:eastAsia="Calibri" w:hAnsi="Simplified Arabic" w:cs="Simplified Arabic"/>
                <w:b/>
                <w:bCs/>
                <w:sz w:val="22"/>
                <w:szCs w:val="22"/>
                <w:lang w:bidi="ar-IQ"/>
              </w:rPr>
            </w:pPr>
            <w:r w:rsidRPr="00192C34">
              <w:rPr>
                <w:rFonts w:ascii="Simplified Arabic" w:eastAsia="Calibri" w:hAnsi="Simplified Arabic" w:cs="Simplified Arabic"/>
                <w:b/>
                <w:bCs/>
                <w:sz w:val="22"/>
                <w:szCs w:val="22"/>
                <w:rtl/>
                <w:lang w:bidi="ar-IQ"/>
              </w:rPr>
              <w:t xml:space="preserve">تعريف الطالب </w:t>
            </w:r>
            <w:r w:rsidR="00A931AB">
              <w:rPr>
                <w:rFonts w:ascii="Simplified Arabic" w:eastAsia="Calibri" w:hAnsi="Simplified Arabic" w:cs="Simplified Arabic" w:hint="cs"/>
                <w:b/>
                <w:bCs/>
                <w:sz w:val="22"/>
                <w:szCs w:val="22"/>
                <w:rtl/>
                <w:lang w:bidi="ar-IQ"/>
              </w:rPr>
              <w:t>بحقوق الانسان</w:t>
            </w:r>
            <w:r w:rsidRPr="00192C34">
              <w:rPr>
                <w:rFonts w:ascii="Simplified Arabic" w:eastAsia="Calibri" w:hAnsi="Simplified Arabic" w:cs="Simplified Arabic"/>
                <w:b/>
                <w:bCs/>
                <w:sz w:val="22"/>
                <w:szCs w:val="22"/>
                <w:rtl/>
                <w:lang w:bidi="ar-IQ"/>
              </w:rPr>
              <w:t xml:space="preserve"> والإلمام بأهميتها، ومجالها وعناصرها، ومدى </w:t>
            </w:r>
            <w:r>
              <w:rPr>
                <w:rFonts w:ascii="Simplified Arabic" w:eastAsia="Calibri" w:hAnsi="Simplified Arabic" w:cs="Simplified Arabic"/>
                <w:b/>
                <w:bCs/>
                <w:sz w:val="22"/>
                <w:szCs w:val="22"/>
                <w:rtl/>
                <w:lang w:bidi="ar-IQ"/>
              </w:rPr>
              <w:t>الحاجة له</w:t>
            </w:r>
            <w:r>
              <w:rPr>
                <w:rFonts w:ascii="Simplified Arabic" w:eastAsia="Calibri" w:hAnsi="Simplified Arabic" w:cs="Simplified Arabic" w:hint="cs"/>
                <w:b/>
                <w:bCs/>
                <w:sz w:val="22"/>
                <w:szCs w:val="22"/>
                <w:rtl/>
                <w:lang w:bidi="ar-IQ"/>
              </w:rPr>
              <w:t>ا.</w:t>
            </w:r>
          </w:p>
          <w:p w:rsidR="00AC5C91" w:rsidRDefault="00AC5C91" w:rsidP="00A931AB">
            <w:pPr>
              <w:numPr>
                <w:ilvl w:val="0"/>
                <w:numId w:val="3"/>
              </w:numPr>
              <w:autoSpaceDE w:val="0"/>
              <w:autoSpaceDN w:val="0"/>
              <w:adjustRightInd w:val="0"/>
              <w:ind w:left="176" w:right="-426" w:hanging="176"/>
              <w:jc w:val="both"/>
              <w:rPr>
                <w:rFonts w:ascii="Simplified Arabic" w:eastAsia="Calibri" w:hAnsi="Simplified Arabic" w:cs="Simplified Arabic"/>
                <w:b/>
                <w:bCs/>
                <w:sz w:val="22"/>
                <w:szCs w:val="22"/>
                <w:lang w:bidi="ar-IQ"/>
              </w:rPr>
            </w:pPr>
            <w:r w:rsidRPr="00192C34">
              <w:rPr>
                <w:rFonts w:ascii="Simplified Arabic" w:eastAsia="Calibri" w:hAnsi="Simplified Arabic" w:cs="Simplified Arabic"/>
                <w:b/>
                <w:bCs/>
                <w:sz w:val="22"/>
                <w:szCs w:val="22"/>
                <w:rtl/>
                <w:lang w:bidi="ar-IQ"/>
              </w:rPr>
              <w:t xml:space="preserve">إلقاء الضوء على التطوري التاريخي </w:t>
            </w:r>
            <w:r w:rsidR="00A931AB">
              <w:rPr>
                <w:rFonts w:ascii="Simplified Arabic" w:eastAsia="Calibri" w:hAnsi="Simplified Arabic" w:cs="Simplified Arabic" w:hint="cs"/>
                <w:b/>
                <w:bCs/>
                <w:sz w:val="22"/>
                <w:szCs w:val="22"/>
                <w:rtl/>
                <w:lang w:bidi="ar-IQ"/>
              </w:rPr>
              <w:t>حقوق الانسان</w:t>
            </w:r>
            <w:r w:rsidRPr="00192C34">
              <w:rPr>
                <w:rFonts w:ascii="Simplified Arabic" w:eastAsia="Calibri" w:hAnsi="Simplified Arabic" w:cs="Simplified Arabic"/>
                <w:b/>
                <w:bCs/>
                <w:sz w:val="22"/>
                <w:szCs w:val="22"/>
                <w:rtl/>
                <w:lang w:bidi="ar-IQ"/>
              </w:rPr>
              <w:t xml:space="preserve"> المختلفة، </w:t>
            </w:r>
            <w:r>
              <w:rPr>
                <w:rFonts w:ascii="Simplified Arabic" w:eastAsia="Calibri" w:hAnsi="Simplified Arabic" w:cs="Simplified Arabic" w:hint="cs"/>
                <w:b/>
                <w:bCs/>
                <w:sz w:val="22"/>
                <w:szCs w:val="22"/>
                <w:rtl/>
                <w:lang w:bidi="ar-IQ"/>
              </w:rPr>
              <w:t>وربطها بالمجال</w:t>
            </w:r>
            <w:r>
              <w:rPr>
                <w:rFonts w:ascii="Simplified Arabic" w:eastAsia="Calibri" w:hAnsi="Simplified Arabic" w:cs="Simplified Arabic"/>
                <w:b/>
                <w:bCs/>
                <w:sz w:val="22"/>
                <w:szCs w:val="22"/>
                <w:rtl/>
                <w:lang w:bidi="ar-IQ"/>
              </w:rPr>
              <w:t xml:space="preserve"> المعاصر</w:t>
            </w:r>
            <w:r>
              <w:rPr>
                <w:rFonts w:ascii="Simplified Arabic" w:eastAsia="Calibri" w:hAnsi="Simplified Arabic" w:cs="Simplified Arabic" w:hint="cs"/>
                <w:b/>
                <w:bCs/>
                <w:sz w:val="22"/>
                <w:szCs w:val="22"/>
                <w:rtl/>
                <w:lang w:bidi="ar-IQ"/>
              </w:rPr>
              <w:t xml:space="preserve"> </w:t>
            </w:r>
            <w:r w:rsidRPr="00192C34">
              <w:rPr>
                <w:rFonts w:ascii="Simplified Arabic" w:eastAsia="Calibri" w:hAnsi="Simplified Arabic" w:cs="Simplified Arabic"/>
                <w:b/>
                <w:bCs/>
                <w:sz w:val="22"/>
                <w:szCs w:val="22"/>
                <w:rtl/>
                <w:lang w:bidi="ar-IQ"/>
              </w:rPr>
              <w:t>الحديثة</w:t>
            </w:r>
            <w:r>
              <w:rPr>
                <w:rFonts w:ascii="Simplified Arabic" w:eastAsia="Calibri" w:hAnsi="Simplified Arabic" w:cs="Simplified Arabic" w:hint="cs"/>
                <w:b/>
                <w:bCs/>
                <w:sz w:val="22"/>
                <w:szCs w:val="22"/>
                <w:rtl/>
                <w:lang w:bidi="ar-IQ"/>
              </w:rPr>
              <w:t>.</w:t>
            </w:r>
          </w:p>
          <w:p w:rsidR="00AC5C91" w:rsidRPr="00347BA6" w:rsidRDefault="00AC5C91" w:rsidP="00A931AB">
            <w:pPr>
              <w:numPr>
                <w:ilvl w:val="0"/>
                <w:numId w:val="3"/>
              </w:numPr>
              <w:autoSpaceDE w:val="0"/>
              <w:autoSpaceDN w:val="0"/>
              <w:adjustRightInd w:val="0"/>
              <w:ind w:left="176" w:right="-426" w:hanging="176"/>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ا</w:t>
            </w:r>
            <w:r>
              <w:rPr>
                <w:rFonts w:ascii="Simplified Arabic" w:eastAsia="Calibri" w:hAnsi="Simplified Arabic" w:cs="Simplified Arabic"/>
                <w:b/>
                <w:bCs/>
                <w:sz w:val="22"/>
                <w:szCs w:val="22"/>
                <w:rtl/>
                <w:lang w:bidi="ar-IQ"/>
              </w:rPr>
              <w:t>ك</w:t>
            </w:r>
            <w:r w:rsidRPr="00347BA6">
              <w:rPr>
                <w:rFonts w:ascii="Simplified Arabic" w:eastAsia="Calibri" w:hAnsi="Simplified Arabic" w:cs="Simplified Arabic"/>
                <w:b/>
                <w:bCs/>
                <w:sz w:val="22"/>
                <w:szCs w:val="22"/>
                <w:rtl/>
                <w:lang w:bidi="ar-IQ"/>
              </w:rPr>
              <w:t>س</w:t>
            </w:r>
            <w:r>
              <w:rPr>
                <w:rFonts w:ascii="Simplified Arabic" w:eastAsia="Calibri" w:hAnsi="Simplified Arabic" w:cs="Simplified Arabic" w:hint="cs"/>
                <w:b/>
                <w:bCs/>
                <w:sz w:val="22"/>
                <w:szCs w:val="22"/>
                <w:rtl/>
                <w:lang w:bidi="ar-IQ"/>
              </w:rPr>
              <w:t>ا</w:t>
            </w:r>
            <w:r>
              <w:rPr>
                <w:rFonts w:ascii="Simplified Arabic" w:eastAsia="Calibri" w:hAnsi="Simplified Arabic" w:cs="Simplified Arabic"/>
                <w:b/>
                <w:bCs/>
                <w:sz w:val="22"/>
                <w:szCs w:val="22"/>
                <w:rtl/>
                <w:lang w:bidi="ar-IQ"/>
              </w:rPr>
              <w:t>ب الطالب و</w:t>
            </w:r>
            <w:r>
              <w:rPr>
                <w:rFonts w:ascii="Simplified Arabic" w:eastAsia="Calibri" w:hAnsi="Simplified Arabic" w:cs="Simplified Arabic" w:hint="cs"/>
                <w:b/>
                <w:bCs/>
                <w:sz w:val="22"/>
                <w:szCs w:val="22"/>
                <w:rtl/>
                <w:lang w:bidi="ar-IQ"/>
              </w:rPr>
              <w:t>ا</w:t>
            </w:r>
            <w:r w:rsidRPr="00347BA6">
              <w:rPr>
                <w:rFonts w:ascii="Simplified Arabic" w:eastAsia="Calibri" w:hAnsi="Simplified Arabic" w:cs="Simplified Arabic"/>
                <w:b/>
                <w:bCs/>
                <w:sz w:val="22"/>
                <w:szCs w:val="22"/>
                <w:rtl/>
                <w:lang w:bidi="ar-IQ"/>
              </w:rPr>
              <w:t>در</w:t>
            </w:r>
            <w:r>
              <w:rPr>
                <w:rFonts w:ascii="Simplified Arabic" w:eastAsia="Calibri" w:hAnsi="Simplified Arabic" w:cs="Simplified Arabic" w:hint="cs"/>
                <w:b/>
                <w:bCs/>
                <w:sz w:val="22"/>
                <w:szCs w:val="22"/>
                <w:rtl/>
                <w:lang w:bidi="ar-IQ"/>
              </w:rPr>
              <w:t>ا</w:t>
            </w:r>
            <w:r w:rsidRPr="00347BA6">
              <w:rPr>
                <w:rFonts w:ascii="Simplified Arabic" w:eastAsia="Calibri" w:hAnsi="Simplified Arabic" w:cs="Simplified Arabic"/>
                <w:b/>
                <w:bCs/>
                <w:sz w:val="22"/>
                <w:szCs w:val="22"/>
                <w:rtl/>
                <w:lang w:bidi="ar-IQ"/>
              </w:rPr>
              <w:t>ك</w:t>
            </w:r>
            <w:r>
              <w:rPr>
                <w:rFonts w:ascii="Simplified Arabic" w:eastAsia="Calibri" w:hAnsi="Simplified Arabic" w:cs="Simplified Arabic" w:hint="cs"/>
                <w:b/>
                <w:bCs/>
                <w:sz w:val="22"/>
                <w:szCs w:val="22"/>
                <w:rtl/>
                <w:lang w:bidi="ar-IQ"/>
              </w:rPr>
              <w:t>ه</w:t>
            </w:r>
            <w:r w:rsidRPr="00347BA6">
              <w:rPr>
                <w:rFonts w:ascii="Simplified Arabic" w:eastAsia="Calibri" w:hAnsi="Simplified Arabic" w:cs="Simplified Arabic"/>
                <w:b/>
                <w:bCs/>
                <w:sz w:val="22"/>
                <w:szCs w:val="22"/>
                <w:rtl/>
                <w:lang w:bidi="ar-IQ"/>
              </w:rPr>
              <w:t xml:space="preserve"> المبادئ الأساسية </w:t>
            </w:r>
            <w:r w:rsidR="00A931AB">
              <w:rPr>
                <w:rFonts w:ascii="Simplified Arabic" w:eastAsia="Calibri" w:hAnsi="Simplified Arabic" w:cs="Simplified Arabic" w:hint="cs"/>
                <w:b/>
                <w:bCs/>
                <w:sz w:val="22"/>
                <w:szCs w:val="22"/>
                <w:rtl/>
                <w:lang w:bidi="ar-IQ"/>
              </w:rPr>
              <w:t>لحقوق الانسان</w:t>
            </w:r>
          </w:p>
          <w:p w:rsidR="00AC5C91" w:rsidRPr="00347BA6" w:rsidRDefault="00AC5C91" w:rsidP="00A931AB">
            <w:pPr>
              <w:numPr>
                <w:ilvl w:val="0"/>
                <w:numId w:val="3"/>
              </w:numPr>
              <w:autoSpaceDE w:val="0"/>
              <w:autoSpaceDN w:val="0"/>
              <w:adjustRightInd w:val="0"/>
              <w:ind w:left="176" w:right="-426" w:hanging="176"/>
              <w:jc w:val="both"/>
              <w:rPr>
                <w:rFonts w:ascii="Simplified Arabic" w:eastAsia="Calibri" w:hAnsi="Simplified Arabic" w:cs="Simplified Arabic"/>
                <w:b/>
                <w:bCs/>
                <w:sz w:val="22"/>
                <w:szCs w:val="22"/>
                <w:rtl/>
                <w:lang w:bidi="ar-IQ"/>
              </w:rPr>
            </w:pPr>
            <w:r w:rsidRPr="00347BA6">
              <w:rPr>
                <w:rFonts w:ascii="Simplified Arabic" w:eastAsia="Calibri" w:hAnsi="Simplified Arabic" w:cs="Simplified Arabic"/>
                <w:b/>
                <w:bCs/>
                <w:sz w:val="22"/>
                <w:szCs w:val="22"/>
                <w:rtl/>
                <w:lang w:bidi="ar-IQ"/>
              </w:rPr>
              <w:t xml:space="preserve">تنمية قدرة المواكبة </w:t>
            </w:r>
            <w:r w:rsidR="00A931AB">
              <w:rPr>
                <w:rFonts w:ascii="Simplified Arabic" w:eastAsia="Calibri" w:hAnsi="Simplified Arabic" w:cs="Simplified Arabic" w:hint="cs"/>
                <w:b/>
                <w:bCs/>
                <w:sz w:val="22"/>
                <w:szCs w:val="22"/>
                <w:rtl/>
                <w:lang w:bidi="ar-IQ"/>
              </w:rPr>
              <w:t>حقوق الانسان</w:t>
            </w:r>
          </w:p>
        </w:tc>
      </w:tr>
      <w:tr w:rsidR="00AC5C91" w:rsidRPr="00B80B61" w:rsidTr="00C73AB9">
        <w:tc>
          <w:tcPr>
            <w:tcW w:w="10206" w:type="dxa"/>
            <w:gridSpan w:val="9"/>
            <w:shd w:val="clear" w:color="auto" w:fill="DEEAF6"/>
          </w:tcPr>
          <w:p w:rsidR="00AC5C91" w:rsidRPr="00B80B61" w:rsidRDefault="00AC5C91" w:rsidP="00AC5C91">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AC5C91" w:rsidRPr="00B80B61" w:rsidTr="00C73AB9">
        <w:tc>
          <w:tcPr>
            <w:tcW w:w="1517" w:type="dxa"/>
            <w:gridSpan w:val="2"/>
            <w:shd w:val="clear" w:color="auto" w:fill="auto"/>
          </w:tcPr>
          <w:p w:rsidR="00AC5C91" w:rsidRPr="00B80B61" w:rsidRDefault="00AC5C91" w:rsidP="00C73AB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689" w:type="dxa"/>
            <w:gridSpan w:val="7"/>
            <w:shd w:val="clear" w:color="auto" w:fill="auto"/>
          </w:tcPr>
          <w:p w:rsidR="00AC5C91" w:rsidRPr="00406A23" w:rsidRDefault="00AC5C91" w:rsidP="00AC5C91">
            <w:pPr>
              <w:numPr>
                <w:ilvl w:val="0"/>
                <w:numId w:val="4"/>
              </w:numPr>
              <w:shd w:val="clear" w:color="auto" w:fill="FFFFFF"/>
              <w:tabs>
                <w:tab w:val="right" w:pos="359"/>
                <w:tab w:val="right" w:pos="922"/>
              </w:tabs>
              <w:autoSpaceDE w:val="0"/>
              <w:autoSpaceDN w:val="0"/>
              <w:adjustRightInd w:val="0"/>
              <w:ind w:right="-426" w:hanging="1364"/>
              <w:jc w:val="both"/>
              <w:rPr>
                <w:rFonts w:ascii="Cambria" w:eastAsia="Calibri" w:hAnsi="Cambria" w:cs="Times New Roman"/>
                <w:b/>
                <w:bCs/>
                <w:color w:val="000000"/>
                <w:sz w:val="24"/>
                <w:szCs w:val="24"/>
                <w:rtl/>
                <w:lang w:bidi="ar-IQ"/>
              </w:rPr>
            </w:pPr>
            <w:r w:rsidRPr="00406A23">
              <w:rPr>
                <w:rFonts w:ascii="Cambria" w:eastAsia="Calibri" w:hAnsi="Cambria" w:cs="Times New Roman"/>
                <w:b/>
                <w:bCs/>
                <w:color w:val="000000"/>
                <w:sz w:val="24"/>
                <w:szCs w:val="24"/>
                <w:rtl/>
                <w:lang w:bidi="ar-IQ"/>
              </w:rPr>
              <w:t xml:space="preserve">القاء المحاضرات </w:t>
            </w:r>
            <w:r w:rsidRPr="00406A23">
              <w:rPr>
                <w:rFonts w:ascii="Cambria" w:eastAsia="Calibri" w:hAnsi="Cambria" w:cs="Times New Roman" w:hint="cs"/>
                <w:b/>
                <w:bCs/>
                <w:color w:val="000000"/>
                <w:sz w:val="24"/>
                <w:szCs w:val="24"/>
                <w:rtl/>
                <w:lang w:bidi="ar-IQ"/>
              </w:rPr>
              <w:t>الوجاهية</w:t>
            </w:r>
            <w:r w:rsidRPr="00406A23">
              <w:rPr>
                <w:rFonts w:ascii="Cambria" w:eastAsia="Calibri" w:hAnsi="Cambria" w:cs="Times New Roman"/>
                <w:b/>
                <w:bCs/>
                <w:color w:val="000000"/>
                <w:sz w:val="24"/>
                <w:szCs w:val="24"/>
                <w:rtl/>
                <w:lang w:bidi="ar-IQ"/>
              </w:rPr>
              <w:t xml:space="preserve"> </w:t>
            </w:r>
            <w:r w:rsidRPr="00406A23">
              <w:rPr>
                <w:rFonts w:ascii="Cambria" w:eastAsia="Calibri" w:hAnsi="Cambria" w:cs="Times New Roman" w:hint="cs"/>
                <w:b/>
                <w:bCs/>
                <w:color w:val="000000"/>
                <w:sz w:val="24"/>
                <w:szCs w:val="24"/>
                <w:rtl/>
                <w:lang w:bidi="ar-IQ"/>
              </w:rPr>
              <w:t>واستخدام</w:t>
            </w:r>
            <w:r w:rsidRPr="00406A23">
              <w:rPr>
                <w:rFonts w:ascii="Cambria" w:eastAsia="Calibri" w:hAnsi="Cambria" w:cs="Times New Roman"/>
                <w:b/>
                <w:bCs/>
                <w:color w:val="000000"/>
                <w:sz w:val="24"/>
                <w:szCs w:val="24"/>
                <w:rtl/>
                <w:lang w:bidi="ar-IQ"/>
              </w:rPr>
              <w:t xml:space="preserve"> وسائل التكنولوجيا الحديثة.</w:t>
            </w:r>
          </w:p>
          <w:p w:rsidR="00AC5C91" w:rsidRPr="00406A23" w:rsidRDefault="00AC5C91" w:rsidP="00AC5C91">
            <w:pPr>
              <w:numPr>
                <w:ilvl w:val="0"/>
                <w:numId w:val="4"/>
              </w:numPr>
              <w:shd w:val="clear" w:color="auto" w:fill="FFFFFF"/>
              <w:tabs>
                <w:tab w:val="right" w:pos="359"/>
              </w:tabs>
              <w:autoSpaceDE w:val="0"/>
              <w:autoSpaceDN w:val="0"/>
              <w:adjustRightInd w:val="0"/>
              <w:ind w:right="-426" w:hanging="1364"/>
              <w:jc w:val="both"/>
              <w:rPr>
                <w:rFonts w:ascii="Cambria" w:eastAsia="Calibri" w:hAnsi="Cambria" w:cs="Times New Roman"/>
                <w:b/>
                <w:bCs/>
                <w:color w:val="000000"/>
                <w:sz w:val="24"/>
                <w:szCs w:val="24"/>
                <w:rtl/>
                <w:lang w:bidi="ar-IQ"/>
              </w:rPr>
            </w:pPr>
            <w:r w:rsidRPr="00406A23">
              <w:rPr>
                <w:rFonts w:ascii="Cambria" w:eastAsia="Calibri" w:hAnsi="Cambria" w:cs="Times New Roman"/>
                <w:b/>
                <w:bCs/>
                <w:color w:val="000000"/>
                <w:sz w:val="24"/>
                <w:szCs w:val="24"/>
                <w:rtl/>
                <w:lang w:bidi="ar-IQ"/>
              </w:rPr>
              <w:t>التعليم التشاركي الصفي</w:t>
            </w:r>
            <w:r w:rsidRPr="00406A23">
              <w:rPr>
                <w:rFonts w:ascii="Cambria" w:eastAsia="Calibri" w:hAnsi="Cambria" w:cs="Times New Roman" w:hint="cs"/>
                <w:b/>
                <w:bCs/>
                <w:color w:val="000000"/>
                <w:sz w:val="24"/>
                <w:szCs w:val="24"/>
                <w:rtl/>
                <w:lang w:bidi="ar-IQ"/>
              </w:rPr>
              <w:t>، و</w:t>
            </w:r>
            <w:r w:rsidRPr="00406A23">
              <w:rPr>
                <w:rFonts w:ascii="Cambria" w:eastAsia="Calibri" w:hAnsi="Cambria" w:cs="Times New Roman"/>
                <w:b/>
                <w:bCs/>
                <w:color w:val="000000"/>
                <w:sz w:val="24"/>
                <w:szCs w:val="24"/>
                <w:rtl/>
                <w:lang w:bidi="ar-IQ"/>
              </w:rPr>
              <w:t>المشاركة والتعبير عن الأفكار</w:t>
            </w:r>
          </w:p>
          <w:p w:rsidR="00AC5C91" w:rsidRPr="00406A23" w:rsidRDefault="00AC5C91" w:rsidP="00AC5C91">
            <w:pPr>
              <w:numPr>
                <w:ilvl w:val="0"/>
                <w:numId w:val="4"/>
              </w:numPr>
              <w:shd w:val="clear" w:color="auto" w:fill="FFFFFF"/>
              <w:tabs>
                <w:tab w:val="right" w:pos="359"/>
              </w:tabs>
              <w:autoSpaceDE w:val="0"/>
              <w:autoSpaceDN w:val="0"/>
              <w:adjustRightInd w:val="0"/>
              <w:ind w:right="-426" w:hanging="1364"/>
              <w:jc w:val="both"/>
              <w:rPr>
                <w:rFonts w:ascii="Cambria" w:eastAsia="Calibri" w:hAnsi="Cambria" w:cs="Times New Roman"/>
                <w:b/>
                <w:bCs/>
                <w:color w:val="000000"/>
                <w:sz w:val="24"/>
                <w:szCs w:val="24"/>
                <w:rtl/>
                <w:lang w:bidi="ar-IQ"/>
              </w:rPr>
            </w:pPr>
            <w:r w:rsidRPr="00406A23">
              <w:rPr>
                <w:rFonts w:ascii="Cambria" w:eastAsia="Calibri" w:hAnsi="Cambria" w:cs="Times New Roman"/>
                <w:b/>
                <w:bCs/>
                <w:color w:val="000000"/>
                <w:sz w:val="24"/>
                <w:szCs w:val="24"/>
                <w:rtl/>
                <w:lang w:bidi="ar-IQ"/>
              </w:rPr>
              <w:t>التعليم التفاعلي</w:t>
            </w:r>
            <w:r w:rsidRPr="00406A23">
              <w:rPr>
                <w:rFonts w:ascii="Cambria" w:eastAsia="Calibri" w:hAnsi="Cambria" w:cs="Times New Roman" w:hint="cs"/>
                <w:b/>
                <w:bCs/>
                <w:color w:val="000000"/>
                <w:sz w:val="24"/>
                <w:szCs w:val="24"/>
                <w:rtl/>
                <w:lang w:bidi="ar-IQ"/>
              </w:rPr>
              <w:t>، والحوار والنقاش.</w:t>
            </w:r>
          </w:p>
          <w:p w:rsidR="00AC5C91" w:rsidRPr="00406A23" w:rsidRDefault="00AC5C91" w:rsidP="00AC5C91">
            <w:pPr>
              <w:numPr>
                <w:ilvl w:val="0"/>
                <w:numId w:val="4"/>
              </w:numPr>
              <w:shd w:val="clear" w:color="auto" w:fill="FFFFFF"/>
              <w:tabs>
                <w:tab w:val="right" w:pos="359"/>
              </w:tabs>
              <w:autoSpaceDE w:val="0"/>
              <w:autoSpaceDN w:val="0"/>
              <w:adjustRightInd w:val="0"/>
              <w:ind w:right="-426" w:hanging="1364"/>
              <w:jc w:val="both"/>
              <w:rPr>
                <w:rFonts w:ascii="Cambria" w:eastAsia="Calibri" w:hAnsi="Cambria" w:cs="Times New Roman"/>
                <w:b/>
                <w:bCs/>
                <w:color w:val="000000"/>
                <w:sz w:val="24"/>
                <w:szCs w:val="24"/>
                <w:lang w:bidi="ar-IQ"/>
              </w:rPr>
            </w:pPr>
            <w:r w:rsidRPr="00406A23">
              <w:rPr>
                <w:rFonts w:ascii="Cambria" w:eastAsia="Calibri" w:hAnsi="Cambria" w:cs="Times New Roman"/>
                <w:b/>
                <w:bCs/>
                <w:color w:val="000000"/>
                <w:sz w:val="24"/>
                <w:szCs w:val="24"/>
                <w:rtl/>
                <w:lang w:bidi="ar-IQ"/>
              </w:rPr>
              <w:t>التعلم عن طريق الحالات الدراسية، والاطلاع على البحوث المكتبية، ومراجعة المعلومات</w:t>
            </w:r>
          </w:p>
          <w:p w:rsidR="00AC5C91" w:rsidRPr="00406A23" w:rsidRDefault="00AC5C91" w:rsidP="00C73AB9">
            <w:pPr>
              <w:shd w:val="clear" w:color="auto" w:fill="FFFFFF"/>
              <w:tabs>
                <w:tab w:val="right" w:pos="359"/>
              </w:tabs>
              <w:autoSpaceDE w:val="0"/>
              <w:autoSpaceDN w:val="0"/>
              <w:adjustRightInd w:val="0"/>
              <w:ind w:left="359" w:right="-426"/>
              <w:jc w:val="both"/>
              <w:rPr>
                <w:rFonts w:ascii="Cambria" w:eastAsia="Calibri" w:hAnsi="Cambria" w:cs="Times New Roman"/>
                <w:b/>
                <w:bCs/>
                <w:color w:val="000000"/>
                <w:sz w:val="24"/>
                <w:szCs w:val="24"/>
                <w:rtl/>
                <w:lang w:bidi="ar-IQ"/>
              </w:rPr>
            </w:pPr>
            <w:r w:rsidRPr="00406A23">
              <w:rPr>
                <w:rFonts w:ascii="Cambria" w:eastAsia="Calibri" w:hAnsi="Cambria" w:cs="Times New Roman"/>
                <w:b/>
                <w:bCs/>
                <w:color w:val="000000"/>
                <w:sz w:val="24"/>
                <w:szCs w:val="24"/>
                <w:rtl/>
                <w:lang w:bidi="ar-IQ"/>
              </w:rPr>
              <w:t xml:space="preserve"> الحديثة الواردة في الإنترنيت والخاصة بالمادة المقررة.</w:t>
            </w:r>
          </w:p>
          <w:p w:rsidR="00AC5C91" w:rsidRPr="00B80B61" w:rsidRDefault="00AC5C91" w:rsidP="00C73AB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C5C91" w:rsidRPr="00B80B61" w:rsidTr="00C73AB9">
        <w:tc>
          <w:tcPr>
            <w:tcW w:w="10206" w:type="dxa"/>
            <w:gridSpan w:val="9"/>
            <w:shd w:val="clear" w:color="auto" w:fill="DEEAF6"/>
          </w:tcPr>
          <w:p w:rsidR="00AC5C91" w:rsidRPr="00B80B61" w:rsidRDefault="00AC5C91" w:rsidP="00AC5C91">
            <w:pPr>
              <w:numPr>
                <w:ilvl w:val="0"/>
                <w:numId w:val="2"/>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AC5C91" w:rsidRPr="00B80B61" w:rsidTr="00C73AB9">
        <w:trPr>
          <w:trHeight w:val="182"/>
        </w:trPr>
        <w:tc>
          <w:tcPr>
            <w:tcW w:w="850" w:type="dxa"/>
            <w:shd w:val="clear" w:color="auto" w:fill="BDD6EE"/>
          </w:tcPr>
          <w:p w:rsidR="00AC5C91" w:rsidRPr="008A776F" w:rsidRDefault="00AC5C91" w:rsidP="00C73AB9">
            <w:pPr>
              <w:rPr>
                <w:rFonts w:eastAsia="Calibri" w:cs="Times New Roman"/>
                <w:b/>
                <w:bCs/>
                <w:sz w:val="22"/>
                <w:szCs w:val="22"/>
                <w:rtl/>
              </w:rPr>
            </w:pPr>
            <w:r w:rsidRPr="008A776F">
              <w:rPr>
                <w:rFonts w:eastAsia="Calibri" w:cs="Times New Roman"/>
                <w:b/>
                <w:bCs/>
                <w:sz w:val="22"/>
                <w:szCs w:val="22"/>
                <w:rtl/>
              </w:rPr>
              <w:t xml:space="preserve">الأسبوع </w:t>
            </w:r>
          </w:p>
        </w:tc>
        <w:tc>
          <w:tcPr>
            <w:tcW w:w="881" w:type="dxa"/>
            <w:gridSpan w:val="2"/>
            <w:shd w:val="clear" w:color="auto" w:fill="BDD6EE"/>
          </w:tcPr>
          <w:p w:rsidR="00AC5C91" w:rsidRPr="008A776F" w:rsidRDefault="00AC5C91" w:rsidP="00C73AB9">
            <w:pPr>
              <w:rPr>
                <w:rFonts w:eastAsia="Calibri" w:cs="Times New Roman"/>
                <w:b/>
                <w:bCs/>
                <w:sz w:val="22"/>
                <w:szCs w:val="22"/>
                <w:rtl/>
              </w:rPr>
            </w:pPr>
            <w:r w:rsidRPr="008A776F">
              <w:rPr>
                <w:rFonts w:eastAsia="Calibri" w:cs="Times New Roman"/>
                <w:b/>
                <w:bCs/>
                <w:sz w:val="22"/>
                <w:szCs w:val="22"/>
                <w:rtl/>
              </w:rPr>
              <w:t xml:space="preserve">الساعات </w:t>
            </w:r>
          </w:p>
        </w:tc>
        <w:tc>
          <w:tcPr>
            <w:tcW w:w="1954" w:type="dxa"/>
            <w:gridSpan w:val="2"/>
            <w:tcBorders>
              <w:bottom w:val="single" w:sz="4" w:space="0" w:color="auto"/>
            </w:tcBorders>
            <w:shd w:val="clear" w:color="auto" w:fill="BDD6EE"/>
          </w:tcPr>
          <w:p w:rsidR="00AC5C91" w:rsidRPr="008A776F" w:rsidRDefault="00AC5C91" w:rsidP="00C73AB9">
            <w:pPr>
              <w:rPr>
                <w:rFonts w:eastAsia="Calibri" w:cs="Times New Roman"/>
                <w:b/>
                <w:bCs/>
                <w:sz w:val="22"/>
                <w:szCs w:val="22"/>
                <w:rtl/>
              </w:rPr>
            </w:pPr>
            <w:r w:rsidRPr="008A776F">
              <w:rPr>
                <w:rFonts w:eastAsia="Calibri" w:cs="Times New Roman"/>
                <w:b/>
                <w:bCs/>
                <w:sz w:val="22"/>
                <w:szCs w:val="22"/>
                <w:rtl/>
              </w:rPr>
              <w:t xml:space="preserve">مخرجات التعلم المطلوبة </w:t>
            </w:r>
          </w:p>
        </w:tc>
        <w:tc>
          <w:tcPr>
            <w:tcW w:w="2268" w:type="dxa"/>
            <w:gridSpan w:val="2"/>
            <w:shd w:val="clear" w:color="auto" w:fill="BDD6EE"/>
          </w:tcPr>
          <w:p w:rsidR="00AC5C91" w:rsidRPr="008A776F" w:rsidRDefault="00AC5C91" w:rsidP="00C73AB9">
            <w:pPr>
              <w:rPr>
                <w:rFonts w:eastAsia="Calibri" w:cs="Times New Roman"/>
                <w:b/>
                <w:bCs/>
                <w:sz w:val="22"/>
                <w:szCs w:val="22"/>
                <w:rtl/>
              </w:rPr>
            </w:pPr>
            <w:r w:rsidRPr="008A776F">
              <w:rPr>
                <w:rFonts w:eastAsia="Calibri" w:cs="Times New Roman"/>
                <w:b/>
                <w:bCs/>
                <w:sz w:val="22"/>
                <w:szCs w:val="22"/>
                <w:rtl/>
              </w:rPr>
              <w:t xml:space="preserve">اسم الوحدة او الموضوع </w:t>
            </w:r>
          </w:p>
        </w:tc>
        <w:tc>
          <w:tcPr>
            <w:tcW w:w="2126" w:type="dxa"/>
            <w:shd w:val="clear" w:color="auto" w:fill="BDD6EE"/>
          </w:tcPr>
          <w:p w:rsidR="00AC5C91" w:rsidRPr="008A776F" w:rsidRDefault="00AC5C91" w:rsidP="00C73AB9">
            <w:pPr>
              <w:rPr>
                <w:rFonts w:eastAsia="Calibri" w:cs="Times New Roman"/>
                <w:b/>
                <w:bCs/>
                <w:sz w:val="22"/>
                <w:szCs w:val="22"/>
                <w:rtl/>
              </w:rPr>
            </w:pPr>
            <w:r w:rsidRPr="008A776F">
              <w:rPr>
                <w:rFonts w:eastAsia="Calibri" w:cs="Times New Roman"/>
                <w:b/>
                <w:bCs/>
                <w:sz w:val="22"/>
                <w:szCs w:val="22"/>
                <w:rtl/>
              </w:rPr>
              <w:t xml:space="preserve">طريقة التعلم </w:t>
            </w:r>
          </w:p>
        </w:tc>
        <w:tc>
          <w:tcPr>
            <w:tcW w:w="2127" w:type="dxa"/>
            <w:shd w:val="clear" w:color="auto" w:fill="BDD6EE"/>
          </w:tcPr>
          <w:p w:rsidR="00AC5C91" w:rsidRPr="008A776F" w:rsidRDefault="00AC5C91" w:rsidP="00C73AB9">
            <w:pPr>
              <w:rPr>
                <w:rFonts w:eastAsia="Calibri" w:cs="Times New Roman"/>
                <w:b/>
                <w:bCs/>
                <w:sz w:val="22"/>
                <w:szCs w:val="22"/>
                <w:rtl/>
              </w:rPr>
            </w:pPr>
            <w:r w:rsidRPr="008A776F">
              <w:rPr>
                <w:rFonts w:eastAsia="Calibri" w:cs="Times New Roman"/>
                <w:b/>
                <w:bCs/>
                <w:sz w:val="22"/>
                <w:szCs w:val="22"/>
                <w:rtl/>
              </w:rPr>
              <w:t xml:space="preserve">طريقة التقييم </w:t>
            </w:r>
          </w:p>
        </w:tc>
      </w:tr>
      <w:tr w:rsidR="00A931AB" w:rsidRPr="00B80B61" w:rsidTr="00C73AB9">
        <w:trPr>
          <w:trHeight w:val="181"/>
        </w:trPr>
        <w:tc>
          <w:tcPr>
            <w:tcW w:w="850" w:type="dxa"/>
            <w:shd w:val="clear" w:color="auto" w:fill="auto"/>
            <w:vAlign w:val="center"/>
          </w:tcPr>
          <w:p w:rsidR="00A931AB" w:rsidRPr="00406A23" w:rsidRDefault="00A931AB" w:rsidP="00C73AB9">
            <w:pPr>
              <w:tabs>
                <w:tab w:val="left" w:pos="642"/>
              </w:tabs>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1</w:t>
            </w:r>
          </w:p>
        </w:tc>
        <w:tc>
          <w:tcPr>
            <w:tcW w:w="881" w:type="dxa"/>
            <w:gridSpan w:val="2"/>
            <w:shd w:val="clear" w:color="auto" w:fill="auto"/>
            <w:vAlign w:val="center"/>
          </w:tcPr>
          <w:p w:rsidR="00A931AB" w:rsidRPr="00406A23" w:rsidRDefault="006A4AE3" w:rsidP="00C73AB9">
            <w:pPr>
              <w:tabs>
                <w:tab w:val="left" w:pos="642"/>
              </w:tabs>
              <w:autoSpaceDE w:val="0"/>
              <w:autoSpaceDN w:val="0"/>
              <w:adjustRightInd w:val="0"/>
              <w:jc w:val="center"/>
              <w:rPr>
                <w:rFonts w:ascii="Cambria" w:hAnsi="Cambria"/>
                <w:b/>
                <w:bCs/>
                <w:color w:val="000000"/>
                <w:sz w:val="24"/>
                <w:szCs w:val="24"/>
                <w:lang w:bidi="ar-IQ"/>
              </w:rPr>
            </w:pPr>
            <w:r>
              <w:rPr>
                <w:rFonts w:ascii="Cambria" w:hAnsi="Cambria" w:hint="cs"/>
                <w:b/>
                <w:bCs/>
                <w:color w:val="000000"/>
                <w:sz w:val="24"/>
                <w:szCs w:val="24"/>
                <w:rtl/>
                <w:lang w:bidi="ar-IQ"/>
              </w:rPr>
              <w:t>2</w:t>
            </w:r>
          </w:p>
        </w:tc>
        <w:tc>
          <w:tcPr>
            <w:tcW w:w="1954" w:type="dxa"/>
            <w:gridSpan w:val="2"/>
            <w:shd w:val="clear" w:color="auto" w:fill="auto"/>
            <w:vAlign w:val="center"/>
          </w:tcPr>
          <w:p w:rsidR="00A931AB" w:rsidRDefault="00A931AB" w:rsidP="00C73AB9">
            <w:pPr>
              <w:jc w:val="center"/>
              <w:rPr>
                <w:b/>
                <w:bCs/>
              </w:rPr>
            </w:pPr>
            <w:proofErr w:type="spellStart"/>
            <w:r>
              <w:rPr>
                <w:rFonts w:cs="Times New Roman"/>
                <w:b/>
                <w:bCs/>
                <w:rtl/>
                <w:lang w:bidi="ar-IQ"/>
              </w:rPr>
              <w:t>ا</w:t>
            </w:r>
            <w:r>
              <w:rPr>
                <w:rFonts w:cs="Times New Roman" w:hint="cs"/>
                <w:b/>
                <w:bCs/>
                <w:rtl/>
                <w:cs/>
                <w:lang w:bidi="ar-IQ"/>
              </w:rPr>
              <w:t>الفصل</w:t>
            </w:r>
            <w:proofErr w:type="spellEnd"/>
            <w:r>
              <w:rPr>
                <w:rFonts w:cs="Times New Roman" w:hint="cs"/>
                <w:b/>
                <w:bCs/>
                <w:rtl/>
                <w:cs/>
                <w:lang w:bidi="ar-IQ"/>
              </w:rPr>
              <w:t xml:space="preserve"> الاول الاطار </w:t>
            </w:r>
            <w:proofErr w:type="spellStart"/>
            <w:r>
              <w:rPr>
                <w:rFonts w:cs="Times New Roman" w:hint="cs"/>
                <w:b/>
                <w:bCs/>
                <w:rtl/>
                <w:cs/>
                <w:lang w:bidi="ar-IQ"/>
              </w:rPr>
              <w:t>المفاهيمي</w:t>
            </w:r>
            <w:proofErr w:type="spellEnd"/>
            <w:r>
              <w:rPr>
                <w:rFonts w:cs="Times New Roman" w:hint="cs"/>
                <w:b/>
                <w:bCs/>
                <w:rtl/>
                <w:cs/>
                <w:lang w:bidi="ar-IQ"/>
              </w:rPr>
              <w:t xml:space="preserve"> لحقوق الانسان</w:t>
            </w:r>
          </w:p>
        </w:tc>
        <w:tc>
          <w:tcPr>
            <w:tcW w:w="2268" w:type="dxa"/>
            <w:gridSpan w:val="2"/>
            <w:shd w:val="clear" w:color="auto" w:fill="auto"/>
            <w:vAlign w:val="center"/>
          </w:tcPr>
          <w:p w:rsidR="00A931AB" w:rsidRDefault="00A931AB" w:rsidP="00C73AB9">
            <w:pPr>
              <w:jc w:val="center"/>
              <w:rPr>
                <w:b/>
                <w:bCs/>
              </w:rPr>
            </w:pPr>
            <w:proofErr w:type="spellStart"/>
            <w:r>
              <w:rPr>
                <w:rFonts w:cs="Times New Roman"/>
                <w:b/>
                <w:bCs/>
                <w:rtl/>
                <w:lang w:bidi="ar-IQ"/>
              </w:rPr>
              <w:t>ا</w:t>
            </w:r>
            <w:r>
              <w:rPr>
                <w:rFonts w:cs="Times New Roman" w:hint="cs"/>
                <w:b/>
                <w:bCs/>
                <w:rtl/>
                <w:cs/>
                <w:lang w:bidi="ar-IQ"/>
              </w:rPr>
              <w:t>الفصل</w:t>
            </w:r>
            <w:proofErr w:type="spellEnd"/>
            <w:r>
              <w:rPr>
                <w:rFonts w:cs="Times New Roman" w:hint="cs"/>
                <w:b/>
                <w:bCs/>
                <w:rtl/>
                <w:cs/>
                <w:lang w:bidi="ar-IQ"/>
              </w:rPr>
              <w:t xml:space="preserve"> الاول الاطار </w:t>
            </w:r>
            <w:proofErr w:type="spellStart"/>
            <w:r>
              <w:rPr>
                <w:rFonts w:cs="Times New Roman" w:hint="cs"/>
                <w:b/>
                <w:bCs/>
                <w:rtl/>
                <w:cs/>
                <w:lang w:bidi="ar-IQ"/>
              </w:rPr>
              <w:t>المفاهيمي</w:t>
            </w:r>
            <w:proofErr w:type="spellEnd"/>
            <w:r>
              <w:rPr>
                <w:rFonts w:cs="Times New Roman" w:hint="cs"/>
                <w:b/>
                <w:bCs/>
                <w:rtl/>
                <w:cs/>
                <w:lang w:bidi="ar-IQ"/>
              </w:rPr>
              <w:t xml:space="preserve"> لحقوق الانسان</w:t>
            </w:r>
          </w:p>
        </w:tc>
        <w:tc>
          <w:tcPr>
            <w:tcW w:w="2126" w:type="dxa"/>
            <w:shd w:val="clear" w:color="auto" w:fill="auto"/>
            <w:vAlign w:val="center"/>
          </w:tcPr>
          <w:p w:rsidR="00A931AB" w:rsidRPr="00406A23" w:rsidRDefault="00A931AB" w:rsidP="00C73AB9">
            <w:pPr>
              <w:tabs>
                <w:tab w:val="left" w:pos="642"/>
              </w:tabs>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محاضرة</w:t>
            </w:r>
            <w:r>
              <w:rPr>
                <w:rFonts w:ascii="Cambria" w:hAnsi="Cambria" w:hint="cs"/>
                <w:b/>
                <w:bCs/>
                <w:color w:val="000000"/>
                <w:sz w:val="24"/>
                <w:szCs w:val="24"/>
                <w:rtl/>
                <w:lang w:bidi="ar-IQ"/>
              </w:rPr>
              <w:t xml:space="preserve"> نظرية ومناقشات وحالات دراسية</w:t>
            </w:r>
          </w:p>
        </w:tc>
        <w:tc>
          <w:tcPr>
            <w:tcW w:w="2127" w:type="dxa"/>
            <w:shd w:val="clear" w:color="auto" w:fill="auto"/>
            <w:vAlign w:val="center"/>
          </w:tcPr>
          <w:p w:rsidR="00A931AB" w:rsidRPr="00406A23" w:rsidRDefault="00A931AB" w:rsidP="00C73AB9">
            <w:pPr>
              <w:tabs>
                <w:tab w:val="left" w:pos="642"/>
              </w:tabs>
              <w:autoSpaceDE w:val="0"/>
              <w:autoSpaceDN w:val="0"/>
              <w:adjustRightInd w:val="0"/>
              <w:jc w:val="center"/>
              <w:rPr>
                <w:rFonts w:ascii="Cambria" w:hAnsi="Cambria"/>
                <w:b/>
                <w:bCs/>
                <w:color w:val="000000"/>
                <w:sz w:val="24"/>
                <w:szCs w:val="24"/>
                <w:lang w:bidi="ar-IQ"/>
              </w:rPr>
            </w:pPr>
            <w:r>
              <w:rPr>
                <w:rFonts w:ascii="Cambria" w:hAnsi="Cambria" w:hint="cs"/>
                <w:b/>
                <w:bCs/>
                <w:color w:val="000000"/>
                <w:sz w:val="24"/>
                <w:szCs w:val="24"/>
                <w:rtl/>
                <w:lang w:bidi="ar-IQ"/>
              </w:rPr>
              <w:t>الاسئلة</w:t>
            </w:r>
            <w:r w:rsidRPr="00406A23">
              <w:rPr>
                <w:rFonts w:ascii="Cambria" w:hAnsi="Cambria" w:hint="cs"/>
                <w:b/>
                <w:bCs/>
                <w:color w:val="000000"/>
                <w:sz w:val="24"/>
                <w:szCs w:val="24"/>
                <w:rtl/>
                <w:lang w:bidi="ar-IQ"/>
              </w:rPr>
              <w:t xml:space="preserve"> المباشرة</w:t>
            </w:r>
            <w:r>
              <w:rPr>
                <w:rFonts w:ascii="Cambria" w:hAnsi="Cambria" w:hint="cs"/>
                <w:b/>
                <w:bCs/>
                <w:color w:val="000000"/>
                <w:sz w:val="24"/>
                <w:szCs w:val="24"/>
                <w:rtl/>
                <w:lang w:bidi="ar-IQ"/>
              </w:rPr>
              <w:t xml:space="preserve"> واختبارات شفوية</w:t>
            </w:r>
          </w:p>
        </w:tc>
      </w:tr>
      <w:tr w:rsidR="006A4AE3" w:rsidRPr="00B80B61" w:rsidTr="000167AC">
        <w:trPr>
          <w:trHeight w:val="181"/>
        </w:trPr>
        <w:tc>
          <w:tcPr>
            <w:tcW w:w="850" w:type="dxa"/>
            <w:shd w:val="clear" w:color="auto" w:fill="auto"/>
            <w:vAlign w:val="center"/>
          </w:tcPr>
          <w:p w:rsidR="006A4AE3" w:rsidRPr="00406A23" w:rsidRDefault="006A4AE3" w:rsidP="00C73AB9">
            <w:pPr>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2</w:t>
            </w:r>
          </w:p>
        </w:tc>
        <w:tc>
          <w:tcPr>
            <w:tcW w:w="881" w:type="dxa"/>
            <w:gridSpan w:val="2"/>
            <w:shd w:val="clear" w:color="auto" w:fill="auto"/>
          </w:tcPr>
          <w:p w:rsidR="006A4AE3" w:rsidRDefault="006A4AE3" w:rsidP="006A4AE3">
            <w:pPr>
              <w:jc w:val="center"/>
            </w:pPr>
            <w:r w:rsidRPr="000941BB">
              <w:rPr>
                <w:rFonts w:ascii="Cambria" w:hAnsi="Cambria" w:hint="cs"/>
                <w:b/>
                <w:bCs/>
                <w:color w:val="000000"/>
                <w:sz w:val="24"/>
                <w:szCs w:val="24"/>
                <w:rtl/>
                <w:lang w:bidi="ar-IQ"/>
              </w:rPr>
              <w:t>2</w:t>
            </w:r>
          </w:p>
        </w:tc>
        <w:tc>
          <w:tcPr>
            <w:tcW w:w="1954" w:type="dxa"/>
            <w:gridSpan w:val="2"/>
            <w:shd w:val="clear" w:color="auto" w:fill="auto"/>
          </w:tcPr>
          <w:p w:rsidR="006A4AE3" w:rsidRDefault="006A4AE3" w:rsidP="00C73AB9">
            <w:pPr>
              <w:jc w:val="center"/>
              <w:rPr>
                <w:b/>
                <w:bCs/>
              </w:rPr>
            </w:pPr>
            <w:proofErr w:type="spellStart"/>
            <w:r>
              <w:rPr>
                <w:rFonts w:cs="Times New Roman"/>
                <w:b/>
                <w:bCs/>
                <w:rtl/>
                <w:lang w:bidi="ar-IQ"/>
              </w:rPr>
              <w:t>ا</w:t>
            </w:r>
            <w:r>
              <w:rPr>
                <w:rFonts w:cs="Times New Roman" w:hint="cs"/>
                <w:b/>
                <w:bCs/>
                <w:rtl/>
                <w:cs/>
                <w:lang w:bidi="ar-IQ"/>
              </w:rPr>
              <w:t>الفصل</w:t>
            </w:r>
            <w:proofErr w:type="spellEnd"/>
            <w:r>
              <w:rPr>
                <w:rFonts w:cs="Times New Roman" w:hint="cs"/>
                <w:b/>
                <w:bCs/>
                <w:rtl/>
                <w:cs/>
                <w:lang w:bidi="ar-IQ"/>
              </w:rPr>
              <w:t xml:space="preserve"> الاول اسباب </w:t>
            </w:r>
            <w:proofErr w:type="spellStart"/>
            <w:r>
              <w:rPr>
                <w:rFonts w:cs="Times New Roman" w:hint="cs"/>
                <w:b/>
                <w:bCs/>
                <w:rtl/>
                <w:cs/>
                <w:lang w:bidi="ar-IQ"/>
              </w:rPr>
              <w:t>انتهتكات</w:t>
            </w:r>
            <w:proofErr w:type="spellEnd"/>
            <w:r>
              <w:rPr>
                <w:rFonts w:cs="Times New Roman" w:hint="cs"/>
                <w:b/>
                <w:bCs/>
                <w:rtl/>
                <w:cs/>
                <w:lang w:bidi="ar-IQ"/>
              </w:rPr>
              <w:t xml:space="preserve"> حقوق الانسان</w:t>
            </w:r>
          </w:p>
        </w:tc>
        <w:tc>
          <w:tcPr>
            <w:tcW w:w="2268" w:type="dxa"/>
            <w:gridSpan w:val="2"/>
            <w:shd w:val="clear" w:color="auto" w:fill="auto"/>
          </w:tcPr>
          <w:p w:rsidR="006A4AE3" w:rsidRDefault="006A4AE3" w:rsidP="00C73AB9">
            <w:pPr>
              <w:jc w:val="center"/>
              <w:rPr>
                <w:b/>
                <w:bCs/>
              </w:rPr>
            </w:pPr>
            <w:proofErr w:type="spellStart"/>
            <w:r>
              <w:rPr>
                <w:rFonts w:cs="Times New Roman"/>
                <w:b/>
                <w:bCs/>
                <w:rtl/>
                <w:lang w:bidi="ar-IQ"/>
              </w:rPr>
              <w:t>ا</w:t>
            </w:r>
            <w:r>
              <w:rPr>
                <w:rFonts w:cs="Times New Roman" w:hint="cs"/>
                <w:b/>
                <w:bCs/>
                <w:rtl/>
                <w:cs/>
                <w:lang w:bidi="ar-IQ"/>
              </w:rPr>
              <w:t>الفصل</w:t>
            </w:r>
            <w:proofErr w:type="spellEnd"/>
            <w:r>
              <w:rPr>
                <w:rFonts w:cs="Times New Roman" w:hint="cs"/>
                <w:b/>
                <w:bCs/>
                <w:rtl/>
                <w:cs/>
                <w:lang w:bidi="ar-IQ"/>
              </w:rPr>
              <w:t xml:space="preserve"> الاول اسباب </w:t>
            </w:r>
            <w:proofErr w:type="spellStart"/>
            <w:r>
              <w:rPr>
                <w:rFonts w:cs="Times New Roman" w:hint="cs"/>
                <w:b/>
                <w:bCs/>
                <w:rtl/>
                <w:cs/>
                <w:lang w:bidi="ar-IQ"/>
              </w:rPr>
              <w:t>انتهتكات</w:t>
            </w:r>
            <w:proofErr w:type="spellEnd"/>
            <w:r>
              <w:rPr>
                <w:rFonts w:cs="Times New Roman" w:hint="cs"/>
                <w:b/>
                <w:bCs/>
                <w:rtl/>
                <w:cs/>
                <w:lang w:bidi="ar-IQ"/>
              </w:rPr>
              <w:t xml:space="preserve"> حقوق الانسان</w:t>
            </w:r>
          </w:p>
        </w:tc>
        <w:tc>
          <w:tcPr>
            <w:tcW w:w="2126" w:type="dxa"/>
            <w:shd w:val="clear" w:color="auto" w:fill="auto"/>
            <w:vAlign w:val="center"/>
          </w:tcPr>
          <w:p w:rsidR="006A4AE3" w:rsidRPr="00406A23" w:rsidRDefault="006A4AE3" w:rsidP="00C73AB9">
            <w:pPr>
              <w:jc w:val="center"/>
              <w:rPr>
                <w:rFonts w:ascii="Cambria" w:hAnsi="Cambria"/>
                <w:b/>
                <w:bCs/>
                <w:color w:val="000000"/>
                <w:sz w:val="24"/>
                <w:szCs w:val="24"/>
                <w:lang w:bidi="ar-IQ"/>
              </w:rPr>
            </w:pPr>
            <w:r w:rsidRPr="00406A23">
              <w:rPr>
                <w:rFonts w:ascii="Cambria" w:hAnsi="Cambria"/>
                <w:b/>
                <w:bCs/>
                <w:color w:val="000000"/>
                <w:sz w:val="24"/>
                <w:szCs w:val="24"/>
                <w:rtl/>
                <w:lang w:bidi="ar-IQ"/>
              </w:rPr>
              <w:t xml:space="preserve">محاضرة نظرية ومناقشات </w:t>
            </w:r>
            <w:r w:rsidRPr="00406A23">
              <w:rPr>
                <w:rFonts w:ascii="Cambria" w:hAnsi="Cambria"/>
                <w:b/>
                <w:bCs/>
                <w:color w:val="000000"/>
                <w:sz w:val="24"/>
                <w:szCs w:val="24"/>
                <w:rtl/>
                <w:lang w:bidi="ar-IQ"/>
              </w:rPr>
              <w:lastRenderedPageBreak/>
              <w:t>وحالات دراسية</w:t>
            </w:r>
            <w:r w:rsidRPr="00406A23">
              <w:rPr>
                <w:rFonts w:ascii="Cambria" w:hAnsi="Cambria" w:hint="cs"/>
                <w:b/>
                <w:bCs/>
                <w:color w:val="000000"/>
                <w:sz w:val="24"/>
                <w:szCs w:val="24"/>
                <w:rtl/>
                <w:lang w:bidi="ar-IQ"/>
              </w:rPr>
              <w:t xml:space="preserve"> والحوار</w:t>
            </w:r>
          </w:p>
        </w:tc>
        <w:tc>
          <w:tcPr>
            <w:tcW w:w="2127" w:type="dxa"/>
            <w:shd w:val="clear" w:color="auto" w:fill="auto"/>
            <w:vAlign w:val="center"/>
          </w:tcPr>
          <w:p w:rsidR="006A4AE3" w:rsidRPr="00406A23" w:rsidRDefault="006A4AE3" w:rsidP="00C73AB9">
            <w:pPr>
              <w:jc w:val="center"/>
              <w:rPr>
                <w:rFonts w:ascii="Cambria" w:hAnsi="Cambria"/>
                <w:b/>
                <w:bCs/>
                <w:color w:val="000000"/>
                <w:sz w:val="24"/>
                <w:szCs w:val="24"/>
                <w:lang w:bidi="ar-IQ"/>
              </w:rPr>
            </w:pPr>
            <w:r w:rsidRPr="00760A07">
              <w:rPr>
                <w:rFonts w:ascii="Cambria" w:hAnsi="Cambria"/>
                <w:b/>
                <w:bCs/>
                <w:color w:val="000000"/>
                <w:sz w:val="24"/>
                <w:szCs w:val="24"/>
                <w:rtl/>
                <w:lang w:bidi="ar-IQ"/>
              </w:rPr>
              <w:lastRenderedPageBreak/>
              <w:t xml:space="preserve">الاسئلة المباشرة واختبارات </w:t>
            </w:r>
            <w:r w:rsidRPr="00760A07">
              <w:rPr>
                <w:rFonts w:ascii="Cambria" w:hAnsi="Cambria"/>
                <w:b/>
                <w:bCs/>
                <w:color w:val="000000"/>
                <w:sz w:val="24"/>
                <w:szCs w:val="24"/>
                <w:rtl/>
                <w:lang w:bidi="ar-IQ"/>
              </w:rPr>
              <w:lastRenderedPageBreak/>
              <w:t>شفوية</w:t>
            </w:r>
          </w:p>
        </w:tc>
      </w:tr>
      <w:tr w:rsidR="006A4AE3" w:rsidRPr="00B80B61" w:rsidTr="000167AC">
        <w:trPr>
          <w:trHeight w:val="181"/>
        </w:trPr>
        <w:tc>
          <w:tcPr>
            <w:tcW w:w="850"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lastRenderedPageBreak/>
              <w:t>3</w:t>
            </w:r>
          </w:p>
        </w:tc>
        <w:tc>
          <w:tcPr>
            <w:tcW w:w="881" w:type="dxa"/>
            <w:gridSpan w:val="2"/>
            <w:shd w:val="clear" w:color="auto" w:fill="auto"/>
          </w:tcPr>
          <w:p w:rsidR="006A4AE3" w:rsidRDefault="006A4AE3" w:rsidP="006A4AE3">
            <w:pPr>
              <w:jc w:val="center"/>
            </w:pPr>
            <w:r w:rsidRPr="000941BB">
              <w:rPr>
                <w:rFonts w:ascii="Cambria" w:hAnsi="Cambria" w:hint="cs"/>
                <w:b/>
                <w:bCs/>
                <w:color w:val="000000"/>
                <w:sz w:val="24"/>
                <w:szCs w:val="24"/>
                <w:rtl/>
                <w:lang w:bidi="ar-IQ"/>
              </w:rPr>
              <w:t>2</w:t>
            </w:r>
          </w:p>
        </w:tc>
        <w:tc>
          <w:tcPr>
            <w:tcW w:w="1954" w:type="dxa"/>
            <w:gridSpan w:val="2"/>
            <w:shd w:val="clear" w:color="auto" w:fill="auto"/>
          </w:tcPr>
          <w:p w:rsidR="006A4AE3" w:rsidRDefault="006A4AE3" w:rsidP="00C73AB9">
            <w:pPr>
              <w:jc w:val="center"/>
              <w:rPr>
                <w:rFonts w:cs="Arial"/>
                <w:b/>
                <w:bCs/>
                <w:lang w:bidi="ar-IQ"/>
              </w:rPr>
            </w:pPr>
            <w:r>
              <w:rPr>
                <w:rFonts w:cs="Arial" w:hint="cs"/>
                <w:b/>
                <w:bCs/>
                <w:rtl/>
                <w:cs/>
                <w:lang w:bidi="ar-IQ"/>
              </w:rPr>
              <w:t>الفصل الثاني حقوق الانسان في حضارة بلاد الرافدين</w:t>
            </w:r>
          </w:p>
        </w:tc>
        <w:tc>
          <w:tcPr>
            <w:tcW w:w="2268" w:type="dxa"/>
            <w:gridSpan w:val="2"/>
            <w:shd w:val="clear" w:color="auto" w:fill="auto"/>
          </w:tcPr>
          <w:p w:rsidR="006A4AE3" w:rsidRDefault="006A4AE3" w:rsidP="00C73AB9">
            <w:pPr>
              <w:jc w:val="center"/>
              <w:rPr>
                <w:rFonts w:cs="Arial"/>
                <w:b/>
                <w:bCs/>
                <w:lang w:bidi="ar-IQ"/>
              </w:rPr>
            </w:pPr>
            <w:r>
              <w:rPr>
                <w:rFonts w:cs="Arial" w:hint="cs"/>
                <w:b/>
                <w:bCs/>
                <w:rtl/>
                <w:cs/>
                <w:lang w:bidi="ar-IQ"/>
              </w:rPr>
              <w:t>الفصل الثاني حقوق الانسان في حضارة بلاد الرافدين</w:t>
            </w:r>
          </w:p>
        </w:tc>
        <w:tc>
          <w:tcPr>
            <w:tcW w:w="2126"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w:t>
            </w:r>
            <w:r>
              <w:rPr>
                <w:rFonts w:ascii="Cambria" w:hAnsi="Cambria" w:hint="cs"/>
                <w:b/>
                <w:bCs/>
                <w:color w:val="000000"/>
                <w:sz w:val="24"/>
                <w:szCs w:val="24"/>
                <w:rtl/>
                <w:lang w:bidi="ar-IQ"/>
              </w:rPr>
              <w:t xml:space="preserve"> وحوار</w:t>
            </w:r>
          </w:p>
        </w:tc>
        <w:tc>
          <w:tcPr>
            <w:tcW w:w="2127"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الأسئلة</w:t>
            </w:r>
            <w:r>
              <w:rPr>
                <w:rtl/>
              </w:rPr>
              <w:t xml:space="preserve"> </w:t>
            </w:r>
            <w:r w:rsidRPr="00760A07">
              <w:rPr>
                <w:rFonts w:ascii="Cambria" w:hAnsi="Cambria"/>
                <w:b/>
                <w:bCs/>
                <w:color w:val="000000"/>
                <w:sz w:val="24"/>
                <w:szCs w:val="24"/>
                <w:rtl/>
                <w:lang w:bidi="ar-IQ"/>
              </w:rPr>
              <w:t>المباشرة واختبارات شفوية</w:t>
            </w:r>
            <w:r w:rsidRPr="00406A23">
              <w:rPr>
                <w:rFonts w:ascii="Cambria" w:hAnsi="Cambria"/>
                <w:b/>
                <w:bCs/>
                <w:color w:val="000000"/>
                <w:sz w:val="24"/>
                <w:szCs w:val="24"/>
                <w:rtl/>
                <w:lang w:bidi="ar-IQ"/>
              </w:rPr>
              <w:t xml:space="preserve"> </w:t>
            </w:r>
            <w:r w:rsidRPr="00406A23">
              <w:rPr>
                <w:rFonts w:ascii="Cambria" w:hAnsi="Cambria" w:hint="cs"/>
                <w:b/>
                <w:bCs/>
                <w:color w:val="000000"/>
                <w:sz w:val="24"/>
                <w:szCs w:val="24"/>
                <w:rtl/>
                <w:lang w:bidi="ar-IQ"/>
              </w:rPr>
              <w:t>والمناقشات</w:t>
            </w:r>
          </w:p>
        </w:tc>
      </w:tr>
      <w:tr w:rsidR="006A4AE3" w:rsidRPr="00B80B61" w:rsidTr="000167AC">
        <w:trPr>
          <w:trHeight w:val="181"/>
        </w:trPr>
        <w:tc>
          <w:tcPr>
            <w:tcW w:w="850"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4</w:t>
            </w:r>
          </w:p>
        </w:tc>
        <w:tc>
          <w:tcPr>
            <w:tcW w:w="881" w:type="dxa"/>
            <w:gridSpan w:val="2"/>
            <w:shd w:val="clear" w:color="auto" w:fill="auto"/>
          </w:tcPr>
          <w:p w:rsidR="006A4AE3" w:rsidRDefault="006A4AE3" w:rsidP="006A4AE3">
            <w:pPr>
              <w:jc w:val="center"/>
            </w:pPr>
            <w:r w:rsidRPr="000941BB">
              <w:rPr>
                <w:rFonts w:ascii="Cambria" w:hAnsi="Cambria" w:hint="cs"/>
                <w:b/>
                <w:bCs/>
                <w:color w:val="000000"/>
                <w:sz w:val="24"/>
                <w:szCs w:val="24"/>
                <w:rtl/>
                <w:lang w:bidi="ar-IQ"/>
              </w:rPr>
              <w:t>2</w:t>
            </w:r>
          </w:p>
        </w:tc>
        <w:tc>
          <w:tcPr>
            <w:tcW w:w="1954" w:type="dxa"/>
            <w:gridSpan w:val="2"/>
            <w:shd w:val="clear" w:color="auto" w:fill="auto"/>
          </w:tcPr>
          <w:p w:rsidR="006A4AE3" w:rsidRDefault="006A4AE3" w:rsidP="00C73AB9">
            <w:pPr>
              <w:jc w:val="center"/>
              <w:rPr>
                <w:b/>
                <w:bCs/>
              </w:rPr>
            </w:pPr>
            <w:r>
              <w:rPr>
                <w:rFonts w:cs="Times New Roman"/>
                <w:b/>
                <w:bCs/>
                <w:rtl/>
                <w:lang w:bidi="ar-IQ"/>
              </w:rPr>
              <w:t>الفصل الثا</w:t>
            </w:r>
            <w:r>
              <w:rPr>
                <w:rFonts w:cs="Times New Roman" w:hint="cs"/>
                <w:b/>
                <w:bCs/>
                <w:rtl/>
                <w:cs/>
                <w:lang w:bidi="ar-IQ"/>
              </w:rPr>
              <w:t>لث</w:t>
            </w:r>
            <w:r>
              <w:rPr>
                <w:rFonts w:cs="Times New Roman"/>
                <w:b/>
                <w:bCs/>
                <w:rtl/>
                <w:lang w:bidi="ar-IQ"/>
              </w:rPr>
              <w:t xml:space="preserve">: </w:t>
            </w:r>
            <w:r>
              <w:rPr>
                <w:rFonts w:cs="Times New Roman" w:hint="cs"/>
                <w:b/>
                <w:bCs/>
                <w:rtl/>
                <w:cs/>
                <w:lang w:bidi="ar-IQ"/>
              </w:rPr>
              <w:t xml:space="preserve">الحقوق في المواثيق </w:t>
            </w:r>
            <w:proofErr w:type="spellStart"/>
            <w:r>
              <w:rPr>
                <w:rFonts w:cs="Times New Roman" w:hint="cs"/>
                <w:b/>
                <w:bCs/>
                <w:rtl/>
                <w:cs/>
                <w:lang w:bidi="ar-IQ"/>
              </w:rPr>
              <w:t>الدوليةوالوطنية</w:t>
            </w:r>
            <w:proofErr w:type="spellEnd"/>
          </w:p>
        </w:tc>
        <w:tc>
          <w:tcPr>
            <w:tcW w:w="2268" w:type="dxa"/>
            <w:gridSpan w:val="2"/>
            <w:shd w:val="clear" w:color="auto" w:fill="auto"/>
          </w:tcPr>
          <w:p w:rsidR="006A4AE3" w:rsidRDefault="006A4AE3" w:rsidP="00C73AB9">
            <w:pPr>
              <w:jc w:val="center"/>
              <w:rPr>
                <w:b/>
                <w:bCs/>
              </w:rPr>
            </w:pPr>
            <w:r>
              <w:rPr>
                <w:rFonts w:cs="Times New Roman"/>
                <w:b/>
                <w:bCs/>
                <w:rtl/>
                <w:lang w:bidi="ar-IQ"/>
              </w:rPr>
              <w:t>الفصل الثا</w:t>
            </w:r>
            <w:r>
              <w:rPr>
                <w:rFonts w:cs="Times New Roman" w:hint="cs"/>
                <w:b/>
                <w:bCs/>
                <w:rtl/>
                <w:cs/>
                <w:lang w:bidi="ar-IQ"/>
              </w:rPr>
              <w:t>لث</w:t>
            </w:r>
            <w:r>
              <w:rPr>
                <w:rFonts w:cs="Times New Roman"/>
                <w:b/>
                <w:bCs/>
                <w:rtl/>
                <w:lang w:bidi="ar-IQ"/>
              </w:rPr>
              <w:t xml:space="preserve">: </w:t>
            </w:r>
            <w:r>
              <w:rPr>
                <w:rFonts w:cs="Times New Roman" w:hint="cs"/>
                <w:b/>
                <w:bCs/>
                <w:rtl/>
                <w:cs/>
                <w:lang w:bidi="ar-IQ"/>
              </w:rPr>
              <w:t xml:space="preserve">الحقوق في المواثيق </w:t>
            </w:r>
            <w:proofErr w:type="spellStart"/>
            <w:r>
              <w:rPr>
                <w:rFonts w:cs="Times New Roman" w:hint="cs"/>
                <w:b/>
                <w:bCs/>
                <w:rtl/>
                <w:cs/>
                <w:lang w:bidi="ar-IQ"/>
              </w:rPr>
              <w:t>الدوليةوالوطنية</w:t>
            </w:r>
            <w:proofErr w:type="spellEnd"/>
          </w:p>
        </w:tc>
        <w:tc>
          <w:tcPr>
            <w:tcW w:w="2126"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 وحوار</w:t>
            </w:r>
          </w:p>
        </w:tc>
        <w:tc>
          <w:tcPr>
            <w:tcW w:w="2127"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760A07">
              <w:rPr>
                <w:rFonts w:ascii="Cambria" w:hAnsi="Cambria"/>
                <w:b/>
                <w:bCs/>
                <w:color w:val="000000"/>
                <w:sz w:val="24"/>
                <w:szCs w:val="24"/>
                <w:rtl/>
                <w:lang w:bidi="ar-IQ"/>
              </w:rPr>
              <w:t>الاسئلة المباشرة واختبارات شفوية</w:t>
            </w:r>
            <w:r w:rsidRPr="00760A07">
              <w:rPr>
                <w:rFonts w:ascii="Cambria" w:hAnsi="Cambria" w:hint="cs"/>
                <w:b/>
                <w:bCs/>
                <w:color w:val="000000"/>
                <w:sz w:val="24"/>
                <w:szCs w:val="24"/>
                <w:rtl/>
                <w:lang w:bidi="ar-IQ"/>
              </w:rPr>
              <w:t xml:space="preserve"> </w:t>
            </w:r>
          </w:p>
        </w:tc>
      </w:tr>
      <w:tr w:rsidR="006A4AE3" w:rsidRPr="00B80B61" w:rsidTr="000167AC">
        <w:trPr>
          <w:trHeight w:val="181"/>
        </w:trPr>
        <w:tc>
          <w:tcPr>
            <w:tcW w:w="850"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5</w:t>
            </w:r>
          </w:p>
        </w:tc>
        <w:tc>
          <w:tcPr>
            <w:tcW w:w="881" w:type="dxa"/>
            <w:gridSpan w:val="2"/>
            <w:shd w:val="clear" w:color="auto" w:fill="auto"/>
          </w:tcPr>
          <w:p w:rsidR="006A4AE3" w:rsidRDefault="006A4AE3" w:rsidP="006A4AE3">
            <w:pPr>
              <w:jc w:val="center"/>
            </w:pPr>
            <w:r w:rsidRPr="000941BB">
              <w:rPr>
                <w:rFonts w:ascii="Cambria" w:hAnsi="Cambria" w:hint="cs"/>
                <w:b/>
                <w:bCs/>
                <w:color w:val="000000"/>
                <w:sz w:val="24"/>
                <w:szCs w:val="24"/>
                <w:rtl/>
                <w:lang w:bidi="ar-IQ"/>
              </w:rPr>
              <w:t>2</w:t>
            </w:r>
          </w:p>
        </w:tc>
        <w:tc>
          <w:tcPr>
            <w:tcW w:w="1954" w:type="dxa"/>
            <w:gridSpan w:val="2"/>
            <w:shd w:val="clear" w:color="auto" w:fill="auto"/>
          </w:tcPr>
          <w:p w:rsidR="006A4AE3" w:rsidRDefault="006A4AE3" w:rsidP="00C73AB9">
            <w:pPr>
              <w:jc w:val="center"/>
              <w:rPr>
                <w:b/>
                <w:bCs/>
              </w:rPr>
            </w:pPr>
            <w:r>
              <w:rPr>
                <w:rFonts w:cs="Times New Roman"/>
                <w:b/>
                <w:bCs/>
                <w:rtl/>
                <w:lang w:bidi="ar-IQ"/>
              </w:rPr>
              <w:t>الفصل الثا</w:t>
            </w:r>
            <w:r>
              <w:rPr>
                <w:rFonts w:cs="Times New Roman" w:hint="cs"/>
                <w:b/>
                <w:bCs/>
                <w:rtl/>
                <w:cs/>
                <w:lang w:bidi="ar-IQ"/>
              </w:rPr>
              <w:t>لث حقوق الانسان في المواثيق الوطنية</w:t>
            </w:r>
          </w:p>
        </w:tc>
        <w:tc>
          <w:tcPr>
            <w:tcW w:w="2268" w:type="dxa"/>
            <w:gridSpan w:val="2"/>
            <w:shd w:val="clear" w:color="auto" w:fill="auto"/>
          </w:tcPr>
          <w:p w:rsidR="006A4AE3" w:rsidRDefault="006A4AE3" w:rsidP="00C73AB9">
            <w:pPr>
              <w:jc w:val="center"/>
              <w:rPr>
                <w:b/>
                <w:bCs/>
              </w:rPr>
            </w:pPr>
            <w:r>
              <w:rPr>
                <w:rFonts w:cs="Times New Roman"/>
                <w:b/>
                <w:bCs/>
                <w:rtl/>
                <w:lang w:bidi="ar-IQ"/>
              </w:rPr>
              <w:t>الفصل الثا</w:t>
            </w:r>
            <w:r>
              <w:rPr>
                <w:rFonts w:cs="Times New Roman" w:hint="cs"/>
                <w:b/>
                <w:bCs/>
                <w:rtl/>
                <w:cs/>
                <w:lang w:bidi="ar-IQ"/>
              </w:rPr>
              <w:t>لث حقوق الانسان في المواثيق الوطنية</w:t>
            </w:r>
          </w:p>
        </w:tc>
        <w:tc>
          <w:tcPr>
            <w:tcW w:w="2126"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 وحوار</w:t>
            </w:r>
          </w:p>
        </w:tc>
        <w:tc>
          <w:tcPr>
            <w:tcW w:w="2127"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760A07">
              <w:rPr>
                <w:rFonts w:ascii="Cambria" w:hAnsi="Cambria"/>
                <w:b/>
                <w:bCs/>
                <w:color w:val="000000"/>
                <w:sz w:val="24"/>
                <w:szCs w:val="24"/>
                <w:rtl/>
                <w:lang w:bidi="ar-IQ"/>
              </w:rPr>
              <w:t>الاسئلة المباشرة واختبارات شفوية</w:t>
            </w:r>
          </w:p>
        </w:tc>
      </w:tr>
      <w:tr w:rsidR="006A4AE3" w:rsidRPr="00B80B61" w:rsidTr="000167AC">
        <w:trPr>
          <w:trHeight w:val="181"/>
        </w:trPr>
        <w:tc>
          <w:tcPr>
            <w:tcW w:w="850"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6</w:t>
            </w:r>
          </w:p>
        </w:tc>
        <w:tc>
          <w:tcPr>
            <w:tcW w:w="881" w:type="dxa"/>
            <w:gridSpan w:val="2"/>
            <w:shd w:val="clear" w:color="auto" w:fill="auto"/>
          </w:tcPr>
          <w:p w:rsidR="006A4AE3" w:rsidRDefault="006A4AE3" w:rsidP="006A4AE3">
            <w:pPr>
              <w:jc w:val="center"/>
            </w:pPr>
            <w:r w:rsidRPr="000941BB">
              <w:rPr>
                <w:rFonts w:ascii="Cambria" w:hAnsi="Cambria" w:hint="cs"/>
                <w:b/>
                <w:bCs/>
                <w:color w:val="000000"/>
                <w:sz w:val="24"/>
                <w:szCs w:val="24"/>
                <w:rtl/>
                <w:lang w:bidi="ar-IQ"/>
              </w:rPr>
              <w:t>2</w:t>
            </w:r>
          </w:p>
        </w:tc>
        <w:tc>
          <w:tcPr>
            <w:tcW w:w="1954" w:type="dxa"/>
            <w:gridSpan w:val="2"/>
            <w:shd w:val="clear" w:color="auto" w:fill="auto"/>
          </w:tcPr>
          <w:p w:rsidR="006A4AE3" w:rsidRDefault="006A4AE3" w:rsidP="00C73AB9">
            <w:pPr>
              <w:jc w:val="center"/>
              <w:rPr>
                <w:b/>
                <w:bCs/>
              </w:rPr>
            </w:pPr>
            <w:r>
              <w:rPr>
                <w:rFonts w:cs="Times New Roman"/>
                <w:b/>
                <w:bCs/>
                <w:rtl/>
                <w:lang w:bidi="ar-IQ"/>
              </w:rPr>
              <w:t xml:space="preserve">الفصل </w:t>
            </w:r>
            <w:r>
              <w:rPr>
                <w:rFonts w:cs="Times New Roman" w:hint="cs"/>
                <w:b/>
                <w:bCs/>
                <w:rtl/>
                <w:cs/>
                <w:lang w:bidi="ar-IQ"/>
              </w:rPr>
              <w:t>الرابع وسائل حماية حقوق الانسان</w:t>
            </w:r>
          </w:p>
        </w:tc>
        <w:tc>
          <w:tcPr>
            <w:tcW w:w="2268" w:type="dxa"/>
            <w:gridSpan w:val="2"/>
            <w:shd w:val="clear" w:color="auto" w:fill="auto"/>
          </w:tcPr>
          <w:p w:rsidR="006A4AE3" w:rsidRDefault="006A4AE3" w:rsidP="00C73AB9">
            <w:pPr>
              <w:jc w:val="center"/>
              <w:rPr>
                <w:b/>
                <w:bCs/>
              </w:rPr>
            </w:pPr>
            <w:r>
              <w:rPr>
                <w:rFonts w:cs="Times New Roman"/>
                <w:b/>
                <w:bCs/>
                <w:rtl/>
                <w:lang w:bidi="ar-IQ"/>
              </w:rPr>
              <w:t xml:space="preserve">الفصل </w:t>
            </w:r>
            <w:r>
              <w:rPr>
                <w:rFonts w:cs="Times New Roman" w:hint="cs"/>
                <w:b/>
                <w:bCs/>
                <w:rtl/>
                <w:cs/>
                <w:lang w:bidi="ar-IQ"/>
              </w:rPr>
              <w:t>الرابع وسائل حماية حقوق الانسان</w:t>
            </w:r>
          </w:p>
        </w:tc>
        <w:tc>
          <w:tcPr>
            <w:tcW w:w="2126"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 وحوار</w:t>
            </w:r>
          </w:p>
        </w:tc>
        <w:tc>
          <w:tcPr>
            <w:tcW w:w="2127"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 xml:space="preserve">مناقشات </w:t>
            </w:r>
            <w:r w:rsidRPr="00406A23">
              <w:rPr>
                <w:rFonts w:ascii="Cambria" w:hAnsi="Cambria" w:hint="cs"/>
                <w:b/>
                <w:bCs/>
                <w:color w:val="000000"/>
                <w:sz w:val="24"/>
                <w:szCs w:val="24"/>
                <w:rtl/>
                <w:lang w:bidi="ar-IQ"/>
              </w:rPr>
              <w:t>وأسئلة</w:t>
            </w:r>
            <w:r>
              <w:rPr>
                <w:rtl/>
              </w:rPr>
              <w:t xml:space="preserve"> </w:t>
            </w:r>
            <w:r w:rsidRPr="00760A07">
              <w:rPr>
                <w:rFonts w:ascii="Cambria" w:hAnsi="Cambria"/>
                <w:b/>
                <w:bCs/>
                <w:color w:val="000000"/>
                <w:sz w:val="24"/>
                <w:szCs w:val="24"/>
                <w:rtl/>
                <w:lang w:bidi="ar-IQ"/>
              </w:rPr>
              <w:t>مباشرة واختبارات شفوية</w:t>
            </w:r>
          </w:p>
        </w:tc>
      </w:tr>
      <w:tr w:rsidR="006A4AE3" w:rsidRPr="00B80B61" w:rsidTr="000167AC">
        <w:trPr>
          <w:trHeight w:val="730"/>
        </w:trPr>
        <w:tc>
          <w:tcPr>
            <w:tcW w:w="850"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7</w:t>
            </w:r>
          </w:p>
        </w:tc>
        <w:tc>
          <w:tcPr>
            <w:tcW w:w="881" w:type="dxa"/>
            <w:gridSpan w:val="2"/>
            <w:shd w:val="clear" w:color="auto" w:fill="auto"/>
          </w:tcPr>
          <w:p w:rsidR="006A4AE3" w:rsidRDefault="006A4AE3" w:rsidP="006A4AE3">
            <w:pPr>
              <w:jc w:val="center"/>
            </w:pPr>
            <w:r w:rsidRPr="000941BB">
              <w:rPr>
                <w:rFonts w:ascii="Cambria" w:hAnsi="Cambria" w:hint="cs"/>
                <w:b/>
                <w:bCs/>
                <w:color w:val="000000"/>
                <w:sz w:val="24"/>
                <w:szCs w:val="24"/>
                <w:rtl/>
                <w:lang w:bidi="ar-IQ"/>
              </w:rPr>
              <w:t>2</w:t>
            </w:r>
          </w:p>
        </w:tc>
        <w:tc>
          <w:tcPr>
            <w:tcW w:w="8475" w:type="dxa"/>
            <w:gridSpan w:val="6"/>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امتحان</w:t>
            </w:r>
            <w:r>
              <w:rPr>
                <w:rFonts w:ascii="Cambria" w:hAnsi="Cambria"/>
                <w:b/>
                <w:bCs/>
                <w:color w:val="000000"/>
                <w:sz w:val="24"/>
                <w:szCs w:val="24"/>
                <w:lang w:bidi="ar-IQ"/>
              </w:rPr>
              <w:t xml:space="preserve"> </w:t>
            </w:r>
            <w:r>
              <w:rPr>
                <w:rFonts w:ascii="Cambria" w:hAnsi="Cambria" w:hint="cs"/>
                <w:b/>
                <w:bCs/>
                <w:color w:val="000000"/>
                <w:sz w:val="24"/>
                <w:szCs w:val="24"/>
                <w:rtl/>
                <w:lang w:bidi="ar-IQ"/>
              </w:rPr>
              <w:t xml:space="preserve"> شهري</w:t>
            </w:r>
          </w:p>
        </w:tc>
      </w:tr>
      <w:tr w:rsidR="006A4AE3" w:rsidRPr="00B80B61" w:rsidTr="00C84AD9">
        <w:trPr>
          <w:trHeight w:val="181"/>
        </w:trPr>
        <w:tc>
          <w:tcPr>
            <w:tcW w:w="850"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8</w:t>
            </w:r>
          </w:p>
        </w:tc>
        <w:tc>
          <w:tcPr>
            <w:tcW w:w="881" w:type="dxa"/>
            <w:gridSpan w:val="2"/>
            <w:shd w:val="clear" w:color="auto" w:fill="auto"/>
          </w:tcPr>
          <w:p w:rsidR="006A4AE3" w:rsidRDefault="006A4AE3" w:rsidP="006A4AE3">
            <w:pPr>
              <w:jc w:val="center"/>
            </w:pPr>
            <w:r w:rsidRPr="00DF350C">
              <w:rPr>
                <w:rFonts w:ascii="Cambria" w:hAnsi="Cambria" w:hint="cs"/>
                <w:b/>
                <w:bCs/>
                <w:color w:val="000000"/>
                <w:sz w:val="24"/>
                <w:szCs w:val="24"/>
                <w:rtl/>
                <w:lang w:bidi="ar-IQ"/>
              </w:rPr>
              <w:t>2</w:t>
            </w:r>
          </w:p>
        </w:tc>
        <w:tc>
          <w:tcPr>
            <w:tcW w:w="1954" w:type="dxa"/>
            <w:gridSpan w:val="2"/>
            <w:shd w:val="clear" w:color="auto" w:fill="auto"/>
          </w:tcPr>
          <w:p w:rsidR="006A4AE3" w:rsidRDefault="006A4AE3" w:rsidP="00C73AB9">
            <w:pPr>
              <w:jc w:val="center"/>
              <w:rPr>
                <w:b/>
                <w:bCs/>
              </w:rPr>
            </w:pPr>
            <w:r>
              <w:rPr>
                <w:rFonts w:cs="Times New Roman"/>
                <w:b/>
                <w:bCs/>
                <w:rtl/>
                <w:lang w:bidi="ar-IQ"/>
              </w:rPr>
              <w:t>الفصل ال</w:t>
            </w:r>
            <w:r>
              <w:rPr>
                <w:rFonts w:cs="Times New Roman" w:hint="cs"/>
                <w:b/>
                <w:bCs/>
                <w:rtl/>
                <w:cs/>
                <w:lang w:bidi="ar-IQ"/>
              </w:rPr>
              <w:t xml:space="preserve">رابع </w:t>
            </w:r>
            <w:proofErr w:type="spellStart"/>
            <w:r>
              <w:rPr>
                <w:rFonts w:cs="Times New Roman" w:hint="cs"/>
                <w:b/>
                <w:bCs/>
                <w:rtl/>
                <w:cs/>
                <w:lang w:bidi="ar-IQ"/>
              </w:rPr>
              <w:t>مبداء</w:t>
            </w:r>
            <w:proofErr w:type="spellEnd"/>
            <w:r>
              <w:rPr>
                <w:rFonts w:cs="Times New Roman" w:hint="cs"/>
                <w:b/>
                <w:bCs/>
                <w:rtl/>
                <w:cs/>
                <w:lang w:bidi="ar-IQ"/>
              </w:rPr>
              <w:t xml:space="preserve"> الفصل بين السلطات</w:t>
            </w:r>
          </w:p>
        </w:tc>
        <w:tc>
          <w:tcPr>
            <w:tcW w:w="2268" w:type="dxa"/>
            <w:gridSpan w:val="2"/>
            <w:shd w:val="clear" w:color="auto" w:fill="auto"/>
          </w:tcPr>
          <w:p w:rsidR="006A4AE3" w:rsidRDefault="006A4AE3" w:rsidP="00C73AB9">
            <w:pPr>
              <w:jc w:val="center"/>
              <w:rPr>
                <w:b/>
                <w:bCs/>
              </w:rPr>
            </w:pPr>
            <w:r>
              <w:rPr>
                <w:rFonts w:cs="Times New Roman"/>
                <w:b/>
                <w:bCs/>
                <w:rtl/>
                <w:lang w:bidi="ar-IQ"/>
              </w:rPr>
              <w:t>الفصل ال</w:t>
            </w:r>
            <w:r>
              <w:rPr>
                <w:rFonts w:cs="Times New Roman" w:hint="cs"/>
                <w:b/>
                <w:bCs/>
                <w:rtl/>
                <w:cs/>
                <w:lang w:bidi="ar-IQ"/>
              </w:rPr>
              <w:t xml:space="preserve">رابع </w:t>
            </w:r>
            <w:proofErr w:type="spellStart"/>
            <w:r>
              <w:rPr>
                <w:rFonts w:cs="Times New Roman" w:hint="cs"/>
                <w:b/>
                <w:bCs/>
                <w:rtl/>
                <w:cs/>
                <w:lang w:bidi="ar-IQ"/>
              </w:rPr>
              <w:t>مبداء</w:t>
            </w:r>
            <w:proofErr w:type="spellEnd"/>
            <w:r>
              <w:rPr>
                <w:rFonts w:cs="Times New Roman" w:hint="cs"/>
                <w:b/>
                <w:bCs/>
                <w:rtl/>
                <w:cs/>
                <w:lang w:bidi="ar-IQ"/>
              </w:rPr>
              <w:t xml:space="preserve"> الفصل بين السلطات</w:t>
            </w:r>
          </w:p>
        </w:tc>
        <w:tc>
          <w:tcPr>
            <w:tcW w:w="2126"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 وحوار</w:t>
            </w:r>
          </w:p>
        </w:tc>
        <w:tc>
          <w:tcPr>
            <w:tcW w:w="2127"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760A07">
              <w:rPr>
                <w:rFonts w:ascii="Cambria" w:hAnsi="Cambria"/>
                <w:b/>
                <w:bCs/>
                <w:color w:val="000000"/>
                <w:sz w:val="24"/>
                <w:szCs w:val="24"/>
                <w:rtl/>
                <w:lang w:bidi="ar-IQ"/>
              </w:rPr>
              <w:t>الاسئلة المباشرة واختبارات شفوية</w:t>
            </w:r>
          </w:p>
        </w:tc>
      </w:tr>
      <w:tr w:rsidR="006A4AE3" w:rsidRPr="00B80B61" w:rsidTr="00C84AD9">
        <w:trPr>
          <w:trHeight w:val="181"/>
        </w:trPr>
        <w:tc>
          <w:tcPr>
            <w:tcW w:w="850"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9</w:t>
            </w:r>
          </w:p>
        </w:tc>
        <w:tc>
          <w:tcPr>
            <w:tcW w:w="881" w:type="dxa"/>
            <w:gridSpan w:val="2"/>
            <w:shd w:val="clear" w:color="auto" w:fill="auto"/>
          </w:tcPr>
          <w:p w:rsidR="006A4AE3" w:rsidRDefault="006A4AE3" w:rsidP="006A4AE3">
            <w:pPr>
              <w:jc w:val="center"/>
            </w:pPr>
            <w:r w:rsidRPr="00DF350C">
              <w:rPr>
                <w:rFonts w:ascii="Cambria" w:hAnsi="Cambria" w:hint="cs"/>
                <w:b/>
                <w:bCs/>
                <w:color w:val="000000"/>
                <w:sz w:val="24"/>
                <w:szCs w:val="24"/>
                <w:rtl/>
                <w:lang w:bidi="ar-IQ"/>
              </w:rPr>
              <w:t>2</w:t>
            </w:r>
          </w:p>
        </w:tc>
        <w:tc>
          <w:tcPr>
            <w:tcW w:w="1954" w:type="dxa"/>
            <w:gridSpan w:val="2"/>
            <w:shd w:val="clear" w:color="auto" w:fill="auto"/>
          </w:tcPr>
          <w:p w:rsidR="006A4AE3" w:rsidRDefault="006A4AE3" w:rsidP="00C73AB9">
            <w:pPr>
              <w:jc w:val="center"/>
              <w:rPr>
                <w:b/>
                <w:bCs/>
              </w:rPr>
            </w:pPr>
            <w:r>
              <w:rPr>
                <w:rFonts w:cs="Times New Roman"/>
                <w:b/>
                <w:bCs/>
                <w:rtl/>
                <w:lang w:bidi="ar-IQ"/>
              </w:rPr>
              <w:t>الفصل ال</w:t>
            </w:r>
            <w:r>
              <w:rPr>
                <w:rFonts w:cs="Times New Roman" w:hint="cs"/>
                <w:b/>
                <w:bCs/>
                <w:rtl/>
                <w:cs/>
                <w:lang w:bidi="ar-IQ"/>
              </w:rPr>
              <w:t>خامس اجيال حقوق الانسان</w:t>
            </w:r>
          </w:p>
        </w:tc>
        <w:tc>
          <w:tcPr>
            <w:tcW w:w="2268" w:type="dxa"/>
            <w:gridSpan w:val="2"/>
            <w:shd w:val="clear" w:color="auto" w:fill="auto"/>
          </w:tcPr>
          <w:p w:rsidR="006A4AE3" w:rsidRDefault="006A4AE3" w:rsidP="00C73AB9">
            <w:pPr>
              <w:jc w:val="center"/>
              <w:rPr>
                <w:b/>
                <w:bCs/>
              </w:rPr>
            </w:pPr>
            <w:r>
              <w:rPr>
                <w:rFonts w:cs="Times New Roman"/>
                <w:b/>
                <w:bCs/>
                <w:rtl/>
                <w:lang w:bidi="ar-IQ"/>
              </w:rPr>
              <w:t>الفصل ال</w:t>
            </w:r>
            <w:r>
              <w:rPr>
                <w:rFonts w:cs="Times New Roman" w:hint="cs"/>
                <w:b/>
                <w:bCs/>
                <w:rtl/>
                <w:cs/>
                <w:lang w:bidi="ar-IQ"/>
              </w:rPr>
              <w:t>خامس اجيال حقوق الانسان</w:t>
            </w:r>
          </w:p>
        </w:tc>
        <w:tc>
          <w:tcPr>
            <w:tcW w:w="2126"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 وحوار</w:t>
            </w:r>
          </w:p>
        </w:tc>
        <w:tc>
          <w:tcPr>
            <w:tcW w:w="2127"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760A07">
              <w:rPr>
                <w:rFonts w:ascii="Cambria" w:hAnsi="Cambria"/>
                <w:b/>
                <w:bCs/>
                <w:color w:val="000000"/>
                <w:sz w:val="24"/>
                <w:szCs w:val="24"/>
                <w:rtl/>
                <w:lang w:bidi="ar-IQ"/>
              </w:rPr>
              <w:t>الاسئلة المباشرة واختبارات شفوية</w:t>
            </w:r>
          </w:p>
        </w:tc>
      </w:tr>
      <w:tr w:rsidR="006A4AE3" w:rsidRPr="00B80B61" w:rsidTr="00C84AD9">
        <w:trPr>
          <w:trHeight w:val="181"/>
        </w:trPr>
        <w:tc>
          <w:tcPr>
            <w:tcW w:w="850"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10</w:t>
            </w:r>
          </w:p>
        </w:tc>
        <w:tc>
          <w:tcPr>
            <w:tcW w:w="881" w:type="dxa"/>
            <w:gridSpan w:val="2"/>
            <w:shd w:val="clear" w:color="auto" w:fill="auto"/>
          </w:tcPr>
          <w:p w:rsidR="006A4AE3" w:rsidRDefault="006A4AE3" w:rsidP="006A4AE3">
            <w:pPr>
              <w:jc w:val="center"/>
            </w:pPr>
            <w:r w:rsidRPr="00DF350C">
              <w:rPr>
                <w:rFonts w:ascii="Cambria" w:hAnsi="Cambria" w:hint="cs"/>
                <w:b/>
                <w:bCs/>
                <w:color w:val="000000"/>
                <w:sz w:val="24"/>
                <w:szCs w:val="24"/>
                <w:rtl/>
                <w:lang w:bidi="ar-IQ"/>
              </w:rPr>
              <w:t>2</w:t>
            </w:r>
          </w:p>
        </w:tc>
        <w:tc>
          <w:tcPr>
            <w:tcW w:w="1954" w:type="dxa"/>
            <w:gridSpan w:val="2"/>
            <w:shd w:val="clear" w:color="auto" w:fill="auto"/>
          </w:tcPr>
          <w:p w:rsidR="006A4AE3" w:rsidRDefault="006A4AE3" w:rsidP="00C73AB9">
            <w:pPr>
              <w:jc w:val="center"/>
              <w:rPr>
                <w:b/>
                <w:bCs/>
              </w:rPr>
            </w:pPr>
            <w:r>
              <w:rPr>
                <w:rFonts w:cs="Times New Roman"/>
                <w:b/>
                <w:bCs/>
                <w:rtl/>
                <w:lang w:bidi="ar-IQ"/>
              </w:rPr>
              <w:t>الفصل</w:t>
            </w:r>
            <w:r>
              <w:rPr>
                <w:rFonts w:cs="Times New Roman" w:hint="cs"/>
                <w:b/>
                <w:bCs/>
                <w:rtl/>
                <w:cs/>
                <w:lang w:bidi="ar-IQ"/>
              </w:rPr>
              <w:t xml:space="preserve"> السادس </w:t>
            </w:r>
            <w:proofErr w:type="spellStart"/>
            <w:r>
              <w:rPr>
                <w:rFonts w:cs="Times New Roman" w:hint="cs"/>
                <w:b/>
                <w:bCs/>
                <w:rtl/>
                <w:cs/>
                <w:lang w:bidi="ar-IQ"/>
              </w:rPr>
              <w:t>الالنتريت</w:t>
            </w:r>
            <w:proofErr w:type="spellEnd"/>
            <w:r>
              <w:rPr>
                <w:rFonts w:cs="Times New Roman" w:hint="cs"/>
                <w:b/>
                <w:bCs/>
                <w:rtl/>
                <w:cs/>
                <w:lang w:bidi="ar-IQ"/>
              </w:rPr>
              <w:t xml:space="preserve"> وحقوق الانسان</w:t>
            </w:r>
          </w:p>
        </w:tc>
        <w:tc>
          <w:tcPr>
            <w:tcW w:w="2268" w:type="dxa"/>
            <w:gridSpan w:val="2"/>
            <w:shd w:val="clear" w:color="auto" w:fill="auto"/>
          </w:tcPr>
          <w:p w:rsidR="006A4AE3" w:rsidRDefault="006A4AE3" w:rsidP="00C73AB9">
            <w:pPr>
              <w:jc w:val="center"/>
              <w:rPr>
                <w:b/>
                <w:bCs/>
              </w:rPr>
            </w:pPr>
            <w:r>
              <w:rPr>
                <w:rFonts w:cs="Times New Roman"/>
                <w:b/>
                <w:bCs/>
                <w:rtl/>
                <w:lang w:bidi="ar-IQ"/>
              </w:rPr>
              <w:t>الفصل</w:t>
            </w:r>
            <w:r>
              <w:rPr>
                <w:rFonts w:cs="Times New Roman" w:hint="cs"/>
                <w:b/>
                <w:bCs/>
                <w:rtl/>
                <w:cs/>
                <w:lang w:bidi="ar-IQ"/>
              </w:rPr>
              <w:t xml:space="preserve"> السادس </w:t>
            </w:r>
            <w:proofErr w:type="spellStart"/>
            <w:r>
              <w:rPr>
                <w:rFonts w:cs="Times New Roman" w:hint="cs"/>
                <w:b/>
                <w:bCs/>
                <w:rtl/>
                <w:cs/>
                <w:lang w:bidi="ar-IQ"/>
              </w:rPr>
              <w:t>الالنتريت</w:t>
            </w:r>
            <w:proofErr w:type="spellEnd"/>
            <w:r>
              <w:rPr>
                <w:rFonts w:cs="Times New Roman" w:hint="cs"/>
                <w:b/>
                <w:bCs/>
                <w:rtl/>
                <w:cs/>
                <w:lang w:bidi="ar-IQ"/>
              </w:rPr>
              <w:t xml:space="preserve"> وحقوق الانسان</w:t>
            </w:r>
          </w:p>
        </w:tc>
        <w:tc>
          <w:tcPr>
            <w:tcW w:w="2126"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 وحوار</w:t>
            </w:r>
          </w:p>
        </w:tc>
        <w:tc>
          <w:tcPr>
            <w:tcW w:w="2127"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760A07">
              <w:rPr>
                <w:rFonts w:ascii="Cambria" w:hAnsi="Cambria"/>
                <w:b/>
                <w:bCs/>
                <w:color w:val="000000"/>
                <w:sz w:val="24"/>
                <w:szCs w:val="24"/>
                <w:rtl/>
                <w:lang w:bidi="ar-IQ"/>
              </w:rPr>
              <w:t>الاسئلة المباشرة واختبارات شفوية</w:t>
            </w:r>
          </w:p>
        </w:tc>
      </w:tr>
      <w:tr w:rsidR="006A4AE3" w:rsidRPr="00B80B61" w:rsidTr="00C84AD9">
        <w:trPr>
          <w:trHeight w:val="181"/>
        </w:trPr>
        <w:tc>
          <w:tcPr>
            <w:tcW w:w="850"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11</w:t>
            </w:r>
          </w:p>
        </w:tc>
        <w:tc>
          <w:tcPr>
            <w:tcW w:w="881" w:type="dxa"/>
            <w:gridSpan w:val="2"/>
            <w:shd w:val="clear" w:color="auto" w:fill="auto"/>
          </w:tcPr>
          <w:p w:rsidR="006A4AE3" w:rsidRDefault="006A4AE3" w:rsidP="006A4AE3">
            <w:pPr>
              <w:jc w:val="center"/>
            </w:pPr>
            <w:r w:rsidRPr="00DF350C">
              <w:rPr>
                <w:rFonts w:ascii="Cambria" w:hAnsi="Cambria" w:hint="cs"/>
                <w:b/>
                <w:bCs/>
                <w:color w:val="000000"/>
                <w:sz w:val="24"/>
                <w:szCs w:val="24"/>
                <w:rtl/>
                <w:lang w:bidi="ar-IQ"/>
              </w:rPr>
              <w:t>2</w:t>
            </w:r>
          </w:p>
        </w:tc>
        <w:tc>
          <w:tcPr>
            <w:tcW w:w="1954" w:type="dxa"/>
            <w:gridSpan w:val="2"/>
            <w:shd w:val="clear" w:color="auto" w:fill="auto"/>
          </w:tcPr>
          <w:p w:rsidR="006A4AE3" w:rsidRDefault="006A4AE3" w:rsidP="00C73AB9">
            <w:pPr>
              <w:jc w:val="center"/>
              <w:rPr>
                <w:b/>
                <w:bCs/>
              </w:rPr>
            </w:pPr>
            <w:r>
              <w:rPr>
                <w:rFonts w:cs="Times New Roman"/>
                <w:b/>
                <w:bCs/>
                <w:rtl/>
                <w:lang w:bidi="ar-IQ"/>
              </w:rPr>
              <w:t xml:space="preserve">الفصل </w:t>
            </w:r>
            <w:r>
              <w:rPr>
                <w:rFonts w:cs="Times New Roman" w:hint="cs"/>
                <w:b/>
                <w:bCs/>
                <w:rtl/>
                <w:cs/>
                <w:lang w:bidi="ar-IQ"/>
              </w:rPr>
              <w:t>السادس اللاجئين وحقوق الانسان</w:t>
            </w:r>
          </w:p>
        </w:tc>
        <w:tc>
          <w:tcPr>
            <w:tcW w:w="2268" w:type="dxa"/>
            <w:gridSpan w:val="2"/>
            <w:shd w:val="clear" w:color="auto" w:fill="auto"/>
          </w:tcPr>
          <w:p w:rsidR="006A4AE3" w:rsidRDefault="006A4AE3" w:rsidP="00C73AB9">
            <w:pPr>
              <w:jc w:val="center"/>
              <w:rPr>
                <w:b/>
                <w:bCs/>
              </w:rPr>
            </w:pPr>
            <w:r>
              <w:rPr>
                <w:rFonts w:cs="Times New Roman"/>
                <w:b/>
                <w:bCs/>
                <w:rtl/>
                <w:lang w:bidi="ar-IQ"/>
              </w:rPr>
              <w:t xml:space="preserve">الفصل </w:t>
            </w:r>
            <w:r>
              <w:rPr>
                <w:rFonts w:cs="Times New Roman" w:hint="cs"/>
                <w:b/>
                <w:bCs/>
                <w:rtl/>
                <w:cs/>
                <w:lang w:bidi="ar-IQ"/>
              </w:rPr>
              <w:t>السادس اللاجئين وحقوق الانسان</w:t>
            </w:r>
          </w:p>
        </w:tc>
        <w:tc>
          <w:tcPr>
            <w:tcW w:w="2126"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محاضرة نظرية ومناقشات وحالات دراسية وحوار</w:t>
            </w:r>
          </w:p>
        </w:tc>
        <w:tc>
          <w:tcPr>
            <w:tcW w:w="2127" w:type="dxa"/>
            <w:shd w:val="clear" w:color="auto" w:fill="auto"/>
            <w:vAlign w:val="center"/>
          </w:tcPr>
          <w:p w:rsidR="006A4AE3" w:rsidRDefault="006A4AE3" w:rsidP="00C73AB9">
            <w:pPr>
              <w:autoSpaceDE w:val="0"/>
              <w:autoSpaceDN w:val="0"/>
              <w:adjustRightInd w:val="0"/>
              <w:jc w:val="center"/>
              <w:rPr>
                <w:rFonts w:ascii="Cambria" w:hAnsi="Cambria"/>
                <w:b/>
                <w:bCs/>
                <w:color w:val="000000"/>
                <w:sz w:val="24"/>
                <w:szCs w:val="24"/>
                <w:rtl/>
                <w:lang w:bidi="ar-IQ"/>
              </w:rPr>
            </w:pPr>
            <w:r w:rsidRPr="00406A23">
              <w:rPr>
                <w:rFonts w:ascii="Cambria" w:hAnsi="Cambria"/>
                <w:b/>
                <w:bCs/>
                <w:color w:val="000000"/>
                <w:sz w:val="24"/>
                <w:szCs w:val="24"/>
                <w:rtl/>
                <w:lang w:bidi="ar-IQ"/>
              </w:rPr>
              <w:t xml:space="preserve">مناقشات </w:t>
            </w:r>
            <w:r w:rsidRPr="00406A23">
              <w:rPr>
                <w:rFonts w:ascii="Cambria" w:hAnsi="Cambria" w:hint="cs"/>
                <w:b/>
                <w:bCs/>
                <w:color w:val="000000"/>
                <w:sz w:val="24"/>
                <w:szCs w:val="24"/>
                <w:rtl/>
                <w:lang w:bidi="ar-IQ"/>
              </w:rPr>
              <w:t>وأسئلة</w:t>
            </w:r>
          </w:p>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760A07">
              <w:rPr>
                <w:rFonts w:ascii="Cambria" w:hAnsi="Cambria"/>
                <w:b/>
                <w:bCs/>
                <w:color w:val="000000"/>
                <w:sz w:val="24"/>
                <w:szCs w:val="24"/>
                <w:rtl/>
                <w:lang w:bidi="ar-IQ"/>
              </w:rPr>
              <w:t>واختبارات شفوية</w:t>
            </w:r>
          </w:p>
        </w:tc>
      </w:tr>
      <w:tr w:rsidR="006A4AE3" w:rsidRPr="00B80B61" w:rsidTr="005A5E34">
        <w:trPr>
          <w:trHeight w:val="181"/>
        </w:trPr>
        <w:tc>
          <w:tcPr>
            <w:tcW w:w="850"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12</w:t>
            </w:r>
          </w:p>
        </w:tc>
        <w:tc>
          <w:tcPr>
            <w:tcW w:w="881" w:type="dxa"/>
            <w:gridSpan w:val="2"/>
            <w:shd w:val="clear" w:color="auto" w:fill="auto"/>
          </w:tcPr>
          <w:p w:rsidR="006A4AE3" w:rsidRDefault="006A4AE3" w:rsidP="006A4AE3">
            <w:pPr>
              <w:jc w:val="center"/>
            </w:pPr>
            <w:r w:rsidRPr="00BB0A37">
              <w:rPr>
                <w:rFonts w:ascii="Cambria" w:hAnsi="Cambria" w:hint="cs"/>
                <w:b/>
                <w:bCs/>
                <w:color w:val="000000"/>
                <w:sz w:val="24"/>
                <w:szCs w:val="24"/>
                <w:rtl/>
                <w:lang w:bidi="ar-IQ"/>
              </w:rPr>
              <w:t>2</w:t>
            </w:r>
          </w:p>
        </w:tc>
        <w:tc>
          <w:tcPr>
            <w:tcW w:w="1954" w:type="dxa"/>
            <w:gridSpan w:val="2"/>
            <w:shd w:val="clear" w:color="auto" w:fill="auto"/>
          </w:tcPr>
          <w:p w:rsidR="006A4AE3" w:rsidRDefault="006A4AE3" w:rsidP="00C73AB9">
            <w:pPr>
              <w:jc w:val="center"/>
              <w:rPr>
                <w:b/>
                <w:bCs/>
              </w:rPr>
            </w:pPr>
            <w:r>
              <w:rPr>
                <w:rFonts w:cs="Times New Roman"/>
                <w:b/>
                <w:bCs/>
                <w:rtl/>
                <w:lang w:bidi="ar-IQ"/>
              </w:rPr>
              <w:t>الفصل ال</w:t>
            </w:r>
            <w:r>
              <w:rPr>
                <w:rFonts w:cs="Times New Roman" w:hint="cs"/>
                <w:b/>
                <w:bCs/>
                <w:rtl/>
                <w:cs/>
                <w:lang w:bidi="ar-IQ"/>
              </w:rPr>
              <w:t>سابع الحقوق الاساسية والواجبات للمواطنة</w:t>
            </w:r>
          </w:p>
        </w:tc>
        <w:tc>
          <w:tcPr>
            <w:tcW w:w="2268" w:type="dxa"/>
            <w:gridSpan w:val="2"/>
            <w:shd w:val="clear" w:color="auto" w:fill="auto"/>
          </w:tcPr>
          <w:p w:rsidR="006A4AE3" w:rsidRDefault="006A4AE3" w:rsidP="00C73AB9">
            <w:pPr>
              <w:jc w:val="center"/>
              <w:rPr>
                <w:b/>
                <w:bCs/>
              </w:rPr>
            </w:pPr>
            <w:r>
              <w:rPr>
                <w:rFonts w:cs="Times New Roman"/>
                <w:b/>
                <w:bCs/>
                <w:rtl/>
                <w:lang w:bidi="ar-IQ"/>
              </w:rPr>
              <w:t>الفصل ال</w:t>
            </w:r>
            <w:r>
              <w:rPr>
                <w:rFonts w:cs="Times New Roman" w:hint="cs"/>
                <w:b/>
                <w:bCs/>
                <w:rtl/>
                <w:cs/>
                <w:lang w:bidi="ar-IQ"/>
              </w:rPr>
              <w:t>سابع الحقوق الاساسية والواجبات للمواطنة</w:t>
            </w:r>
          </w:p>
        </w:tc>
        <w:tc>
          <w:tcPr>
            <w:tcW w:w="2126"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المحاضرة والمناقشات الجماعية</w:t>
            </w:r>
          </w:p>
        </w:tc>
        <w:tc>
          <w:tcPr>
            <w:tcW w:w="2127"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الأسئلة المباشرة</w:t>
            </w:r>
          </w:p>
        </w:tc>
      </w:tr>
      <w:tr w:rsidR="006A4AE3" w:rsidRPr="00B80B61" w:rsidTr="005A5E34">
        <w:trPr>
          <w:trHeight w:val="181"/>
        </w:trPr>
        <w:tc>
          <w:tcPr>
            <w:tcW w:w="850"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13</w:t>
            </w:r>
          </w:p>
        </w:tc>
        <w:tc>
          <w:tcPr>
            <w:tcW w:w="881" w:type="dxa"/>
            <w:gridSpan w:val="2"/>
            <w:shd w:val="clear" w:color="auto" w:fill="auto"/>
          </w:tcPr>
          <w:p w:rsidR="006A4AE3" w:rsidRDefault="006A4AE3" w:rsidP="006A4AE3">
            <w:pPr>
              <w:jc w:val="center"/>
            </w:pPr>
            <w:r w:rsidRPr="00BB0A37">
              <w:rPr>
                <w:rFonts w:ascii="Cambria" w:hAnsi="Cambria" w:hint="cs"/>
                <w:b/>
                <w:bCs/>
                <w:color w:val="000000"/>
                <w:sz w:val="24"/>
                <w:szCs w:val="24"/>
                <w:rtl/>
                <w:lang w:bidi="ar-IQ"/>
              </w:rPr>
              <w:t>2</w:t>
            </w:r>
          </w:p>
        </w:tc>
        <w:tc>
          <w:tcPr>
            <w:tcW w:w="1954" w:type="dxa"/>
            <w:gridSpan w:val="2"/>
            <w:shd w:val="clear" w:color="auto" w:fill="auto"/>
          </w:tcPr>
          <w:p w:rsidR="006A4AE3" w:rsidRDefault="006A4AE3" w:rsidP="00C73AB9">
            <w:pPr>
              <w:jc w:val="center"/>
              <w:rPr>
                <w:b/>
                <w:bCs/>
              </w:rPr>
            </w:pPr>
            <w:r>
              <w:rPr>
                <w:rFonts w:cs="Times New Roman"/>
                <w:b/>
                <w:bCs/>
                <w:rtl/>
                <w:lang w:bidi="ar-IQ"/>
              </w:rPr>
              <w:t>الفصل</w:t>
            </w:r>
            <w:r>
              <w:rPr>
                <w:rFonts w:cs="Times New Roman" w:hint="cs"/>
                <w:b/>
                <w:bCs/>
                <w:rtl/>
                <w:cs/>
                <w:lang w:bidi="ar-IQ"/>
              </w:rPr>
              <w:t xml:space="preserve"> السابع  الفساد وطرق مكافحته</w:t>
            </w:r>
          </w:p>
        </w:tc>
        <w:tc>
          <w:tcPr>
            <w:tcW w:w="2268" w:type="dxa"/>
            <w:gridSpan w:val="2"/>
            <w:shd w:val="clear" w:color="auto" w:fill="auto"/>
          </w:tcPr>
          <w:p w:rsidR="006A4AE3" w:rsidRDefault="006A4AE3" w:rsidP="00C73AB9">
            <w:pPr>
              <w:jc w:val="center"/>
              <w:rPr>
                <w:b/>
                <w:bCs/>
              </w:rPr>
            </w:pPr>
            <w:r>
              <w:rPr>
                <w:rFonts w:cs="Times New Roman"/>
                <w:b/>
                <w:bCs/>
                <w:rtl/>
                <w:lang w:bidi="ar-IQ"/>
              </w:rPr>
              <w:t>الفصل</w:t>
            </w:r>
            <w:r>
              <w:rPr>
                <w:rFonts w:cs="Times New Roman" w:hint="cs"/>
                <w:b/>
                <w:bCs/>
                <w:rtl/>
                <w:cs/>
                <w:lang w:bidi="ar-IQ"/>
              </w:rPr>
              <w:t xml:space="preserve"> السابع  الفساد وطرق مكافحته</w:t>
            </w:r>
          </w:p>
        </w:tc>
        <w:tc>
          <w:tcPr>
            <w:tcW w:w="2126"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b/>
                <w:bCs/>
                <w:color w:val="000000"/>
                <w:sz w:val="24"/>
                <w:szCs w:val="24"/>
                <w:rtl/>
                <w:lang w:bidi="ar-IQ"/>
              </w:rPr>
              <w:t>المحاضرة والمناقشات الجماعية</w:t>
            </w:r>
          </w:p>
        </w:tc>
        <w:tc>
          <w:tcPr>
            <w:tcW w:w="2127"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مناقشات وأسئلة</w:t>
            </w:r>
          </w:p>
        </w:tc>
      </w:tr>
      <w:tr w:rsidR="006A4AE3" w:rsidRPr="00B80B61" w:rsidTr="005A5E34">
        <w:trPr>
          <w:trHeight w:val="181"/>
        </w:trPr>
        <w:tc>
          <w:tcPr>
            <w:tcW w:w="850"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14</w:t>
            </w:r>
          </w:p>
        </w:tc>
        <w:tc>
          <w:tcPr>
            <w:tcW w:w="881" w:type="dxa"/>
            <w:gridSpan w:val="2"/>
            <w:shd w:val="clear" w:color="auto" w:fill="auto"/>
          </w:tcPr>
          <w:p w:rsidR="006A4AE3" w:rsidRDefault="006A4AE3" w:rsidP="006A4AE3">
            <w:pPr>
              <w:jc w:val="center"/>
            </w:pPr>
            <w:r w:rsidRPr="00BB0A37">
              <w:rPr>
                <w:rFonts w:ascii="Cambria" w:hAnsi="Cambria" w:hint="cs"/>
                <w:b/>
                <w:bCs/>
                <w:color w:val="000000"/>
                <w:sz w:val="24"/>
                <w:szCs w:val="24"/>
                <w:rtl/>
                <w:lang w:bidi="ar-IQ"/>
              </w:rPr>
              <w:t>2</w:t>
            </w:r>
          </w:p>
        </w:tc>
        <w:tc>
          <w:tcPr>
            <w:tcW w:w="1954" w:type="dxa"/>
            <w:gridSpan w:val="2"/>
            <w:shd w:val="clear" w:color="auto" w:fill="auto"/>
          </w:tcPr>
          <w:p w:rsidR="006A4AE3" w:rsidRDefault="006A4AE3" w:rsidP="00C73AB9">
            <w:pPr>
              <w:jc w:val="center"/>
              <w:rPr>
                <w:b/>
                <w:bCs/>
              </w:rPr>
            </w:pPr>
            <w:r>
              <w:rPr>
                <w:rFonts w:cs="Times New Roman"/>
                <w:b/>
                <w:bCs/>
                <w:rtl/>
                <w:lang w:bidi="ar-IQ"/>
              </w:rPr>
              <w:t>الفصل ال</w:t>
            </w:r>
            <w:r>
              <w:rPr>
                <w:rFonts w:cs="Times New Roman" w:hint="cs"/>
                <w:b/>
                <w:bCs/>
                <w:rtl/>
                <w:cs/>
                <w:lang w:bidi="ar-IQ"/>
              </w:rPr>
              <w:t>سابع مفهوم الفساد</w:t>
            </w:r>
          </w:p>
        </w:tc>
        <w:tc>
          <w:tcPr>
            <w:tcW w:w="2268" w:type="dxa"/>
            <w:gridSpan w:val="2"/>
            <w:shd w:val="clear" w:color="auto" w:fill="auto"/>
          </w:tcPr>
          <w:p w:rsidR="006A4AE3" w:rsidRDefault="006A4AE3" w:rsidP="00C73AB9">
            <w:pPr>
              <w:jc w:val="center"/>
              <w:rPr>
                <w:b/>
                <w:bCs/>
              </w:rPr>
            </w:pPr>
            <w:r>
              <w:rPr>
                <w:rFonts w:cs="Times New Roman"/>
                <w:b/>
                <w:bCs/>
                <w:rtl/>
                <w:lang w:bidi="ar-IQ"/>
              </w:rPr>
              <w:t>الفصل ال</w:t>
            </w:r>
            <w:r>
              <w:rPr>
                <w:rFonts w:cs="Times New Roman" w:hint="cs"/>
                <w:b/>
                <w:bCs/>
                <w:rtl/>
                <w:cs/>
                <w:lang w:bidi="ar-IQ"/>
              </w:rPr>
              <w:t>سابع مفهوم الفساد</w:t>
            </w:r>
          </w:p>
        </w:tc>
        <w:tc>
          <w:tcPr>
            <w:tcW w:w="2126"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rtl/>
                <w:lang w:bidi="ar-IQ"/>
              </w:rPr>
            </w:pPr>
            <w:r>
              <w:rPr>
                <w:rFonts w:ascii="Cambria" w:hAnsi="Cambria"/>
                <w:b/>
                <w:bCs/>
                <w:color w:val="000000"/>
                <w:sz w:val="24"/>
                <w:szCs w:val="24"/>
                <w:rtl/>
                <w:lang w:bidi="ar-IQ"/>
              </w:rPr>
              <w:t>محاضرة</w:t>
            </w:r>
            <w:r w:rsidRPr="00406A23">
              <w:rPr>
                <w:rFonts w:ascii="Cambria" w:hAnsi="Cambria"/>
                <w:b/>
                <w:bCs/>
                <w:color w:val="000000"/>
                <w:sz w:val="24"/>
                <w:szCs w:val="24"/>
                <w:rtl/>
                <w:lang w:bidi="ar-IQ"/>
              </w:rPr>
              <w:t xml:space="preserve"> ومناقشات وحالات دراسية وحوار </w:t>
            </w:r>
          </w:p>
          <w:p w:rsidR="006A4AE3" w:rsidRPr="00406A23" w:rsidRDefault="006A4AE3" w:rsidP="00C73AB9">
            <w:pPr>
              <w:autoSpaceDE w:val="0"/>
              <w:autoSpaceDN w:val="0"/>
              <w:adjustRightInd w:val="0"/>
              <w:jc w:val="center"/>
              <w:rPr>
                <w:rFonts w:ascii="Cambria" w:hAnsi="Cambria"/>
                <w:b/>
                <w:bCs/>
                <w:color w:val="000000"/>
                <w:sz w:val="24"/>
                <w:szCs w:val="24"/>
                <w:lang w:bidi="ar-IQ"/>
              </w:rPr>
            </w:pPr>
          </w:p>
        </w:tc>
        <w:tc>
          <w:tcPr>
            <w:tcW w:w="2127" w:type="dxa"/>
            <w:shd w:val="clear" w:color="auto" w:fill="auto"/>
            <w:vAlign w:val="center"/>
          </w:tcPr>
          <w:p w:rsidR="006A4AE3" w:rsidRDefault="006A4AE3" w:rsidP="00C73AB9">
            <w:pPr>
              <w:autoSpaceDE w:val="0"/>
              <w:autoSpaceDN w:val="0"/>
              <w:adjustRightInd w:val="0"/>
              <w:jc w:val="center"/>
              <w:rPr>
                <w:rFonts w:ascii="Cambria" w:hAnsi="Cambria"/>
                <w:b/>
                <w:bCs/>
                <w:color w:val="000000"/>
                <w:sz w:val="24"/>
                <w:szCs w:val="24"/>
                <w:rtl/>
                <w:lang w:bidi="ar-IQ"/>
              </w:rPr>
            </w:pPr>
            <w:r w:rsidRPr="00406A23">
              <w:rPr>
                <w:rFonts w:ascii="Cambria" w:hAnsi="Cambria"/>
                <w:b/>
                <w:bCs/>
                <w:color w:val="000000"/>
                <w:sz w:val="24"/>
                <w:szCs w:val="24"/>
                <w:rtl/>
                <w:lang w:bidi="ar-IQ"/>
              </w:rPr>
              <w:t>الملاحظة المباشرة</w:t>
            </w:r>
          </w:p>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760A07">
              <w:rPr>
                <w:rFonts w:ascii="Cambria" w:hAnsi="Cambria"/>
                <w:b/>
                <w:bCs/>
                <w:color w:val="000000"/>
                <w:sz w:val="24"/>
                <w:szCs w:val="24"/>
                <w:rtl/>
                <w:lang w:bidi="ar-IQ"/>
              </w:rPr>
              <w:t>واختبارات شفوية</w:t>
            </w:r>
          </w:p>
        </w:tc>
      </w:tr>
      <w:tr w:rsidR="006A4AE3" w:rsidRPr="00B80B61" w:rsidTr="005A5E34">
        <w:trPr>
          <w:trHeight w:val="181"/>
        </w:trPr>
        <w:tc>
          <w:tcPr>
            <w:tcW w:w="850"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r w:rsidRPr="00406A23">
              <w:rPr>
                <w:rFonts w:ascii="Cambria" w:hAnsi="Cambria" w:hint="cs"/>
                <w:b/>
                <w:bCs/>
                <w:color w:val="000000"/>
                <w:sz w:val="24"/>
                <w:szCs w:val="24"/>
                <w:rtl/>
                <w:lang w:bidi="ar-IQ"/>
              </w:rPr>
              <w:t>15</w:t>
            </w:r>
          </w:p>
        </w:tc>
        <w:tc>
          <w:tcPr>
            <w:tcW w:w="881" w:type="dxa"/>
            <w:gridSpan w:val="2"/>
            <w:shd w:val="clear" w:color="auto" w:fill="auto"/>
          </w:tcPr>
          <w:p w:rsidR="006A4AE3" w:rsidRDefault="006A4AE3" w:rsidP="006A4AE3">
            <w:pPr>
              <w:jc w:val="center"/>
            </w:pPr>
            <w:r w:rsidRPr="00BB0A37">
              <w:rPr>
                <w:rFonts w:ascii="Cambria" w:hAnsi="Cambria" w:hint="cs"/>
                <w:b/>
                <w:bCs/>
                <w:color w:val="000000"/>
                <w:sz w:val="24"/>
                <w:szCs w:val="24"/>
                <w:rtl/>
                <w:lang w:bidi="ar-IQ"/>
              </w:rPr>
              <w:t>2</w:t>
            </w:r>
          </w:p>
        </w:tc>
        <w:tc>
          <w:tcPr>
            <w:tcW w:w="1954" w:type="dxa"/>
            <w:gridSpan w:val="2"/>
            <w:shd w:val="clear" w:color="auto" w:fill="auto"/>
          </w:tcPr>
          <w:p w:rsidR="006A4AE3" w:rsidRDefault="006A4AE3" w:rsidP="00C73AB9">
            <w:pPr>
              <w:jc w:val="center"/>
              <w:rPr>
                <w:b/>
                <w:bCs/>
              </w:rPr>
            </w:pPr>
            <w:r>
              <w:rPr>
                <w:rFonts w:cs="Times New Roman"/>
                <w:b/>
                <w:bCs/>
                <w:rtl/>
                <w:lang w:bidi="ar-IQ"/>
              </w:rPr>
              <w:t>الفصل ال</w:t>
            </w:r>
            <w:r>
              <w:rPr>
                <w:rFonts w:cs="Times New Roman" w:hint="cs"/>
                <w:b/>
                <w:bCs/>
                <w:rtl/>
                <w:cs/>
                <w:lang w:bidi="ar-IQ"/>
              </w:rPr>
              <w:t>سابع الانتخابات</w:t>
            </w:r>
          </w:p>
        </w:tc>
        <w:tc>
          <w:tcPr>
            <w:tcW w:w="2268" w:type="dxa"/>
            <w:gridSpan w:val="2"/>
            <w:shd w:val="clear" w:color="auto" w:fill="auto"/>
          </w:tcPr>
          <w:p w:rsidR="006A4AE3" w:rsidRDefault="006A4AE3" w:rsidP="00C73AB9">
            <w:pPr>
              <w:jc w:val="center"/>
              <w:rPr>
                <w:b/>
                <w:bCs/>
              </w:rPr>
            </w:pPr>
            <w:r>
              <w:rPr>
                <w:rFonts w:cs="Times New Roman"/>
                <w:b/>
                <w:bCs/>
                <w:rtl/>
                <w:lang w:bidi="ar-IQ"/>
              </w:rPr>
              <w:t>الفصل ال</w:t>
            </w:r>
            <w:r>
              <w:rPr>
                <w:rFonts w:cs="Times New Roman" w:hint="cs"/>
                <w:b/>
                <w:bCs/>
                <w:rtl/>
                <w:cs/>
                <w:lang w:bidi="ar-IQ"/>
              </w:rPr>
              <w:t>سابع الانتخابات</w:t>
            </w:r>
          </w:p>
        </w:tc>
        <w:tc>
          <w:tcPr>
            <w:tcW w:w="2126"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p>
        </w:tc>
        <w:tc>
          <w:tcPr>
            <w:tcW w:w="2127" w:type="dxa"/>
            <w:shd w:val="clear" w:color="auto" w:fill="auto"/>
            <w:vAlign w:val="center"/>
          </w:tcPr>
          <w:p w:rsidR="006A4AE3" w:rsidRPr="00406A23" w:rsidRDefault="006A4AE3" w:rsidP="00C73AB9">
            <w:pPr>
              <w:autoSpaceDE w:val="0"/>
              <w:autoSpaceDN w:val="0"/>
              <w:adjustRightInd w:val="0"/>
              <w:jc w:val="center"/>
              <w:rPr>
                <w:rFonts w:ascii="Cambria" w:hAnsi="Cambria"/>
                <w:b/>
                <w:bCs/>
                <w:color w:val="000000"/>
                <w:sz w:val="24"/>
                <w:szCs w:val="24"/>
                <w:lang w:bidi="ar-IQ"/>
              </w:rPr>
            </w:pPr>
          </w:p>
        </w:tc>
      </w:tr>
      <w:tr w:rsidR="00AC5C91" w:rsidRPr="00B80B61" w:rsidTr="00C73AB9">
        <w:tc>
          <w:tcPr>
            <w:tcW w:w="10206" w:type="dxa"/>
            <w:gridSpan w:val="9"/>
            <w:shd w:val="clear" w:color="auto" w:fill="DEEAF6"/>
          </w:tcPr>
          <w:p w:rsidR="00AC5C91" w:rsidRPr="00B80B61" w:rsidRDefault="00AC5C91" w:rsidP="00AC5C91">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AC5C91" w:rsidRPr="00B80B61" w:rsidTr="00C73AB9">
        <w:tc>
          <w:tcPr>
            <w:tcW w:w="10206" w:type="dxa"/>
            <w:gridSpan w:val="9"/>
            <w:shd w:val="clear" w:color="auto" w:fill="auto"/>
          </w:tcPr>
          <w:p w:rsidR="00AC5C91" w:rsidRDefault="00AC5C91" w:rsidP="00C73AB9">
            <w:pPr>
              <w:shd w:val="clear" w:color="auto" w:fill="FFFFFF"/>
              <w:autoSpaceDE w:val="0"/>
              <w:autoSpaceDN w:val="0"/>
              <w:adjustRightInd w:val="0"/>
              <w:jc w:val="both"/>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p w:rsidR="00AC5C91" w:rsidRDefault="00AC5C91" w:rsidP="00C73AB9">
            <w:pPr>
              <w:shd w:val="clear" w:color="auto" w:fill="FFFFFF"/>
              <w:autoSpaceDE w:val="0"/>
              <w:autoSpaceDN w:val="0"/>
              <w:adjustRightInd w:val="0"/>
              <w:jc w:val="both"/>
              <w:rPr>
                <w:rFonts w:ascii="Cambria" w:eastAsia="Calibri" w:hAnsi="Cambria" w:cs="Times New Roman"/>
                <w:b/>
                <w:bCs/>
                <w:color w:val="000000"/>
                <w:sz w:val="24"/>
                <w:szCs w:val="24"/>
                <w:lang w:bidi="ar-IQ"/>
              </w:rPr>
            </w:pPr>
            <w:r w:rsidRPr="00C27868">
              <w:rPr>
                <w:rFonts w:ascii="Cambria" w:eastAsia="Calibri" w:hAnsi="Cambria" w:cs="Times New Roman" w:hint="cs"/>
                <w:b/>
                <w:bCs/>
                <w:color w:val="000000"/>
                <w:sz w:val="24"/>
                <w:szCs w:val="24"/>
                <w:rtl/>
                <w:lang w:bidi="ar-IQ"/>
              </w:rPr>
              <w:t xml:space="preserve">التحضير اليومي = 5 درجات، الامتحانات اليومية والشفهية = 5 درجات، الامتحانات الشهرية = 15 درجة بمعدل </w:t>
            </w:r>
            <w:proofErr w:type="spellStart"/>
            <w:r w:rsidRPr="00C27868">
              <w:rPr>
                <w:rFonts w:ascii="Cambria" w:eastAsia="Calibri" w:hAnsi="Cambria" w:cs="Times New Roman" w:hint="cs"/>
                <w:b/>
                <w:bCs/>
                <w:color w:val="000000"/>
                <w:sz w:val="24"/>
                <w:szCs w:val="24"/>
                <w:rtl/>
                <w:lang w:bidi="ar-IQ"/>
              </w:rPr>
              <w:t>امتحانيين</w:t>
            </w:r>
            <w:proofErr w:type="spellEnd"/>
            <w:r w:rsidRPr="00C27868">
              <w:rPr>
                <w:rFonts w:ascii="Cambria" w:eastAsia="Calibri" w:hAnsi="Cambria" w:cs="Times New Roman" w:hint="cs"/>
                <w:b/>
                <w:bCs/>
                <w:color w:val="000000"/>
                <w:sz w:val="24"/>
                <w:szCs w:val="24"/>
                <w:rtl/>
                <w:lang w:bidi="ar-IQ"/>
              </w:rPr>
              <w:t>، يجمع الطالب السعي من 40 درجة ، والامتحان النهائي من 60 درجة</w:t>
            </w:r>
          </w:p>
          <w:p w:rsidR="00AC5C91" w:rsidRPr="00C27868" w:rsidRDefault="00AC5C91" w:rsidP="00C73AB9">
            <w:pPr>
              <w:shd w:val="clear" w:color="auto" w:fill="FFFFFF"/>
              <w:autoSpaceDE w:val="0"/>
              <w:autoSpaceDN w:val="0"/>
              <w:adjustRightInd w:val="0"/>
              <w:jc w:val="both"/>
              <w:rPr>
                <w:rFonts w:ascii="Cambria" w:eastAsia="Calibri" w:hAnsi="Cambria" w:cs="Times New Roman"/>
                <w:b/>
                <w:bCs/>
                <w:color w:val="000000"/>
                <w:sz w:val="24"/>
                <w:szCs w:val="24"/>
                <w:rtl/>
                <w:lang w:bidi="ar-IQ"/>
              </w:rPr>
            </w:pPr>
          </w:p>
        </w:tc>
      </w:tr>
      <w:tr w:rsidR="00AC5C91" w:rsidRPr="00B80B61" w:rsidTr="00C73AB9">
        <w:tc>
          <w:tcPr>
            <w:tcW w:w="10206" w:type="dxa"/>
            <w:gridSpan w:val="9"/>
            <w:shd w:val="clear" w:color="auto" w:fill="DEEAF6"/>
          </w:tcPr>
          <w:p w:rsidR="00AC5C91" w:rsidRPr="00B80B61" w:rsidRDefault="00AC5C91" w:rsidP="00AC5C91">
            <w:pPr>
              <w:numPr>
                <w:ilvl w:val="0"/>
                <w:numId w:val="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AA4E11" w:rsidRPr="00B80B61" w:rsidTr="00C73AB9">
        <w:tc>
          <w:tcPr>
            <w:tcW w:w="4849" w:type="dxa"/>
            <w:gridSpan w:val="6"/>
            <w:shd w:val="clear" w:color="auto" w:fill="auto"/>
          </w:tcPr>
          <w:p w:rsidR="00AA4E11" w:rsidRPr="00B80B61" w:rsidRDefault="00AA4E11" w:rsidP="00C73AB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5357" w:type="dxa"/>
            <w:gridSpan w:val="3"/>
            <w:shd w:val="clear" w:color="auto" w:fill="auto"/>
          </w:tcPr>
          <w:p w:rsidR="00AA4E11" w:rsidRPr="00AA4E11" w:rsidRDefault="00AA4E11">
            <w:pPr>
              <w:rPr>
                <w:sz w:val="28"/>
                <w:szCs w:val="28"/>
              </w:rPr>
            </w:pPr>
            <w:r w:rsidRPr="00AA4E11">
              <w:rPr>
                <w:rFonts w:ascii="Arial" w:hAnsi="Arial" w:hint="cs"/>
                <w:b/>
                <w:bCs/>
                <w:color w:val="000000"/>
                <w:sz w:val="28"/>
                <w:szCs w:val="28"/>
                <w:rtl/>
                <w:cs/>
                <w:lang w:bidi="ar-IQ"/>
              </w:rPr>
              <w:t>كتاب الديمقراطية وحقوق الانسان 2023</w:t>
            </w:r>
          </w:p>
        </w:tc>
      </w:tr>
      <w:tr w:rsidR="00AA4E11" w:rsidRPr="00B80B61" w:rsidTr="00C73AB9">
        <w:tc>
          <w:tcPr>
            <w:tcW w:w="4849" w:type="dxa"/>
            <w:gridSpan w:val="6"/>
            <w:shd w:val="clear" w:color="auto" w:fill="auto"/>
          </w:tcPr>
          <w:p w:rsidR="00AA4E11" w:rsidRPr="00B80B61" w:rsidRDefault="00AA4E11" w:rsidP="00C73AB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5357" w:type="dxa"/>
            <w:gridSpan w:val="3"/>
            <w:shd w:val="clear" w:color="auto" w:fill="auto"/>
          </w:tcPr>
          <w:p w:rsidR="00AA4E11" w:rsidRPr="00AA4E11" w:rsidRDefault="00AA4E11">
            <w:pPr>
              <w:rPr>
                <w:sz w:val="28"/>
                <w:szCs w:val="28"/>
              </w:rPr>
            </w:pPr>
            <w:r w:rsidRPr="00AA4E11">
              <w:rPr>
                <w:rFonts w:ascii="Arial" w:hAnsi="Arial" w:hint="cs"/>
                <w:b/>
                <w:bCs/>
                <w:color w:val="000000"/>
                <w:sz w:val="28"/>
                <w:szCs w:val="28"/>
                <w:rtl/>
                <w:cs/>
                <w:lang w:bidi="ar-IQ"/>
              </w:rPr>
              <w:t>كتاب الديمقراطية وحقوق الانسان 2023</w:t>
            </w:r>
          </w:p>
        </w:tc>
      </w:tr>
      <w:tr w:rsidR="00AC5C91" w:rsidRPr="00B80B61" w:rsidTr="00C73AB9">
        <w:tc>
          <w:tcPr>
            <w:tcW w:w="4849" w:type="dxa"/>
            <w:gridSpan w:val="6"/>
            <w:shd w:val="clear" w:color="auto" w:fill="auto"/>
          </w:tcPr>
          <w:p w:rsidR="00AC5C91" w:rsidRPr="00B80B61" w:rsidRDefault="00AC5C91" w:rsidP="00C73AB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5357" w:type="dxa"/>
            <w:gridSpan w:val="3"/>
            <w:shd w:val="clear" w:color="auto" w:fill="auto"/>
          </w:tcPr>
          <w:p w:rsidR="00AC5C91" w:rsidRPr="002B52D8" w:rsidRDefault="00AC5C91" w:rsidP="00C73AB9">
            <w:pPr>
              <w:shd w:val="clear" w:color="auto" w:fill="FFFFFF"/>
              <w:autoSpaceDE w:val="0"/>
              <w:autoSpaceDN w:val="0"/>
              <w:adjustRightInd w:val="0"/>
              <w:ind w:left="146" w:right="-426"/>
              <w:jc w:val="both"/>
              <w:rPr>
                <w:rFonts w:ascii="Simplified Arabic" w:eastAsia="Calibri" w:hAnsi="Simplified Arabic" w:cs="Simplified Arabic"/>
                <w:b/>
                <w:bCs/>
                <w:color w:val="000000"/>
                <w:sz w:val="24"/>
                <w:szCs w:val="24"/>
                <w:rtl/>
                <w:lang w:bidi="ar-IQ"/>
              </w:rPr>
            </w:pPr>
            <w:r w:rsidRPr="002B52D8">
              <w:rPr>
                <w:rFonts w:ascii="Simplified Arabic" w:eastAsia="Calibri" w:hAnsi="Simplified Arabic" w:cs="Simplified Arabic"/>
                <w:b/>
                <w:bCs/>
                <w:color w:val="000000"/>
                <w:sz w:val="24"/>
                <w:szCs w:val="24"/>
                <w:rtl/>
                <w:lang w:bidi="ar-IQ"/>
              </w:rPr>
              <w:t>البحوث والدوريات وتقنية المعلومات عن طريق الإنترنيت</w:t>
            </w:r>
          </w:p>
          <w:p w:rsidR="00AC5C91" w:rsidRPr="002B52D8" w:rsidRDefault="00AC5C91" w:rsidP="00C73AB9">
            <w:pPr>
              <w:shd w:val="clear" w:color="auto" w:fill="FFFFFF"/>
              <w:autoSpaceDE w:val="0"/>
              <w:autoSpaceDN w:val="0"/>
              <w:adjustRightInd w:val="0"/>
              <w:ind w:left="146" w:right="-426"/>
              <w:jc w:val="both"/>
              <w:rPr>
                <w:rFonts w:ascii="Simplified Arabic" w:eastAsia="Calibri" w:hAnsi="Simplified Arabic" w:cs="Simplified Arabic"/>
                <w:b/>
                <w:bCs/>
                <w:color w:val="000000"/>
                <w:sz w:val="24"/>
                <w:szCs w:val="24"/>
                <w:rtl/>
                <w:lang w:bidi="ar-IQ"/>
              </w:rPr>
            </w:pPr>
            <w:r w:rsidRPr="002B52D8">
              <w:rPr>
                <w:rFonts w:ascii="Simplified Arabic" w:eastAsia="Calibri" w:hAnsi="Simplified Arabic" w:cs="Simplified Arabic"/>
                <w:b/>
                <w:bCs/>
                <w:color w:val="000000"/>
                <w:sz w:val="24"/>
                <w:szCs w:val="24"/>
                <w:rtl/>
                <w:lang w:bidi="ar-IQ"/>
              </w:rPr>
              <w:t xml:space="preserve"> حسب طبيعة المواضيع المقررة.</w:t>
            </w:r>
          </w:p>
        </w:tc>
      </w:tr>
      <w:tr w:rsidR="00AC5C91" w:rsidRPr="00B80B61" w:rsidTr="00C73AB9">
        <w:tc>
          <w:tcPr>
            <w:tcW w:w="4849" w:type="dxa"/>
            <w:gridSpan w:val="6"/>
            <w:shd w:val="clear" w:color="auto" w:fill="auto"/>
          </w:tcPr>
          <w:p w:rsidR="00AC5C91" w:rsidRPr="00B80B61" w:rsidRDefault="00AC5C91" w:rsidP="00C73AB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lastRenderedPageBreak/>
              <w:t>المراجع الإلكترونية ، مواقع الانترنيت</w:t>
            </w:r>
          </w:p>
        </w:tc>
        <w:tc>
          <w:tcPr>
            <w:tcW w:w="5357" w:type="dxa"/>
            <w:gridSpan w:val="3"/>
            <w:shd w:val="clear" w:color="auto" w:fill="auto"/>
          </w:tcPr>
          <w:p w:rsidR="00AC5C91" w:rsidRPr="002B52D8" w:rsidRDefault="00AC5C91" w:rsidP="00C73AB9">
            <w:pPr>
              <w:shd w:val="clear" w:color="auto" w:fill="FFFFFF"/>
              <w:autoSpaceDE w:val="0"/>
              <w:autoSpaceDN w:val="0"/>
              <w:adjustRightInd w:val="0"/>
              <w:ind w:left="146" w:right="-426"/>
              <w:jc w:val="both"/>
              <w:rPr>
                <w:rFonts w:ascii="Simplified Arabic" w:eastAsia="Calibri" w:hAnsi="Simplified Arabic" w:cs="Simplified Arabic"/>
                <w:b/>
                <w:bCs/>
                <w:color w:val="000000"/>
                <w:sz w:val="24"/>
                <w:szCs w:val="24"/>
                <w:rtl/>
                <w:lang w:bidi="ar-IQ"/>
              </w:rPr>
            </w:pPr>
            <w:r w:rsidRPr="002B52D8">
              <w:rPr>
                <w:rFonts w:ascii="Simplified Arabic" w:eastAsia="Calibri" w:hAnsi="Simplified Arabic" w:cs="Simplified Arabic"/>
                <w:b/>
                <w:bCs/>
                <w:color w:val="000000"/>
                <w:sz w:val="24"/>
                <w:szCs w:val="24"/>
                <w:rtl/>
                <w:lang w:bidi="ar-IQ"/>
              </w:rPr>
              <w:t>كل ما يتعلق بمجال إدارة الخطر والتامين</w:t>
            </w:r>
            <w:r w:rsidRPr="002B52D8">
              <w:rPr>
                <w:rFonts w:ascii="Simplified Arabic" w:eastAsia="Calibri" w:hAnsi="Simplified Arabic" w:cs="Simplified Arabic" w:hint="cs"/>
                <w:b/>
                <w:bCs/>
                <w:color w:val="000000"/>
                <w:sz w:val="24"/>
                <w:szCs w:val="24"/>
                <w:rtl/>
                <w:lang w:bidi="ar-IQ"/>
              </w:rPr>
              <w:t xml:space="preserve"> من مواقع الانترنيت</w:t>
            </w:r>
          </w:p>
        </w:tc>
      </w:tr>
    </w:tbl>
    <w:p w:rsidR="00AC5C91" w:rsidRPr="0065671F" w:rsidRDefault="00AC5C91" w:rsidP="00AC5C91">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C5C91" w:rsidRDefault="00AC5C91" w:rsidP="00AC5C91">
      <w:pPr>
        <w:shd w:val="clear" w:color="auto" w:fill="FFFFFF"/>
        <w:autoSpaceDE w:val="0"/>
        <w:autoSpaceDN w:val="0"/>
        <w:adjustRightInd w:val="0"/>
        <w:spacing w:before="240" w:after="200"/>
        <w:ind w:right="-426"/>
        <w:jc w:val="both"/>
        <w:rPr>
          <w:rFonts w:ascii="Arial" w:hAnsi="Arial" w:cs="Arial"/>
          <w:sz w:val="28"/>
          <w:szCs w:val="28"/>
          <w:rtl/>
          <w:lang w:bidi="ar-IQ"/>
        </w:rPr>
      </w:pPr>
    </w:p>
    <w:p w:rsidR="00AC5C91" w:rsidRDefault="00AC5C91" w:rsidP="00AC5C91">
      <w:pPr>
        <w:shd w:val="clear" w:color="auto" w:fill="FFFFFF"/>
        <w:autoSpaceDE w:val="0"/>
        <w:autoSpaceDN w:val="0"/>
        <w:adjustRightInd w:val="0"/>
        <w:spacing w:before="240" w:after="200"/>
        <w:ind w:right="-426"/>
        <w:jc w:val="both"/>
        <w:rPr>
          <w:rFonts w:ascii="Arial" w:hAnsi="Arial" w:cs="Arial"/>
          <w:sz w:val="28"/>
          <w:szCs w:val="28"/>
          <w:rtl/>
          <w:lang w:bidi="ar-IQ"/>
        </w:rPr>
      </w:pPr>
    </w:p>
    <w:p w:rsidR="00AC5C91" w:rsidRDefault="00AC5C91" w:rsidP="00AC5C91">
      <w:pPr>
        <w:shd w:val="clear" w:color="auto" w:fill="FFFFFF"/>
        <w:autoSpaceDE w:val="0"/>
        <w:autoSpaceDN w:val="0"/>
        <w:adjustRightInd w:val="0"/>
        <w:spacing w:before="240" w:after="200"/>
        <w:ind w:right="-426"/>
        <w:jc w:val="both"/>
        <w:rPr>
          <w:rFonts w:ascii="Arial" w:hAnsi="Arial" w:cs="Arial"/>
          <w:sz w:val="28"/>
          <w:szCs w:val="28"/>
          <w:rtl/>
          <w:lang w:bidi="ar-IQ"/>
        </w:rPr>
      </w:pPr>
    </w:p>
    <w:p w:rsidR="00AC5C91" w:rsidRDefault="00AC5C91" w:rsidP="00AC5C91">
      <w:pPr>
        <w:shd w:val="clear" w:color="auto" w:fill="FFFFFF"/>
        <w:autoSpaceDE w:val="0"/>
        <w:autoSpaceDN w:val="0"/>
        <w:adjustRightInd w:val="0"/>
        <w:spacing w:before="240" w:after="200"/>
        <w:ind w:right="-426"/>
        <w:jc w:val="both"/>
        <w:rPr>
          <w:rFonts w:ascii="Arial" w:hAnsi="Arial" w:cs="Arial"/>
          <w:sz w:val="28"/>
          <w:szCs w:val="28"/>
          <w:rtl/>
          <w:lang w:bidi="ar-IQ"/>
        </w:rPr>
      </w:pPr>
    </w:p>
    <w:p w:rsidR="00AC5C91" w:rsidRPr="001B1366" w:rsidRDefault="00AC5C91" w:rsidP="00AC5C91">
      <w:pPr>
        <w:shd w:val="clear" w:color="auto" w:fill="FFFFFF"/>
        <w:autoSpaceDE w:val="0"/>
        <w:autoSpaceDN w:val="0"/>
        <w:adjustRightInd w:val="0"/>
        <w:spacing w:before="240" w:after="200"/>
        <w:ind w:right="-426"/>
        <w:jc w:val="both"/>
        <w:rPr>
          <w:rFonts w:ascii="Arial" w:hAnsi="Arial" w:cs="Arial"/>
          <w:sz w:val="28"/>
          <w:szCs w:val="28"/>
          <w:lang w:bidi="ar-IQ"/>
        </w:rPr>
      </w:pPr>
    </w:p>
    <w:p w:rsidR="00AC5C91" w:rsidRPr="00BA11FF" w:rsidRDefault="00AC5C91" w:rsidP="00AC5C91">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C5C91" w:rsidRPr="00E67284" w:rsidRDefault="00AC5C91" w:rsidP="00AC5C91">
      <w:pPr>
        <w:shd w:val="clear" w:color="auto" w:fill="FFFFFF"/>
        <w:autoSpaceDE w:val="0"/>
        <w:autoSpaceDN w:val="0"/>
        <w:adjustRightInd w:val="0"/>
        <w:spacing w:before="240" w:after="200"/>
        <w:ind w:right="-426"/>
        <w:jc w:val="both"/>
        <w:rPr>
          <w:rFonts w:ascii="Arial" w:hAnsi="Arial" w:cs="Arial"/>
          <w:sz w:val="28"/>
          <w:szCs w:val="28"/>
          <w:lang w:bidi="ar-IQ"/>
        </w:rPr>
      </w:pPr>
    </w:p>
    <w:p w:rsidR="00AC5C91" w:rsidRPr="001B1366" w:rsidRDefault="00AC5C91" w:rsidP="00AC5C91">
      <w:pPr>
        <w:shd w:val="clear" w:color="auto" w:fill="FFFFFF"/>
        <w:autoSpaceDE w:val="0"/>
        <w:autoSpaceDN w:val="0"/>
        <w:adjustRightInd w:val="0"/>
        <w:spacing w:before="240" w:after="200"/>
        <w:ind w:right="-426"/>
        <w:jc w:val="both"/>
        <w:rPr>
          <w:rFonts w:ascii="Arial" w:hAnsi="Arial" w:cs="Arial"/>
          <w:sz w:val="28"/>
          <w:szCs w:val="28"/>
          <w:lang w:bidi="ar-IQ"/>
        </w:rPr>
      </w:pPr>
    </w:p>
    <w:p w:rsidR="00AC5C91" w:rsidRPr="00E80F11" w:rsidRDefault="00AC5C91" w:rsidP="00AC5C91">
      <w:pPr>
        <w:shd w:val="clear" w:color="auto" w:fill="FFFFFF"/>
        <w:autoSpaceDE w:val="0"/>
        <w:autoSpaceDN w:val="0"/>
        <w:adjustRightInd w:val="0"/>
        <w:spacing w:before="240" w:after="200"/>
        <w:ind w:right="-426"/>
        <w:jc w:val="both"/>
        <w:rPr>
          <w:rFonts w:ascii="Arial" w:hAnsi="Arial" w:cs="Arial"/>
          <w:sz w:val="28"/>
          <w:szCs w:val="28"/>
          <w:lang w:bidi="ar-IQ"/>
        </w:rPr>
      </w:pPr>
    </w:p>
    <w:p w:rsidR="00AC5C91" w:rsidRPr="003C6A37" w:rsidRDefault="00AC5C91" w:rsidP="00AC5C91">
      <w:pPr>
        <w:shd w:val="clear" w:color="auto" w:fill="FFFFFF"/>
        <w:autoSpaceDE w:val="0"/>
        <w:autoSpaceDN w:val="0"/>
        <w:adjustRightInd w:val="0"/>
        <w:spacing w:before="240" w:after="200"/>
        <w:ind w:right="-426"/>
        <w:jc w:val="both"/>
        <w:rPr>
          <w:rFonts w:ascii="Arial" w:hAnsi="Arial" w:cs="Arial"/>
          <w:sz w:val="28"/>
          <w:szCs w:val="28"/>
          <w:lang w:bidi="ar-IQ"/>
        </w:rPr>
      </w:pPr>
    </w:p>
    <w:p w:rsidR="00AC5C91" w:rsidRPr="0020555A" w:rsidRDefault="00AC5C91" w:rsidP="00AC5C91">
      <w:pPr>
        <w:shd w:val="clear" w:color="auto" w:fill="FFFFFF"/>
        <w:rPr>
          <w:vanish/>
        </w:rPr>
      </w:pPr>
    </w:p>
    <w:p w:rsidR="00AC5C91" w:rsidRPr="00807DE1" w:rsidRDefault="00AC5C91" w:rsidP="00AC5C91">
      <w:pPr>
        <w:shd w:val="clear" w:color="auto" w:fill="FFFFFF"/>
        <w:rPr>
          <w:vanish/>
        </w:rPr>
      </w:pPr>
    </w:p>
    <w:p w:rsidR="00AC5C91" w:rsidRPr="002A432E" w:rsidRDefault="00AC5C91" w:rsidP="00AC5C91">
      <w:pPr>
        <w:shd w:val="clear" w:color="auto" w:fill="FFFFFF"/>
        <w:spacing w:after="240"/>
        <w:rPr>
          <w:sz w:val="24"/>
          <w:szCs w:val="24"/>
          <w:rtl/>
          <w:lang w:bidi="ar-IQ"/>
        </w:rPr>
      </w:pPr>
    </w:p>
    <w:p w:rsidR="00572444" w:rsidRDefault="00572444">
      <w:pPr>
        <w:rPr>
          <w:lang w:bidi="ar-IQ"/>
        </w:rPr>
      </w:pPr>
    </w:p>
    <w:sectPr w:rsidR="00572444" w:rsidSect="00B02F18">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2B" w:rsidRDefault="00253D2B">
      <w:r>
        <w:separator/>
      </w:r>
    </w:p>
  </w:endnote>
  <w:endnote w:type="continuationSeparator" w:id="0">
    <w:p w:rsidR="00253D2B" w:rsidRDefault="0025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253D2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253D2B" w:rsidP="00807DE1">
          <w:pPr>
            <w:pStyle w:val="a4"/>
            <w:rPr>
              <w:rFonts w:ascii="Cambria" w:hAnsi="Cambria"/>
              <w:b/>
              <w:bCs/>
              <w:lang w:val="en-US" w:eastAsia="en-US"/>
            </w:rPr>
          </w:pPr>
        </w:p>
      </w:tc>
      <w:tc>
        <w:tcPr>
          <w:tcW w:w="500" w:type="pct"/>
          <w:vMerge w:val="restart"/>
          <w:noWrap/>
          <w:vAlign w:val="center"/>
        </w:tcPr>
        <w:p w:rsidR="00807DE1" w:rsidRPr="00807DE1" w:rsidRDefault="00AA4E11" w:rsidP="003A68C9">
          <w:pPr>
            <w:pStyle w:val="a5"/>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07E4C" w:rsidRPr="00807E4C">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rsidR="00807DE1" w:rsidRPr="007B671C" w:rsidRDefault="00253D2B" w:rsidP="00807DE1">
          <w:pPr>
            <w:pStyle w:val="a4"/>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253D2B" w:rsidP="00807DE1">
          <w:pPr>
            <w:pStyle w:val="a4"/>
            <w:rPr>
              <w:rFonts w:ascii="Cambria" w:hAnsi="Cambria"/>
              <w:b/>
              <w:bCs/>
              <w:lang w:val="en-US" w:eastAsia="en-US"/>
            </w:rPr>
          </w:pPr>
        </w:p>
      </w:tc>
      <w:tc>
        <w:tcPr>
          <w:tcW w:w="500" w:type="pct"/>
          <w:vMerge/>
        </w:tcPr>
        <w:p w:rsidR="00807DE1" w:rsidRPr="007B671C" w:rsidRDefault="00253D2B" w:rsidP="00807DE1">
          <w:pPr>
            <w:pStyle w:val="a4"/>
            <w:jc w:val="center"/>
            <w:rPr>
              <w:rFonts w:ascii="Cambria" w:hAnsi="Cambria"/>
              <w:b/>
              <w:bCs/>
              <w:lang w:val="en-US" w:eastAsia="en-US"/>
            </w:rPr>
          </w:pPr>
        </w:p>
      </w:tc>
      <w:tc>
        <w:tcPr>
          <w:tcW w:w="2250" w:type="pct"/>
          <w:tcBorders>
            <w:top w:val="single" w:sz="4" w:space="0" w:color="4F81BD"/>
          </w:tcBorders>
        </w:tcPr>
        <w:p w:rsidR="00807DE1" w:rsidRPr="007B671C" w:rsidRDefault="00253D2B" w:rsidP="00807DE1">
          <w:pPr>
            <w:pStyle w:val="a4"/>
            <w:rPr>
              <w:rFonts w:ascii="Cambria" w:hAnsi="Cambria"/>
              <w:b/>
              <w:bCs/>
              <w:lang w:val="en-US" w:eastAsia="en-US"/>
            </w:rPr>
          </w:pPr>
        </w:p>
      </w:tc>
    </w:tr>
  </w:tbl>
  <w:p w:rsidR="00807DE1" w:rsidRDefault="00253D2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253D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2B" w:rsidRDefault="00253D2B">
      <w:r>
        <w:separator/>
      </w:r>
    </w:p>
  </w:footnote>
  <w:footnote w:type="continuationSeparator" w:id="0">
    <w:p w:rsidR="00253D2B" w:rsidRDefault="00253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253D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253D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253D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7F74"/>
    <w:multiLevelType w:val="hybridMultilevel"/>
    <w:tmpl w:val="7FDED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D02EAA"/>
    <w:multiLevelType w:val="hybridMultilevel"/>
    <w:tmpl w:val="9B0C9F4C"/>
    <w:lvl w:ilvl="0" w:tplc="B68A5898">
      <w:start w:val="1"/>
      <w:numFmt w:val="bullet"/>
      <w:lvlText w:val=""/>
      <w:lvlJc w:val="left"/>
      <w:pPr>
        <w:ind w:left="720"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91"/>
    <w:rsid w:val="000565D3"/>
    <w:rsid w:val="00253D2B"/>
    <w:rsid w:val="00572444"/>
    <w:rsid w:val="006A4AE3"/>
    <w:rsid w:val="00807E4C"/>
    <w:rsid w:val="00A15B7E"/>
    <w:rsid w:val="00A931AB"/>
    <w:rsid w:val="00AA4E11"/>
    <w:rsid w:val="00AC5C91"/>
    <w:rsid w:val="00CD0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91"/>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C5C91"/>
    <w:pPr>
      <w:tabs>
        <w:tab w:val="center" w:pos="4153"/>
        <w:tab w:val="right" w:pos="8306"/>
      </w:tabs>
    </w:pPr>
  </w:style>
  <w:style w:type="character" w:customStyle="1" w:styleId="Char">
    <w:name w:val="تذييل الصفحة Char"/>
    <w:basedOn w:val="a0"/>
    <w:link w:val="a3"/>
    <w:rsid w:val="00AC5C91"/>
    <w:rPr>
      <w:rFonts w:ascii="Times New Roman" w:eastAsia="Times New Roman" w:hAnsi="Times New Roman" w:cs="Traditional Arabic"/>
      <w:sz w:val="20"/>
      <w:szCs w:val="20"/>
    </w:rPr>
  </w:style>
  <w:style w:type="paragraph" w:styleId="a4">
    <w:name w:val="header"/>
    <w:basedOn w:val="a"/>
    <w:link w:val="Char0"/>
    <w:uiPriority w:val="99"/>
    <w:rsid w:val="00AC5C91"/>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AC5C91"/>
    <w:rPr>
      <w:rFonts w:ascii="Times New Roman" w:eastAsia="Times New Roman" w:hAnsi="Times New Roman" w:cs="Times New Roman"/>
      <w:sz w:val="20"/>
      <w:szCs w:val="20"/>
      <w:lang w:val="x-none" w:eastAsia="x-none"/>
    </w:rPr>
  </w:style>
  <w:style w:type="paragraph" w:styleId="a5">
    <w:name w:val="No Spacing"/>
    <w:link w:val="Char1"/>
    <w:uiPriority w:val="1"/>
    <w:qFormat/>
    <w:rsid w:val="00AC5C91"/>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AC5C91"/>
    <w:rPr>
      <w:rFonts w:ascii="Calibri" w:eastAsia="Times New Roman" w:hAnsi="Calibri" w:cs="Times New Roman"/>
    </w:rPr>
  </w:style>
  <w:style w:type="paragraph" w:customStyle="1" w:styleId="MediumGrid21">
    <w:name w:val="Medium Grid 21"/>
    <w:uiPriority w:val="1"/>
    <w:qFormat/>
    <w:rsid w:val="00AC5C91"/>
    <w:pPr>
      <w:bidi/>
      <w:spacing w:after="0" w:line="240" w:lineRule="auto"/>
      <w:jc w:val="center"/>
    </w:pPr>
    <w:rPr>
      <w:rFonts w:ascii="Calibri" w:eastAsia="Times New Roman" w:hAnsi="Calibri" w:cs="Traditional Arabic"/>
      <w:szCs w:val="32"/>
    </w:rPr>
  </w:style>
  <w:style w:type="character" w:styleId="Hyperlink">
    <w:name w:val="Hyperlink"/>
    <w:rsid w:val="00AC5C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91"/>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C5C91"/>
    <w:pPr>
      <w:tabs>
        <w:tab w:val="center" w:pos="4153"/>
        <w:tab w:val="right" w:pos="8306"/>
      </w:tabs>
    </w:pPr>
  </w:style>
  <w:style w:type="character" w:customStyle="1" w:styleId="Char">
    <w:name w:val="تذييل الصفحة Char"/>
    <w:basedOn w:val="a0"/>
    <w:link w:val="a3"/>
    <w:rsid w:val="00AC5C91"/>
    <w:rPr>
      <w:rFonts w:ascii="Times New Roman" w:eastAsia="Times New Roman" w:hAnsi="Times New Roman" w:cs="Traditional Arabic"/>
      <w:sz w:val="20"/>
      <w:szCs w:val="20"/>
    </w:rPr>
  </w:style>
  <w:style w:type="paragraph" w:styleId="a4">
    <w:name w:val="header"/>
    <w:basedOn w:val="a"/>
    <w:link w:val="Char0"/>
    <w:uiPriority w:val="99"/>
    <w:rsid w:val="00AC5C91"/>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AC5C91"/>
    <w:rPr>
      <w:rFonts w:ascii="Times New Roman" w:eastAsia="Times New Roman" w:hAnsi="Times New Roman" w:cs="Times New Roman"/>
      <w:sz w:val="20"/>
      <w:szCs w:val="20"/>
      <w:lang w:val="x-none" w:eastAsia="x-none"/>
    </w:rPr>
  </w:style>
  <w:style w:type="paragraph" w:styleId="a5">
    <w:name w:val="No Spacing"/>
    <w:link w:val="Char1"/>
    <w:uiPriority w:val="1"/>
    <w:qFormat/>
    <w:rsid w:val="00AC5C91"/>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AC5C91"/>
    <w:rPr>
      <w:rFonts w:ascii="Calibri" w:eastAsia="Times New Roman" w:hAnsi="Calibri" w:cs="Times New Roman"/>
    </w:rPr>
  </w:style>
  <w:style w:type="paragraph" w:customStyle="1" w:styleId="MediumGrid21">
    <w:name w:val="Medium Grid 21"/>
    <w:uiPriority w:val="1"/>
    <w:qFormat/>
    <w:rsid w:val="00AC5C91"/>
    <w:pPr>
      <w:bidi/>
      <w:spacing w:after="0" w:line="240" w:lineRule="auto"/>
      <w:jc w:val="center"/>
    </w:pPr>
    <w:rPr>
      <w:rFonts w:ascii="Calibri" w:eastAsia="Times New Roman" w:hAnsi="Calibri" w:cs="Traditional Arabic"/>
      <w:szCs w:val="32"/>
    </w:rPr>
  </w:style>
  <w:style w:type="character" w:styleId="Hyperlink">
    <w:name w:val="Hyperlink"/>
    <w:rsid w:val="00AC5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inab.hadi@coadec.uobaghdad.edu.iq%2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1470</Words>
  <Characters>8381</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Al-Qaisar Technologies</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2024-05-01T19:26:00Z</dcterms:created>
  <dcterms:modified xsi:type="dcterms:W3CDTF">2024-05-01T21:23:00Z</dcterms:modified>
</cp:coreProperties>
</file>