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EA" w:rsidRDefault="00575EEA" w:rsidP="00575EEA">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62336" behindDoc="0" locked="0" layoutInCell="1" allowOverlap="1" wp14:anchorId="50FEABFD" wp14:editId="5518DF9A">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575EEA" w:rsidRDefault="00575EEA" w:rsidP="00575EEA"/>
    <w:p w:rsidR="00575EEA" w:rsidRDefault="00575EEA" w:rsidP="00575EEA"/>
    <w:p w:rsidR="00575EEA" w:rsidRPr="00944B35" w:rsidRDefault="00575EEA" w:rsidP="00575EEA">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rsidR="00575EEA" w:rsidRPr="00944B35" w:rsidRDefault="00575EEA" w:rsidP="00575EEA">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Pr>
          <w:rFonts w:ascii="Times New Roman" w:hAnsi="Times New Roman" w:cs="Times New Roman"/>
          <w:b/>
          <w:bCs/>
          <w:sz w:val="28"/>
          <w:szCs w:val="28"/>
        </w:rPr>
        <w:t xml:space="preserve">Scientific Evaluation Apparatus </w:t>
      </w:r>
    </w:p>
    <w:p w:rsidR="00575EEA" w:rsidRPr="00944B35" w:rsidRDefault="00575EEA" w:rsidP="00575EEA">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Pr="00944B35">
        <w:rPr>
          <w:rFonts w:ascii="Times New Roman" w:hAnsi="Times New Roman" w:cs="Times New Roman" w:hint="cs"/>
          <w:b/>
          <w:sz w:val="28"/>
          <w:szCs w:val="28"/>
        </w:rPr>
        <w:t xml:space="preserve"> of Quality Assurance and Academic Accreditation</w:t>
      </w:r>
    </w:p>
    <w:p w:rsidR="00575EEA" w:rsidRPr="003F759D" w:rsidRDefault="00575EEA" w:rsidP="00575EEA">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rsidR="00575EEA" w:rsidRDefault="00575EEA" w:rsidP="00575EEA">
      <w:pPr>
        <w:rPr>
          <w:rtl/>
          <w:lang w:bidi="ar-IQ"/>
        </w:rPr>
      </w:pPr>
    </w:p>
    <w:p w:rsidR="00575EEA" w:rsidRDefault="00575EEA" w:rsidP="00575EEA">
      <w:pPr>
        <w:tabs>
          <w:tab w:val="left" w:pos="4563"/>
        </w:tabs>
        <w:rPr>
          <w:rFonts w:ascii="Simplified Arabic" w:hAnsi="Simplified Arabic" w:cs="Simplified Arabic"/>
          <w:b/>
          <w:bCs/>
          <w:sz w:val="52"/>
          <w:szCs w:val="52"/>
          <w:rtl/>
          <w:lang w:bidi="ar-IQ"/>
        </w:rPr>
      </w:pPr>
    </w:p>
    <w:p w:rsidR="00575EEA" w:rsidRPr="00D22621" w:rsidRDefault="00575EEA" w:rsidP="00575EEA">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60288" behindDoc="0" locked="0" layoutInCell="1" allowOverlap="1" wp14:anchorId="3646F6DB" wp14:editId="5B78F637">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575EEA" w:rsidRPr="00BE4995" w:rsidRDefault="00575EEA" w:rsidP="00575EEA">
                            <w:pPr>
                              <w:jc w:val="center"/>
                              <w:rPr>
                                <w:b/>
                                <w:bCs/>
                                <w:sz w:val="72"/>
                                <w:szCs w:val="72"/>
                                <w:rtl/>
                                <w:lang w:bidi="ar-IQ"/>
                              </w:rPr>
                            </w:pPr>
                            <w:r w:rsidRPr="00BE4995">
                              <w:rPr>
                                <w:b/>
                                <w:sz w:val="72"/>
                                <w:szCs w:val="72"/>
                              </w:rPr>
                              <w:t>Academic Program and Course Description Guide</w:t>
                            </w:r>
                          </w:p>
                          <w:p w:rsidR="00575EEA" w:rsidRDefault="00575EEA" w:rsidP="00575EEA">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6F6DB" id="AutoShape 20" o:spid="_x0000_s1026" style="position:absolute;margin-left:47.7pt;margin-top:69.5pt;width:358.3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" fillcolor="#5b9bd5" strokecolor="#f2f2f2" strokeweight="3pt">
                <v:shadow on="t" color="#1f4d78" opacity=".5" offset="1pt"/>
                <v:textbox>
                  <w:txbxContent>
                    <w:p w:rsidR="00575EEA" w:rsidRPr="00BE4995" w:rsidRDefault="00575EEA" w:rsidP="00575EEA">
                      <w:pPr>
                        <w:jc w:val="center"/>
                        <w:rPr>
                          <w:b/>
                          <w:bCs/>
                          <w:sz w:val="72"/>
                          <w:szCs w:val="72"/>
                          <w:rtl/>
                          <w:lang w:bidi="ar-IQ"/>
                        </w:rPr>
                      </w:pPr>
                      <w:r w:rsidRPr="00BE4995">
                        <w:rPr>
                          <w:b/>
                          <w:sz w:val="72"/>
                          <w:szCs w:val="72"/>
                        </w:rPr>
                        <w:t>Academic Program and Course Description Guide</w:t>
                      </w:r>
                    </w:p>
                    <w:p w:rsidR="00575EEA" w:rsidRDefault="00575EEA" w:rsidP="00575EEA">
                      <w:pPr>
                        <w:rPr>
                          <w:lang w:bidi="ar-IQ"/>
                        </w:rPr>
                      </w:pPr>
                    </w:p>
                  </w:txbxContent>
                </v:textbox>
              </v:roundrect>
            </w:pict>
          </mc:Fallback>
        </mc:AlternateContent>
      </w:r>
      <w:r w:rsidRPr="00D22621">
        <w:rPr>
          <w:rFonts w:ascii="Simplified Arabic" w:hAnsi="Simplified Arabic" w:cs="Simplified Arabic"/>
          <w:b/>
          <w:color w:val="FFFFFF"/>
          <w:sz w:val="72"/>
          <w:szCs w:val="72"/>
        </w:rPr>
        <w:t>Academic Program and Course Description Guide Academic Program and Course Description Guide</w:t>
      </w:r>
    </w:p>
    <w:p w:rsidR="00575EEA" w:rsidRPr="00D268D6" w:rsidRDefault="00575EEA" w:rsidP="00575EEA">
      <w:pPr>
        <w:rPr>
          <w:rFonts w:ascii="Simplified Arabic" w:hAnsi="Simplified Arabic" w:cs="Simplified Arabic"/>
          <w:sz w:val="72"/>
          <w:szCs w:val="72"/>
          <w:rtl/>
          <w:lang w:bidi="ar-IQ"/>
        </w:rPr>
      </w:pPr>
    </w:p>
    <w:p w:rsidR="00575EEA" w:rsidRDefault="00575EEA" w:rsidP="00575EEA">
      <w:pPr>
        <w:rPr>
          <w:rFonts w:ascii="Simplified Arabic" w:hAnsi="Simplified Arabic" w:cs="Simplified Arabic"/>
          <w:sz w:val="72"/>
          <w:szCs w:val="72"/>
          <w:rtl/>
          <w:lang w:bidi="ar-IQ"/>
        </w:rPr>
      </w:pPr>
    </w:p>
    <w:p w:rsidR="00575EEA" w:rsidRDefault="00575EEA" w:rsidP="00575EEA">
      <w:pPr>
        <w:jc w:val="center"/>
        <w:rPr>
          <w:rFonts w:ascii="Simplified Arabic" w:hAnsi="Simplified Arabic" w:cs="Simplified Arabic"/>
          <w:sz w:val="72"/>
          <w:szCs w:val="72"/>
          <w:rtl/>
          <w:lang w:bidi="ar-IQ"/>
        </w:rPr>
      </w:pPr>
    </w:p>
    <w:p w:rsidR="00575EEA" w:rsidRPr="00D268D6" w:rsidRDefault="00575EEA" w:rsidP="00575EEA">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rsidR="00575EEA" w:rsidRPr="00636CB9" w:rsidRDefault="00575EEA" w:rsidP="00575EEA">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Pr="00636CB9">
        <w:rPr>
          <w:rFonts w:ascii="Simplified Arabic" w:hAnsi="Simplified Arabic" w:cs="Simplified Arabic"/>
          <w:b/>
          <w:bCs/>
          <w:sz w:val="44"/>
          <w:szCs w:val="44"/>
        </w:rPr>
        <w:lastRenderedPageBreak/>
        <w:t xml:space="preserve"> </w:t>
      </w:r>
      <w:r w:rsidRPr="00636CB9">
        <w:rPr>
          <w:rFonts w:ascii="Traditional Arabic" w:hAnsi="Traditional Arabic"/>
          <w:b/>
          <w:bCs/>
          <w:sz w:val="44"/>
          <w:szCs w:val="44"/>
        </w:rPr>
        <w:t xml:space="preserve">Introduction: </w:t>
      </w:r>
      <w:r w:rsidRPr="00636CB9">
        <w:rPr>
          <w:rFonts w:ascii="Traditional Arabic" w:hAnsi="Traditional Arabic"/>
          <w:b/>
          <w:bCs/>
          <w:sz w:val="44"/>
          <w:szCs w:val="44"/>
        </w:rPr>
        <w:tab/>
      </w:r>
      <w:r w:rsidRPr="00636CB9">
        <w:rPr>
          <w:rFonts w:ascii="Traditional Arabic" w:hAnsi="Traditional Arabic"/>
          <w:b/>
          <w:bCs/>
          <w:sz w:val="44"/>
          <w:szCs w:val="44"/>
        </w:rPr>
        <w:tab/>
      </w:r>
    </w:p>
    <w:p w:rsidR="00575EEA" w:rsidRDefault="00575EEA" w:rsidP="00575EEA">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sidRPr="00A92143">
        <w:rPr>
          <w:rFonts w:ascii="Simplified Arabic" w:hAnsi="Simplified Arabic" w:cs="Simplified Arabic"/>
          <w:sz w:val="32"/>
          <w:szCs w:val="32"/>
        </w:rPr>
        <w:t xml:space="preserve">The educational program is a well-planned set of courses that include procedures and experiences arranged in the form of an academic syllabus. Its main goal is to improve and build graduates' skills so they are ready for the job market. The program </w:t>
      </w:r>
      <w:proofErr w:type="gramStart"/>
      <w:r w:rsidRPr="00A92143">
        <w:rPr>
          <w:rFonts w:ascii="Simplified Arabic" w:hAnsi="Simplified Arabic" w:cs="Simplified Arabic"/>
          <w:sz w:val="32"/>
          <w:szCs w:val="32"/>
        </w:rPr>
        <w:t>is reviewed and evaluated every year through internal or external audit procedures and programs like the External Examiner Program</w:t>
      </w:r>
      <w:proofErr w:type="gramEnd"/>
      <w:r w:rsidRPr="00A92143">
        <w:rPr>
          <w:rFonts w:ascii="Simplified Arabic" w:hAnsi="Simplified Arabic" w:cs="Simplified Arabic"/>
          <w:sz w:val="32"/>
          <w:szCs w:val="32"/>
        </w:rPr>
        <w:t>.</w:t>
      </w:r>
    </w:p>
    <w:p w:rsidR="00575EEA" w:rsidRDefault="00575EEA" w:rsidP="00575EEA">
      <w:pPr>
        <w:shd w:val="clear" w:color="auto" w:fill="FFFFFF"/>
        <w:spacing w:before="240"/>
        <w:ind w:left="-90"/>
        <w:jc w:val="both"/>
        <w:rPr>
          <w:rFonts w:ascii="Simplified Arabic" w:hAnsi="Simplified Arabic" w:cs="Simplified Arabic"/>
          <w:sz w:val="32"/>
          <w:szCs w:val="32"/>
        </w:rPr>
      </w:pPr>
      <w:r w:rsidRPr="00636CB9">
        <w:rPr>
          <w:rFonts w:ascii="Simplified Arabic" w:hAnsi="Simplified Arabic" w:cs="Simplified Arabic"/>
          <w:sz w:val="32"/>
          <w:szCs w:val="32"/>
        </w:rPr>
        <w:t xml:space="preserve">    </w:t>
      </w:r>
      <w:r w:rsidRPr="00D94CCB">
        <w:rPr>
          <w:rFonts w:ascii="Simplified Arabic" w:hAnsi="Simplified Arabic" w:cs="Simplified Arabic"/>
          <w:sz w:val="32"/>
          <w:szCs w:val="32"/>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w:t>
      </w:r>
      <w:proofErr w:type="gramStart"/>
      <w:r w:rsidRPr="00D94CCB">
        <w:rPr>
          <w:rFonts w:ascii="Simplified Arabic" w:hAnsi="Simplified Arabic" w:cs="Simplified Arabic"/>
          <w:sz w:val="32"/>
          <w:szCs w:val="32"/>
        </w:rPr>
        <w:t>is written</w:t>
      </w:r>
      <w:proofErr w:type="gramEnd"/>
      <w:r w:rsidRPr="00D94CCB">
        <w:rPr>
          <w:rFonts w:ascii="Simplified Arabic" w:hAnsi="Simplified Arabic" w:cs="Simplified Arabic"/>
          <w:sz w:val="32"/>
          <w:szCs w:val="32"/>
        </w:rPr>
        <w:t xml:space="preserve"> by the teaching staff together under the supervision of scientific committees in the scientific departments.  </w:t>
      </w:r>
    </w:p>
    <w:p w:rsidR="00575EEA" w:rsidRPr="00636CB9" w:rsidRDefault="00575EEA" w:rsidP="00575EEA">
      <w:pPr>
        <w:shd w:val="clear" w:color="auto" w:fill="FFFFFF"/>
        <w:spacing w:before="240"/>
        <w:ind w:left="-90"/>
        <w:jc w:val="both"/>
        <w:rPr>
          <w:rFonts w:ascii="Simplified Arabic" w:hAnsi="Simplified Arabic" w:cs="Simplified Arabic"/>
          <w:sz w:val="32"/>
          <w:szCs w:val="32"/>
          <w:rtl/>
          <w:lang w:bidi="ar-IQ"/>
        </w:rPr>
      </w:pPr>
      <w:r w:rsidRPr="00636CB9">
        <w:rPr>
          <w:rFonts w:ascii="Simplified Arabic" w:hAnsi="Simplified Arabic" w:cs="Simplified Arabic"/>
          <w:color w:val="FF0000"/>
          <w:sz w:val="32"/>
          <w:szCs w:val="32"/>
        </w:rPr>
        <w:t xml:space="preserve">    </w:t>
      </w:r>
      <w:proofErr w:type="gramStart"/>
      <w:r w:rsidRPr="00636CB9">
        <w:rPr>
          <w:rFonts w:ascii="Simplified Arabic" w:hAnsi="Simplified Arabic" w:cs="Simplified Arabic"/>
          <w:sz w:val="32"/>
          <w:szCs w:val="32"/>
        </w:rPr>
        <w:t xml:space="preserve">This guide, in its second version, includes a description of the academic program after updating the </w:t>
      </w:r>
      <w:r>
        <w:rPr>
          <w:rFonts w:ascii="Simplified Arabic" w:hAnsi="Simplified Arabic" w:cs="Simplified Arabic"/>
          <w:sz w:val="32"/>
          <w:szCs w:val="32"/>
        </w:rPr>
        <w:t>subjects</w:t>
      </w:r>
      <w:r w:rsidRPr="00636CB9">
        <w:rPr>
          <w:rFonts w:ascii="Simplified Arabic" w:hAnsi="Simplified Arabic" w:cs="Simplified Arabic"/>
          <w:sz w:val="32"/>
          <w:szCs w:val="32"/>
        </w:rPr>
        <w:t xml:space="preserve"> and paragraphs of the previous guide in light of the </w:t>
      </w:r>
      <w:r>
        <w:rPr>
          <w:rFonts w:ascii="Simplified Arabic" w:hAnsi="Simplified Arabic" w:cs="Simplified Arabic"/>
          <w:sz w:val="32"/>
          <w:szCs w:val="32"/>
        </w:rPr>
        <w:t>updates</w:t>
      </w:r>
      <w:r w:rsidRPr="00636CB9">
        <w:rPr>
          <w:rFonts w:ascii="Simplified Arabic" w:hAnsi="Simplified Arabic" w:cs="Simplified Arabic"/>
          <w:sz w:val="32"/>
          <w:szCs w:val="32"/>
        </w:rPr>
        <w:t xml:space="preserve"> and developments of the educational system in Iraq, which included the description of the academic program in its traditional form (annual, quarterly), as well as the adoption of the academic program </w:t>
      </w:r>
      <w:r>
        <w:rPr>
          <w:rFonts w:ascii="Simplified Arabic" w:hAnsi="Simplified Arabic" w:cs="Simplified Arabic"/>
          <w:sz w:val="32"/>
          <w:szCs w:val="32"/>
        </w:rPr>
        <w:t xml:space="preserve">description </w:t>
      </w:r>
      <w:r w:rsidRPr="00636CB9">
        <w:rPr>
          <w:rFonts w:ascii="Simplified Arabic" w:hAnsi="Simplified Arabic" w:cs="Simplified Arabic"/>
          <w:sz w:val="32"/>
          <w:szCs w:val="32"/>
        </w:rPr>
        <w:t xml:space="preserve">circulated according to the letter of the Department of Studies T 3/2906 on 3/5/2023 regarding the programs that adopt the Bologna </w:t>
      </w:r>
      <w:r>
        <w:rPr>
          <w:rFonts w:ascii="Simplified Arabic" w:hAnsi="Simplified Arabic" w:cs="Simplified Arabic"/>
          <w:sz w:val="32"/>
          <w:szCs w:val="32"/>
        </w:rPr>
        <w:t>Process</w:t>
      </w:r>
      <w:r w:rsidRPr="00636CB9">
        <w:rPr>
          <w:rFonts w:ascii="Simplified Arabic" w:hAnsi="Simplified Arabic" w:cs="Simplified Arabic"/>
          <w:sz w:val="32"/>
          <w:szCs w:val="32"/>
        </w:rPr>
        <w:t xml:space="preserve"> as the basis for their work.</w:t>
      </w:r>
      <w:proofErr w:type="gramEnd"/>
    </w:p>
    <w:p w:rsidR="00575EEA" w:rsidRPr="00636CB9" w:rsidRDefault="00575EEA" w:rsidP="00575EEA">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Pr>
        <w:t xml:space="preserve">   In this regard, we can only emphasize the importance of writing a</w:t>
      </w:r>
      <w:r>
        <w:rPr>
          <w:rFonts w:ascii="Simplified Arabic" w:hAnsi="Simplified Arabic" w:cs="Simplified Arabic"/>
          <w:sz w:val="32"/>
          <w:szCs w:val="32"/>
        </w:rPr>
        <w:t>n</w:t>
      </w:r>
      <w:r w:rsidRPr="00636CB9">
        <w:rPr>
          <w:rFonts w:ascii="Simplified Arabic" w:hAnsi="Simplified Arabic" w:cs="Simplified Arabic"/>
          <w:sz w:val="32"/>
          <w:szCs w:val="32"/>
        </w:rPr>
        <w:t xml:space="preserve"> academic programs and course</w:t>
      </w:r>
      <w:r>
        <w:rPr>
          <w:rFonts w:ascii="Simplified Arabic" w:hAnsi="Simplified Arabic" w:cs="Simplified Arabic"/>
          <w:sz w:val="32"/>
          <w:szCs w:val="32"/>
        </w:rPr>
        <w:t xml:space="preserve"> description </w:t>
      </w:r>
      <w:r>
        <w:rPr>
          <w:rFonts w:ascii="Simplified Arabic" w:hAnsi="Simplified Arabic" w:cs="Simplified Arabic" w:hint="cs"/>
          <w:sz w:val="32"/>
          <w:szCs w:val="32"/>
        </w:rPr>
        <w:t>to ensure the proper functioning of the educational process.</w:t>
      </w:r>
    </w:p>
    <w:p w:rsidR="00575EEA" w:rsidRDefault="00575EEA" w:rsidP="00575EEA">
      <w:pPr>
        <w:shd w:val="clear" w:color="auto" w:fill="FFFFFF"/>
        <w:spacing w:before="240"/>
        <w:ind w:left="-90"/>
        <w:jc w:val="both"/>
        <w:rPr>
          <w:rFonts w:ascii="Traditional Arabic" w:hAnsi="Traditional Arabic"/>
          <w:b/>
          <w:bCs/>
          <w:sz w:val="32"/>
          <w:szCs w:val="32"/>
        </w:rPr>
      </w:pPr>
    </w:p>
    <w:p w:rsidR="00575EEA" w:rsidRDefault="00575EEA" w:rsidP="00575EEA">
      <w:pPr>
        <w:shd w:val="clear" w:color="auto" w:fill="FFFFFF"/>
        <w:spacing w:before="240"/>
        <w:ind w:left="-90"/>
        <w:jc w:val="both"/>
        <w:rPr>
          <w:rFonts w:ascii="Traditional Arabic" w:hAnsi="Traditional Arabic"/>
          <w:b/>
          <w:bCs/>
          <w:sz w:val="32"/>
          <w:szCs w:val="32"/>
        </w:rPr>
      </w:pPr>
    </w:p>
    <w:p w:rsidR="00575EEA" w:rsidRDefault="00575EEA" w:rsidP="00575EEA">
      <w:pPr>
        <w:shd w:val="clear" w:color="auto" w:fill="FFFFFF"/>
        <w:spacing w:before="240"/>
        <w:ind w:left="-90"/>
        <w:jc w:val="both"/>
        <w:rPr>
          <w:rFonts w:ascii="Traditional Arabic" w:hAnsi="Traditional Arabic"/>
          <w:b/>
          <w:bCs/>
          <w:sz w:val="32"/>
          <w:szCs w:val="32"/>
        </w:rPr>
      </w:pPr>
    </w:p>
    <w:p w:rsidR="00575EEA" w:rsidRDefault="00575EEA" w:rsidP="00575EEA">
      <w:pPr>
        <w:shd w:val="clear" w:color="auto" w:fill="FFFFFF"/>
        <w:spacing w:before="240"/>
        <w:ind w:left="-90"/>
        <w:jc w:val="both"/>
        <w:rPr>
          <w:rFonts w:ascii="Traditional Arabic" w:hAnsi="Traditional Arabic"/>
          <w:b/>
          <w:bCs/>
          <w:sz w:val="32"/>
          <w:szCs w:val="32"/>
        </w:rPr>
      </w:pPr>
    </w:p>
    <w:p w:rsidR="00575EEA" w:rsidRDefault="00575EEA" w:rsidP="00575EEA">
      <w:pPr>
        <w:shd w:val="clear" w:color="auto" w:fill="FFFFFF"/>
        <w:spacing w:before="240"/>
        <w:ind w:left="-90"/>
        <w:jc w:val="both"/>
        <w:rPr>
          <w:rFonts w:ascii="Traditional Arabic" w:hAnsi="Traditional Arabic"/>
          <w:b/>
          <w:bCs/>
          <w:sz w:val="32"/>
          <w:szCs w:val="32"/>
        </w:rPr>
      </w:pPr>
    </w:p>
    <w:p w:rsidR="00575EEA" w:rsidRDefault="00575EEA" w:rsidP="00575EEA">
      <w:pPr>
        <w:shd w:val="clear" w:color="auto" w:fill="FFFFFF"/>
        <w:spacing w:before="240"/>
        <w:ind w:left="-90"/>
        <w:jc w:val="both"/>
        <w:rPr>
          <w:rFonts w:ascii="Traditional Arabic" w:hAnsi="Traditional Arabic"/>
          <w:b/>
          <w:bCs/>
          <w:sz w:val="32"/>
          <w:szCs w:val="32"/>
        </w:rPr>
      </w:pPr>
    </w:p>
    <w:p w:rsidR="00575EEA" w:rsidRDefault="00575EEA" w:rsidP="00575EEA">
      <w:pPr>
        <w:shd w:val="clear" w:color="auto" w:fill="FFFFFF"/>
        <w:spacing w:before="240"/>
        <w:ind w:left="-90"/>
        <w:jc w:val="both"/>
        <w:rPr>
          <w:rFonts w:ascii="Traditional Arabic" w:hAnsi="Traditional Arabic"/>
          <w:b/>
          <w:bCs/>
          <w:sz w:val="32"/>
          <w:szCs w:val="32"/>
        </w:rPr>
      </w:pPr>
    </w:p>
    <w:p w:rsidR="00575EEA" w:rsidRDefault="00575EEA" w:rsidP="00575EEA">
      <w:pPr>
        <w:shd w:val="clear" w:color="auto" w:fill="FFFFFF"/>
        <w:spacing w:before="240"/>
        <w:ind w:left="-90"/>
        <w:jc w:val="both"/>
        <w:rPr>
          <w:rFonts w:ascii="Traditional Arabic" w:hAnsi="Traditional Arabic"/>
          <w:b/>
          <w:bCs/>
          <w:sz w:val="32"/>
          <w:szCs w:val="32"/>
        </w:rPr>
      </w:pPr>
    </w:p>
    <w:p w:rsidR="00575EEA" w:rsidRDefault="00575EEA" w:rsidP="00575EEA">
      <w:pPr>
        <w:shd w:val="clear" w:color="auto" w:fill="FFFFFF"/>
        <w:spacing w:before="240"/>
        <w:ind w:left="-90"/>
        <w:jc w:val="both"/>
        <w:rPr>
          <w:rFonts w:ascii="Traditional Arabic" w:hAnsi="Traditional Arabic"/>
          <w:b/>
          <w:bCs/>
          <w:sz w:val="32"/>
          <w:szCs w:val="32"/>
        </w:rPr>
      </w:pPr>
    </w:p>
    <w:p w:rsidR="00575EEA" w:rsidRDefault="00575EEA" w:rsidP="00575EEA">
      <w:pPr>
        <w:shd w:val="clear" w:color="auto" w:fill="FFFFFF"/>
        <w:spacing w:before="240"/>
        <w:ind w:left="-90"/>
        <w:jc w:val="both"/>
        <w:rPr>
          <w:rFonts w:ascii="Traditional Arabic" w:hAnsi="Traditional Arabic"/>
          <w:b/>
          <w:bCs/>
          <w:sz w:val="32"/>
          <w:szCs w:val="32"/>
        </w:rPr>
      </w:pPr>
    </w:p>
    <w:p w:rsidR="00575EEA" w:rsidRDefault="00575EEA" w:rsidP="00575EEA">
      <w:pPr>
        <w:shd w:val="clear" w:color="auto" w:fill="FFFFFF"/>
        <w:spacing w:before="240"/>
        <w:ind w:left="-90"/>
        <w:jc w:val="both"/>
        <w:rPr>
          <w:rFonts w:ascii="Traditional Arabic" w:hAnsi="Traditional Arabic"/>
          <w:b/>
          <w:bCs/>
          <w:sz w:val="32"/>
          <w:szCs w:val="32"/>
        </w:rPr>
      </w:pPr>
    </w:p>
    <w:p w:rsidR="00575EEA" w:rsidRDefault="00575EEA" w:rsidP="00575EEA">
      <w:pPr>
        <w:shd w:val="clear" w:color="auto" w:fill="FFFFFF"/>
        <w:spacing w:before="240"/>
        <w:ind w:left="-90"/>
        <w:jc w:val="both"/>
        <w:rPr>
          <w:rFonts w:ascii="Traditional Arabic" w:hAnsi="Traditional Arabic"/>
          <w:b/>
          <w:bCs/>
          <w:sz w:val="32"/>
          <w:szCs w:val="32"/>
        </w:rPr>
      </w:pPr>
    </w:p>
    <w:p w:rsidR="00575EEA" w:rsidRDefault="00575EEA" w:rsidP="00575EEA">
      <w:pPr>
        <w:shd w:val="clear" w:color="auto" w:fill="FFFFFF"/>
        <w:spacing w:before="240"/>
        <w:ind w:left="-90"/>
        <w:jc w:val="both"/>
        <w:rPr>
          <w:rFonts w:ascii="Traditional Arabic" w:hAnsi="Traditional Arabic"/>
          <w:b/>
          <w:bCs/>
          <w:sz w:val="32"/>
          <w:szCs w:val="32"/>
        </w:rPr>
      </w:pPr>
    </w:p>
    <w:p w:rsidR="00575EEA" w:rsidRDefault="00575EEA" w:rsidP="00575EEA">
      <w:pPr>
        <w:shd w:val="clear" w:color="auto" w:fill="FFFFFF"/>
        <w:spacing w:before="240"/>
        <w:ind w:left="-90"/>
        <w:jc w:val="both"/>
        <w:rPr>
          <w:rFonts w:ascii="Traditional Arabic" w:hAnsi="Traditional Arabic"/>
          <w:b/>
          <w:bCs/>
          <w:sz w:val="32"/>
          <w:szCs w:val="32"/>
          <w:rtl/>
        </w:rPr>
      </w:pPr>
    </w:p>
    <w:p w:rsidR="00575EEA" w:rsidRDefault="00575EEA" w:rsidP="00575EEA">
      <w:pPr>
        <w:shd w:val="clear" w:color="auto" w:fill="FFFFFF"/>
        <w:ind w:left="-625"/>
        <w:jc w:val="center"/>
        <w:rPr>
          <w:rFonts w:ascii="Traditional Arabic" w:hAnsi="Traditional Arabic"/>
          <w:b/>
          <w:bCs/>
          <w:sz w:val="32"/>
          <w:szCs w:val="32"/>
          <w:rtl/>
        </w:rPr>
      </w:pPr>
    </w:p>
    <w:p w:rsidR="00575EEA" w:rsidRDefault="00575EEA" w:rsidP="00575EEA">
      <w:pPr>
        <w:shd w:val="clear" w:color="auto" w:fill="FFFFFF"/>
        <w:rPr>
          <w:rFonts w:ascii="Traditional Arabic" w:hAnsi="Traditional Arabic"/>
          <w:b/>
          <w:bCs/>
          <w:sz w:val="32"/>
          <w:szCs w:val="32"/>
        </w:rPr>
      </w:pPr>
    </w:p>
    <w:p w:rsidR="00575EEA" w:rsidRDefault="00575EEA" w:rsidP="00575EEA">
      <w:pPr>
        <w:shd w:val="clear" w:color="auto" w:fill="FFFFFF"/>
        <w:rPr>
          <w:rFonts w:ascii="Traditional Arabic" w:hAnsi="Traditional Arabic"/>
          <w:b/>
          <w:bCs/>
          <w:sz w:val="32"/>
          <w:szCs w:val="32"/>
          <w:rtl/>
        </w:rPr>
      </w:pPr>
    </w:p>
    <w:p w:rsidR="00575EEA" w:rsidRDefault="00575EEA" w:rsidP="00575EEA">
      <w:pPr>
        <w:shd w:val="clear" w:color="auto" w:fill="FFFFFF"/>
        <w:ind w:left="-625"/>
        <w:rPr>
          <w:rFonts w:cs="Times New Roman"/>
          <w:b/>
          <w:bCs/>
          <w:sz w:val="32"/>
          <w:szCs w:val="32"/>
          <w:rtl/>
        </w:rPr>
      </w:pPr>
      <w:r>
        <w:rPr>
          <w:rFonts w:cs="Times New Roman" w:hint="cs"/>
          <w:b/>
          <w:bCs/>
          <w:sz w:val="32"/>
          <w:szCs w:val="32"/>
        </w:rPr>
        <w:t xml:space="preserve">          Concepts and terminology: </w:t>
      </w:r>
    </w:p>
    <w:p w:rsidR="00575EEA" w:rsidRDefault="00575EEA" w:rsidP="00575EEA">
      <w:pPr>
        <w:shd w:val="clear" w:color="auto" w:fill="FFFFFF"/>
        <w:ind w:left="-625"/>
        <w:rPr>
          <w:rFonts w:cs="Times New Roman"/>
          <w:b/>
          <w:bCs/>
          <w:sz w:val="32"/>
          <w:szCs w:val="32"/>
          <w:rtl/>
        </w:rPr>
      </w:pPr>
    </w:p>
    <w:p w:rsidR="00575EEA" w:rsidRDefault="00575EEA" w:rsidP="00575EEA">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provides a brief summary of its vision, mission and objectives, including an accurate description of the targeted learning outcomes according to specific learning strategies</w:t>
      </w:r>
      <w:r>
        <w:rPr>
          <w:rFonts w:ascii="Simplified Arabic" w:eastAsia="Calibri" w:hAnsi="Simplified Arabic" w:cs="Simplified Arabic" w:hint="cs"/>
          <w:sz w:val="28"/>
          <w:szCs w:val="28"/>
        </w:rPr>
        <w:t xml:space="preserve">. </w:t>
      </w:r>
    </w:p>
    <w:p w:rsidR="00575EEA" w:rsidRDefault="00575EEA" w:rsidP="00575EEA">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students to achieve, proving whether they have made the most of the available learning opportunities. </w:t>
      </w:r>
      <w:r>
        <w:rPr>
          <w:rFonts w:ascii="Simplified Arabic" w:eastAsia="Calibri" w:hAnsi="Simplified Arabic" w:cs="Simplified Arabic" w:hint="cs"/>
          <w:color w:val="000000"/>
          <w:sz w:val="28"/>
          <w:szCs w:val="28"/>
        </w:rPr>
        <w:t xml:space="preserve">It </w:t>
      </w:r>
      <w:proofErr w:type="gramStart"/>
      <w:r>
        <w:rPr>
          <w:rFonts w:ascii="Simplified Arabic" w:eastAsia="Calibri" w:hAnsi="Simplified Arabic" w:cs="Simplified Arabic" w:hint="cs"/>
          <w:color w:val="000000"/>
          <w:sz w:val="28"/>
          <w:szCs w:val="28"/>
        </w:rPr>
        <w:t>is derived</w:t>
      </w:r>
      <w:proofErr w:type="gramEnd"/>
      <w:r>
        <w:rPr>
          <w:rFonts w:ascii="Simplified Arabic" w:eastAsia="Calibri" w:hAnsi="Simplified Arabic" w:cs="Simplified Arabic" w:hint="cs"/>
          <w:color w:val="000000"/>
          <w:sz w:val="28"/>
          <w:szCs w:val="28"/>
        </w:rPr>
        <w:t xml:space="preserve"> from the </w:t>
      </w:r>
      <w:r w:rsidRPr="004E1A82">
        <w:rPr>
          <w:rFonts w:ascii="Simplified Arabic" w:eastAsia="Calibri" w:hAnsi="Simplified Arabic" w:cs="Simplified Arabic"/>
          <w:color w:val="000000"/>
          <w:sz w:val="28"/>
          <w:szCs w:val="28"/>
        </w:rPr>
        <w:t>program</w:t>
      </w:r>
      <w:r>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rsidR="00575EEA" w:rsidRPr="00C958F4" w:rsidRDefault="00575EEA" w:rsidP="00575EEA">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Pr="006A0624">
        <w:rPr>
          <w:rFonts w:ascii="Simplified Arabic" w:eastAsia="Calibri" w:hAnsi="Simplified Arabic" w:cs="Simplified Arabic"/>
          <w:bCs/>
          <w:sz w:val="28"/>
          <w:szCs w:val="28"/>
        </w:rPr>
        <w:t xml:space="preserve">An </w:t>
      </w:r>
      <w:r>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rsidR="00575EEA" w:rsidRDefault="00575EEA" w:rsidP="00575EEA">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rsidR="00575EEA" w:rsidRDefault="00575EEA" w:rsidP="00575EEA">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Pr>
          <w:rFonts w:ascii="Simplified Arabic" w:eastAsia="Calibri" w:hAnsi="Simplified Arabic" w:cs="Simplified Arabic" w:hint="cs"/>
          <w:sz w:val="28"/>
          <w:szCs w:val="28"/>
        </w:rPr>
        <w:t xml:space="preserve">They are statements that describe what the academic program intends to achieve within a specific </w:t>
      </w:r>
      <w:proofErr w:type="gramStart"/>
      <w:r>
        <w:rPr>
          <w:rFonts w:ascii="Simplified Arabic" w:eastAsia="Calibri" w:hAnsi="Simplified Arabic" w:cs="Simplified Arabic" w:hint="cs"/>
          <w:sz w:val="28"/>
          <w:szCs w:val="28"/>
        </w:rPr>
        <w:t>period of time</w:t>
      </w:r>
      <w:proofErr w:type="gramEnd"/>
      <w:r>
        <w:rPr>
          <w:rFonts w:ascii="Simplified Arabic" w:eastAsia="Calibri" w:hAnsi="Simplified Arabic" w:cs="Simplified Arabic" w:hint="cs"/>
          <w:sz w:val="28"/>
          <w:szCs w:val="28"/>
        </w:rPr>
        <w:t xml:space="preserve"> and are measurable and observable.</w:t>
      </w:r>
    </w:p>
    <w:p w:rsidR="00575EEA" w:rsidRDefault="00575EEA" w:rsidP="00575EEA">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Pr>
          <w:rFonts w:ascii="Simplified Arabic" w:eastAsia="Calibri" w:hAnsi="Simplified Arabic" w:cs="Simplified Arabic" w:hint="cs"/>
          <w:sz w:val="28"/>
          <w:szCs w:val="28"/>
        </w:rPr>
        <w:t>All courses / subjects included in the academic program according to the approved learning system (</w:t>
      </w:r>
      <w:r>
        <w:rPr>
          <w:rFonts w:ascii="Simplified Arabic" w:eastAsia="Calibri" w:hAnsi="Simplified Arabic" w:cs="Simplified Arabic"/>
          <w:sz w:val="28"/>
          <w:szCs w:val="28"/>
        </w:rPr>
        <w:t>quarterly</w:t>
      </w:r>
      <w:r>
        <w:rPr>
          <w:rFonts w:ascii="Simplified Arabic" w:eastAsia="Calibri" w:hAnsi="Simplified Arabic" w:cs="Simplified Arabic" w:hint="cs"/>
          <w:sz w:val="28"/>
          <w:szCs w:val="28"/>
        </w:rPr>
        <w:t xml:space="preserve">, </w:t>
      </w:r>
      <w:r>
        <w:rPr>
          <w:rFonts w:ascii="Simplified Arabic" w:eastAsia="Calibri" w:hAnsi="Simplified Arabic" w:cs="Simplified Arabic"/>
          <w:sz w:val="28"/>
          <w:szCs w:val="28"/>
        </w:rPr>
        <w:t>annual</w:t>
      </w:r>
      <w:r>
        <w:rPr>
          <w:rFonts w:ascii="Simplified Arabic" w:eastAsia="Calibri" w:hAnsi="Simplified Arabic" w:cs="Simplified Arabic" w:hint="cs"/>
          <w:sz w:val="28"/>
          <w:szCs w:val="28"/>
        </w:rPr>
        <w:t xml:space="preserve">, Bologna </w:t>
      </w:r>
      <w:r>
        <w:rPr>
          <w:rFonts w:ascii="Simplified Arabic" w:eastAsia="Calibri" w:hAnsi="Simplified Arabic" w:cs="Simplified Arabic"/>
          <w:sz w:val="28"/>
          <w:szCs w:val="28"/>
        </w:rPr>
        <w:t>Process</w:t>
      </w:r>
      <w:r>
        <w:rPr>
          <w:rFonts w:ascii="Simplified Arabic" w:eastAsia="Calibri" w:hAnsi="Simplified Arabic" w:cs="Simplified Arabic" w:hint="cs"/>
          <w:sz w:val="28"/>
          <w:szCs w:val="28"/>
        </w:rPr>
        <w:t xml:space="preserve">) whether it is a requirement (ministry, university, college and scientific department) with the number of </w:t>
      </w:r>
      <w:r>
        <w:rPr>
          <w:rFonts w:ascii="Simplified Arabic" w:eastAsia="Calibri" w:hAnsi="Simplified Arabic" w:cs="Simplified Arabic"/>
          <w:sz w:val="28"/>
          <w:szCs w:val="28"/>
        </w:rPr>
        <w:t>credit hours</w:t>
      </w:r>
      <w:r>
        <w:rPr>
          <w:rFonts w:ascii="Simplified Arabic" w:eastAsia="Calibri" w:hAnsi="Simplified Arabic" w:cs="Simplified Arabic" w:hint="cs"/>
          <w:sz w:val="28"/>
          <w:szCs w:val="28"/>
        </w:rPr>
        <w:t xml:space="preserve">. </w:t>
      </w:r>
    </w:p>
    <w:p w:rsidR="00575EEA" w:rsidRDefault="00575EEA" w:rsidP="00575EEA">
      <w:pPr>
        <w:shd w:val="clear" w:color="auto" w:fill="FFFFFF"/>
        <w:ind w:left="90"/>
        <w:jc w:val="both"/>
        <w:rPr>
          <w:rFonts w:ascii="Simplified Arabic" w:eastAsia="Calibri" w:hAnsi="Simplified Arabic" w:cs="Simplified Arabic"/>
          <w:sz w:val="28"/>
          <w:szCs w:val="28"/>
          <w:rtl/>
        </w:rPr>
      </w:pPr>
      <w:proofErr w:type="gramStart"/>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Pr>
          <w:rFonts w:ascii="Simplified Arabic" w:eastAsia="Calibri" w:hAnsi="Simplified Arabic" w:cs="Simplified Arabic" w:hint="cs"/>
          <w:sz w:val="28"/>
          <w:szCs w:val="28"/>
        </w:rPr>
        <w:t>compatible set of knowledge, skills and values acquired by student</w:t>
      </w:r>
      <w:r>
        <w:rPr>
          <w:rFonts w:ascii="Simplified Arabic" w:eastAsia="Calibri" w:hAnsi="Simplified Arabic" w:cs="Simplified Arabic"/>
          <w:sz w:val="28"/>
          <w:szCs w:val="28"/>
        </w:rPr>
        <w:t>s</w:t>
      </w:r>
      <w:r>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w:t>
      </w:r>
      <w:proofErr w:type="gramEnd"/>
      <w:r>
        <w:rPr>
          <w:rFonts w:ascii="Simplified Arabic" w:eastAsia="Calibri" w:hAnsi="Simplified Arabic" w:cs="Simplified Arabic" w:hint="cs"/>
          <w:sz w:val="28"/>
          <w:szCs w:val="28"/>
        </w:rPr>
        <w:t xml:space="preserve"> </w:t>
      </w:r>
    </w:p>
    <w:p w:rsidR="00575EEA" w:rsidRPr="005A48EF" w:rsidRDefault="00575EEA" w:rsidP="00575EEA">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color w:val="000000"/>
          <w:sz w:val="28"/>
          <w:szCs w:val="28"/>
          <w:u w:val="single"/>
        </w:rPr>
        <w:t>Teaching and learning strategies</w:t>
      </w:r>
      <w:r w:rsidRPr="003A5807">
        <w:rPr>
          <w:rFonts w:ascii="Simplified Arabic" w:eastAsia="Calibri" w:hAnsi="Simplified Arabic" w:cs="Simplified Arabic" w:hint="cs"/>
          <w:b/>
          <w:color w:val="000000"/>
          <w:sz w:val="28"/>
          <w:szCs w:val="28"/>
          <w:u w:val="single"/>
        </w:rPr>
        <w:t>:</w:t>
      </w:r>
      <w:r w:rsidRPr="005A48EF">
        <w:rPr>
          <w:rFonts w:ascii="Simplified Arabic" w:eastAsia="Calibri" w:hAnsi="Simplified Arabic" w:cs="Simplified Arabic" w:hint="cs"/>
          <w:bCs/>
          <w:color w:val="000000"/>
          <w:sz w:val="28"/>
          <w:szCs w:val="28"/>
        </w:rPr>
        <w:t xml:space="preserve"> They are the strategies used by the faculty member</w:t>
      </w:r>
      <w:r>
        <w:rPr>
          <w:rFonts w:ascii="Simplified Arabic" w:eastAsia="Calibri" w:hAnsi="Simplified Arabic" w:cs="Simplified Arabic"/>
          <w:bCs/>
          <w:color w:val="000000"/>
          <w:sz w:val="28"/>
          <w:szCs w:val="28"/>
        </w:rPr>
        <w:t>s</w:t>
      </w:r>
      <w:r w:rsidRPr="005A48EF">
        <w:rPr>
          <w:rFonts w:ascii="Simplified Arabic" w:eastAsia="Calibri" w:hAnsi="Simplified Arabic" w:cs="Simplified Arabic" w:hint="cs"/>
          <w:bCs/>
          <w:color w:val="000000"/>
          <w:sz w:val="28"/>
          <w:szCs w:val="28"/>
        </w:rPr>
        <w:t xml:space="preserve"> to develop students</w:t>
      </w:r>
      <w:r>
        <w:rPr>
          <w:rFonts w:ascii="Simplified Arabic" w:eastAsia="Calibri" w:hAnsi="Simplified Arabic" w:cs="Simplified Arabic"/>
          <w:bCs/>
          <w:color w:val="000000"/>
          <w:sz w:val="28"/>
          <w:szCs w:val="28"/>
        </w:rPr>
        <w:t>’</w:t>
      </w:r>
      <w:r w:rsidRPr="005A48EF">
        <w:rPr>
          <w:rFonts w:ascii="Simplified Arabic" w:eastAsia="Calibri" w:hAnsi="Simplified Arabic" w:cs="Simplified Arabic" w:hint="cs"/>
          <w:bCs/>
          <w:color w:val="000000"/>
          <w:sz w:val="28"/>
          <w:szCs w:val="28"/>
        </w:rPr>
        <w:t xml:space="preserve"> teaching and learning, and they are plans that </w:t>
      </w:r>
      <w:proofErr w:type="gramStart"/>
      <w:r w:rsidRPr="005A48EF">
        <w:rPr>
          <w:rFonts w:ascii="Simplified Arabic" w:eastAsia="Calibri" w:hAnsi="Simplified Arabic" w:cs="Simplified Arabic" w:hint="cs"/>
          <w:bCs/>
          <w:color w:val="000000"/>
          <w:sz w:val="28"/>
          <w:szCs w:val="28"/>
        </w:rPr>
        <w:t>are followed</w:t>
      </w:r>
      <w:proofErr w:type="gramEnd"/>
      <w:r w:rsidRPr="005A48EF">
        <w:rPr>
          <w:rFonts w:ascii="Simplified Arabic" w:eastAsia="Calibri" w:hAnsi="Simplified Arabic" w:cs="Simplified Arabic" w:hint="cs"/>
          <w:bCs/>
          <w:color w:val="000000"/>
          <w:sz w:val="28"/>
          <w:szCs w:val="28"/>
        </w:rPr>
        <w:t xml:space="preserve"> to reach</w:t>
      </w:r>
      <w:r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Pr="0067364E">
        <w:rPr>
          <w:rFonts w:ascii="Simplified Arabic" w:eastAsia="Calibri" w:hAnsi="Simplified Arabic" w:cs="Simplified Arabic" w:hint="cs"/>
          <w:color w:val="000000"/>
          <w:sz w:val="28"/>
          <w:szCs w:val="28"/>
        </w:rPr>
        <w:t xml:space="preserve">escribe all </w:t>
      </w:r>
      <w:r>
        <w:rPr>
          <w:rFonts w:ascii="Simplified Arabic" w:eastAsia="Calibri" w:hAnsi="Simplified Arabic" w:cs="Simplified Arabic"/>
          <w:color w:val="000000"/>
          <w:sz w:val="28"/>
          <w:szCs w:val="28"/>
        </w:rPr>
        <w:t xml:space="preserve">classroom and extra-curricular </w:t>
      </w:r>
      <w:r w:rsidRPr="0067364E">
        <w:rPr>
          <w:rFonts w:ascii="Simplified Arabic" w:eastAsia="Calibri" w:hAnsi="Simplified Arabic" w:cs="Simplified Arabic"/>
          <w:color w:val="000000"/>
          <w:sz w:val="28"/>
          <w:szCs w:val="28"/>
        </w:rPr>
        <w:t>activities</w:t>
      </w:r>
      <w:r w:rsidRPr="0067364E">
        <w:rPr>
          <w:rFonts w:ascii="Simplified Arabic" w:eastAsia="Calibri" w:hAnsi="Simplified Arabic" w:cs="Simplified Arabic" w:hint="cs"/>
          <w:color w:val="000000"/>
          <w:sz w:val="28"/>
          <w:szCs w:val="28"/>
        </w:rPr>
        <w:t xml:space="preserve"> to achieve the learning outcomes </w:t>
      </w:r>
      <w:r w:rsidRPr="0067364E">
        <w:rPr>
          <w:rFonts w:ascii="Simplified Arabic" w:eastAsia="Calibri" w:hAnsi="Simplified Arabic" w:cs="Simplified Arabic"/>
          <w:color w:val="000000"/>
          <w:sz w:val="28"/>
          <w:szCs w:val="28"/>
        </w:rPr>
        <w:t xml:space="preserve">of the program. </w:t>
      </w:r>
    </w:p>
    <w:p w:rsidR="00575EEA" w:rsidRPr="00EB708E" w:rsidRDefault="00575EEA" w:rsidP="00575EEA">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t>Academic Program Description Form</w:t>
      </w:r>
    </w:p>
    <w:p w:rsidR="00575EEA" w:rsidRDefault="00575EEA" w:rsidP="00575EEA">
      <w:pPr>
        <w:rPr>
          <w:rFonts w:ascii="Traditional Arabic" w:hAnsi="Traditional Arabic"/>
          <w:b/>
          <w:bCs/>
          <w:sz w:val="32"/>
          <w:szCs w:val="32"/>
          <w:rtl/>
        </w:rPr>
      </w:pPr>
    </w:p>
    <w:p w:rsidR="00575EEA" w:rsidRPr="00D57C67" w:rsidRDefault="00575EEA" w:rsidP="00575EEA">
      <w:pPr>
        <w:ind w:left="-360"/>
        <w:rPr>
          <w:rFonts w:ascii="Traditional Arabic" w:hAnsi="Traditional Arabic"/>
          <w:b/>
          <w:bCs/>
          <w:sz w:val="28"/>
          <w:szCs w:val="28"/>
          <w:rtl/>
        </w:rPr>
      </w:pPr>
      <w:r>
        <w:rPr>
          <w:rFonts w:ascii="Traditional Arabic" w:hAnsi="Traditional Arabic" w:hint="cs"/>
          <w:b/>
          <w:bCs/>
          <w:sz w:val="32"/>
          <w:szCs w:val="32"/>
        </w:rPr>
        <w:t xml:space="preserve">  </w:t>
      </w:r>
      <w:r w:rsidRPr="00D57C67">
        <w:rPr>
          <w:rFonts w:ascii="Traditional Arabic" w:hAnsi="Traditional Arabic" w:hint="cs"/>
          <w:b/>
          <w:bCs/>
          <w:sz w:val="28"/>
          <w:szCs w:val="28"/>
        </w:rPr>
        <w:t>University Name</w:t>
      </w:r>
      <w:proofErr w:type="gramStart"/>
      <w:r w:rsidRPr="00D57C67">
        <w:rPr>
          <w:rFonts w:ascii="Traditional Arabic" w:hAnsi="Traditional Arabic" w:hint="cs"/>
          <w:b/>
          <w:bCs/>
          <w:sz w:val="28"/>
          <w:szCs w:val="28"/>
        </w:rPr>
        <w:t>: ..</w:t>
      </w:r>
      <w:proofErr w:type="gramEnd"/>
      <w:r>
        <w:rPr>
          <w:rFonts w:ascii="Traditional Arabic" w:hAnsi="Traditional Arabic"/>
          <w:b/>
          <w:bCs/>
          <w:sz w:val="28"/>
          <w:szCs w:val="28"/>
        </w:rPr>
        <w:t>Baghdad University</w:t>
      </w:r>
      <w:r w:rsidRPr="00D57C67">
        <w:rPr>
          <w:rFonts w:ascii="Traditional Arabic" w:hAnsi="Traditional Arabic" w:hint="cs"/>
          <w:b/>
          <w:bCs/>
          <w:sz w:val="28"/>
          <w:szCs w:val="28"/>
        </w:rPr>
        <w:t xml:space="preserve">.............. </w:t>
      </w:r>
    </w:p>
    <w:p w:rsidR="00575EEA" w:rsidRPr="00D57C67" w:rsidRDefault="00575EEA" w:rsidP="00575EEA">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Pr="00D57C67">
        <w:rPr>
          <w:rFonts w:ascii="Traditional Arabic" w:hAnsi="Traditional Arabic"/>
          <w:b/>
          <w:bCs/>
          <w:sz w:val="28"/>
          <w:szCs w:val="28"/>
        </w:rPr>
        <w:t>Faculty</w:t>
      </w:r>
      <w:r w:rsidRPr="00D57C67">
        <w:rPr>
          <w:rFonts w:ascii="Traditional Arabic" w:hAnsi="Traditional Arabic" w:hint="cs"/>
          <w:b/>
          <w:bCs/>
          <w:sz w:val="28"/>
          <w:szCs w:val="28"/>
        </w:rPr>
        <w:t>/Institute</w:t>
      </w:r>
      <w:proofErr w:type="gramStart"/>
      <w:r w:rsidRPr="00D57C67">
        <w:rPr>
          <w:rFonts w:ascii="Traditional Arabic" w:hAnsi="Traditional Arabic" w:hint="cs"/>
          <w:b/>
          <w:bCs/>
          <w:sz w:val="28"/>
          <w:szCs w:val="28"/>
        </w:rPr>
        <w:t>: ......</w:t>
      </w:r>
      <w:proofErr w:type="gramEnd"/>
      <w:r>
        <w:rPr>
          <w:rFonts w:ascii="Traditional Arabic" w:hAnsi="Traditional Arabic"/>
          <w:b/>
          <w:bCs/>
          <w:sz w:val="28"/>
          <w:szCs w:val="28"/>
        </w:rPr>
        <w:t>College of administration and economics</w:t>
      </w:r>
      <w:r w:rsidRPr="00D57C67">
        <w:rPr>
          <w:rFonts w:ascii="Traditional Arabic" w:hAnsi="Traditional Arabic" w:hint="cs"/>
          <w:b/>
          <w:bCs/>
          <w:sz w:val="28"/>
          <w:szCs w:val="28"/>
        </w:rPr>
        <w:t>............</w:t>
      </w:r>
    </w:p>
    <w:p w:rsidR="00575EEA" w:rsidRPr="00D57C67" w:rsidRDefault="00575EEA" w:rsidP="00575EEA">
      <w:pPr>
        <w:ind w:left="-360"/>
        <w:rPr>
          <w:rFonts w:ascii="Traditional Arabic" w:hAnsi="Traditional Arabic"/>
          <w:b/>
          <w:bCs/>
          <w:sz w:val="28"/>
          <w:szCs w:val="28"/>
          <w:rtl/>
        </w:rPr>
      </w:pPr>
      <w:r w:rsidRPr="00D57C67">
        <w:rPr>
          <w:rFonts w:ascii="Traditional Arabic" w:hAnsi="Traditional Arabic" w:hint="cs"/>
          <w:b/>
          <w:bCs/>
          <w:sz w:val="28"/>
          <w:szCs w:val="28"/>
        </w:rPr>
        <w:t xml:space="preserve">   Scientific </w:t>
      </w:r>
      <w:r w:rsidRPr="00D57C67">
        <w:rPr>
          <w:rFonts w:ascii="Traditional Arabic" w:hAnsi="Traditional Arabic"/>
          <w:b/>
          <w:bCs/>
          <w:sz w:val="28"/>
          <w:szCs w:val="28"/>
        </w:rPr>
        <w:t>Department</w:t>
      </w:r>
      <w:proofErr w:type="gramStart"/>
      <w:r w:rsidRPr="00D57C67">
        <w:rPr>
          <w:rFonts w:ascii="Traditional Arabic" w:hAnsi="Traditional Arabic"/>
          <w:b/>
          <w:bCs/>
          <w:sz w:val="28"/>
          <w:szCs w:val="28"/>
        </w:rPr>
        <w:t>: ..</w:t>
      </w:r>
      <w:r>
        <w:rPr>
          <w:rFonts w:ascii="Traditional Arabic" w:hAnsi="Traditional Arabic"/>
          <w:b/>
          <w:bCs/>
          <w:sz w:val="28"/>
          <w:szCs w:val="28"/>
        </w:rPr>
        <w:t>statistics</w:t>
      </w:r>
      <w:proofErr w:type="gramEnd"/>
      <w:r>
        <w:rPr>
          <w:rFonts w:ascii="Traditional Arabic" w:hAnsi="Traditional Arabic"/>
          <w:b/>
          <w:bCs/>
          <w:sz w:val="28"/>
          <w:szCs w:val="28"/>
        </w:rPr>
        <w:t xml:space="preserve"> department </w:t>
      </w:r>
      <w:r w:rsidRPr="00D57C67">
        <w:rPr>
          <w:rFonts w:ascii="Traditional Arabic" w:hAnsi="Traditional Arabic"/>
          <w:b/>
          <w:bCs/>
          <w:sz w:val="28"/>
          <w:szCs w:val="28"/>
        </w:rPr>
        <w:t>.............</w:t>
      </w:r>
    </w:p>
    <w:p w:rsidR="00575EEA" w:rsidRPr="00D57C67" w:rsidRDefault="00575EEA" w:rsidP="00575EEA">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or Professional Program </w:t>
      </w:r>
      <w:r w:rsidRPr="00D57C67">
        <w:rPr>
          <w:rFonts w:ascii="Traditional Arabic" w:hAnsi="Traditional Arabic"/>
          <w:b/>
          <w:bCs/>
          <w:sz w:val="28"/>
          <w:szCs w:val="28"/>
        </w:rPr>
        <w:t>Name: ............</w:t>
      </w:r>
    </w:p>
    <w:p w:rsidR="00575EEA" w:rsidRPr="00D57C67" w:rsidRDefault="00575EEA" w:rsidP="00575EEA">
      <w:pPr>
        <w:ind w:left="-360"/>
        <w:rPr>
          <w:rFonts w:ascii="Traditional Arabic" w:hAnsi="Traditional Arabic"/>
          <w:b/>
          <w:bCs/>
          <w:sz w:val="28"/>
          <w:szCs w:val="28"/>
          <w:rtl/>
        </w:rPr>
      </w:pPr>
      <w:r w:rsidRPr="00D57C67">
        <w:rPr>
          <w:rFonts w:ascii="Traditional Arabic" w:hAnsi="Traditional Arabic" w:hint="cs"/>
          <w:b/>
          <w:bCs/>
          <w:sz w:val="28"/>
          <w:szCs w:val="28"/>
        </w:rPr>
        <w:t xml:space="preserve">   Final Certificate </w:t>
      </w:r>
      <w:r w:rsidRPr="00D57C67">
        <w:rPr>
          <w:rFonts w:ascii="Traditional Arabic" w:hAnsi="Traditional Arabic"/>
          <w:b/>
          <w:bCs/>
          <w:sz w:val="28"/>
          <w:szCs w:val="28"/>
        </w:rPr>
        <w:t>Name: ..............</w:t>
      </w:r>
    </w:p>
    <w:p w:rsidR="00575EEA" w:rsidRPr="00D57C67" w:rsidRDefault="00575EEA" w:rsidP="00575EEA">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System:</w:t>
      </w:r>
      <w:r w:rsidRPr="00D57C67">
        <w:rPr>
          <w:rFonts w:ascii="Traditional Arabic" w:hAnsi="Traditional Arabic"/>
          <w:b/>
          <w:bCs/>
          <w:sz w:val="28"/>
          <w:szCs w:val="28"/>
        </w:rPr>
        <w:t xml:space="preserve"> </w:t>
      </w:r>
      <w:r w:rsidRPr="00D57C67">
        <w:rPr>
          <w:rFonts w:ascii="Traditional Arabic" w:hAnsi="Traditional Arabic"/>
          <w:sz w:val="28"/>
          <w:szCs w:val="28"/>
        </w:rPr>
        <w:t>…………</w:t>
      </w:r>
      <w:r w:rsidRPr="00D57C67">
        <w:rPr>
          <w:rFonts w:ascii="Traditional Arabic" w:hAnsi="Traditional Arabic"/>
          <w:b/>
          <w:bCs/>
          <w:sz w:val="28"/>
          <w:szCs w:val="28"/>
        </w:rPr>
        <w:t xml:space="preserve"> </w:t>
      </w:r>
    </w:p>
    <w:p w:rsidR="00575EEA" w:rsidRPr="00D57C67" w:rsidRDefault="00575EEA" w:rsidP="00575EEA">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Pr>
          <w:rFonts w:ascii="Traditional Arabic" w:hAnsi="Traditional Arabic"/>
          <w:b/>
          <w:bCs/>
          <w:sz w:val="28"/>
          <w:szCs w:val="28"/>
        </w:rPr>
        <w:t>D</w:t>
      </w:r>
      <w:r w:rsidRPr="00D57C67">
        <w:rPr>
          <w:rFonts w:ascii="Traditional Arabic" w:hAnsi="Traditional Arabic" w:hint="cs"/>
          <w:b/>
          <w:bCs/>
          <w:sz w:val="28"/>
          <w:szCs w:val="28"/>
        </w:rPr>
        <w:t>escription</w:t>
      </w:r>
      <w:r>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p>
    <w:p w:rsidR="00575EEA" w:rsidRDefault="00575EEA" w:rsidP="00575EEA">
      <w:pPr>
        <w:ind w:left="-360"/>
        <w:rPr>
          <w:rFonts w:ascii="Traditional Arabic" w:hAnsi="Traditional Arabic"/>
          <w:b/>
          <w:bCs/>
          <w:sz w:val="32"/>
          <w:szCs w:val="32"/>
          <w:rtl/>
        </w:rPr>
      </w:pPr>
      <w:r w:rsidRPr="00D57C67">
        <w:rPr>
          <w:rFonts w:ascii="Traditional Arabic" w:hAnsi="Traditional Arabic" w:hint="cs"/>
          <w:b/>
          <w:bCs/>
          <w:sz w:val="28"/>
          <w:szCs w:val="28"/>
        </w:rPr>
        <w:t xml:space="preserve">    </w:t>
      </w:r>
      <w:r w:rsidRPr="00D57C67">
        <w:rPr>
          <w:rFonts w:ascii="Traditional Arabic" w:hAnsi="Traditional Arabic"/>
          <w:b/>
          <w:bCs/>
          <w:sz w:val="28"/>
          <w:szCs w:val="28"/>
        </w:rPr>
        <w:t xml:space="preserve">File </w:t>
      </w:r>
      <w:r>
        <w:rPr>
          <w:rFonts w:ascii="Traditional Arabic" w:hAnsi="Traditional Arabic"/>
          <w:b/>
          <w:bCs/>
          <w:sz w:val="28"/>
          <w:szCs w:val="28"/>
        </w:rPr>
        <w:t>C</w:t>
      </w:r>
      <w:r w:rsidRPr="00D57C67">
        <w:rPr>
          <w:rFonts w:ascii="Traditional Arabic" w:hAnsi="Traditional Arabic"/>
          <w:b/>
          <w:bCs/>
          <w:sz w:val="28"/>
          <w:szCs w:val="28"/>
        </w:rPr>
        <w:t xml:space="preserve">ompletion </w:t>
      </w:r>
      <w:r>
        <w:rPr>
          <w:rFonts w:ascii="Traditional Arabic" w:hAnsi="Traditional Arabic"/>
          <w:b/>
          <w:bCs/>
          <w:sz w:val="28"/>
          <w:szCs w:val="28"/>
        </w:rPr>
        <w:t>D</w:t>
      </w:r>
      <w:r w:rsidRPr="00D57C67">
        <w:rPr>
          <w:rFonts w:ascii="Traditional Arabic" w:hAnsi="Traditional Arabic"/>
          <w:b/>
          <w:bCs/>
          <w:sz w:val="28"/>
          <w:szCs w:val="28"/>
        </w:rPr>
        <w:t>ate:</w:t>
      </w:r>
      <w:r w:rsidRPr="00D57C67">
        <w:rPr>
          <w:rFonts w:ascii="Traditional Arabic" w:hAnsi="Traditional Arabic" w:hint="cs"/>
          <w:b/>
          <w:bCs/>
          <w:sz w:val="28"/>
          <w:szCs w:val="28"/>
        </w:rPr>
        <w:t xml:space="preserve">  </w:t>
      </w:r>
      <w:r>
        <w:rPr>
          <w:rFonts w:ascii="Traditional Arabic" w:hAnsi="Traditional Arabic"/>
          <w:b/>
          <w:bCs/>
          <w:sz w:val="28"/>
          <w:szCs w:val="28"/>
        </w:rPr>
        <w:t>17/4/2024</w:t>
      </w:r>
    </w:p>
    <w:p w:rsidR="00575EEA" w:rsidRDefault="00575EEA" w:rsidP="00575EEA">
      <w:pPr>
        <w:ind w:hanging="766"/>
        <w:rPr>
          <w:rFonts w:ascii="Traditional Arabic" w:hAnsi="Traditional Arabic"/>
          <w:b/>
          <w:bCs/>
          <w:sz w:val="32"/>
          <w:szCs w:val="32"/>
          <w:rtl/>
        </w:rPr>
      </w:pPr>
      <w:r>
        <w:rPr>
          <w:rFonts w:ascii="Traditional Arabic" w:hAnsi="Traditional Arabic" w:hint="cs"/>
          <w:b/>
          <w:bCs/>
          <w:sz w:val="32"/>
          <w:szCs w:val="32"/>
        </w:rPr>
        <w:t xml:space="preserve">   </w:t>
      </w:r>
    </w:p>
    <w:p w:rsidR="00575EEA" w:rsidRDefault="00575EEA" w:rsidP="00575EEA">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61312" behindDoc="0" locked="0" layoutInCell="1" allowOverlap="1" wp14:anchorId="4A8A80D5" wp14:editId="3E7D57F3">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575EEA" w:rsidRPr="00CD0088" w:rsidRDefault="00575EEA" w:rsidP="00575EEA">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rsidR="00575EEA" w:rsidRDefault="00575EEA" w:rsidP="00575EEA">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Pr="00CD0088">
                              <w:rPr>
                                <w:rFonts w:ascii="Traditional Arabic" w:hAnsi="Traditional Arabic" w:hint="cs"/>
                                <w:b/>
                                <w:sz w:val="28"/>
                                <w:szCs w:val="28"/>
                              </w:rPr>
                              <w:t>Name:</w:t>
                            </w:r>
                          </w:p>
                          <w:p w:rsidR="00575EEA" w:rsidRPr="00CD0088" w:rsidRDefault="00575EEA" w:rsidP="00575EEA">
                            <w:pPr>
                              <w:tabs>
                                <w:tab w:val="left" w:pos="306"/>
                              </w:tabs>
                              <w:ind w:right="180"/>
                              <w:rPr>
                                <w:rFonts w:ascii="Traditional Arabic" w:hAnsi="Traditional Arabic"/>
                                <w:b/>
                                <w:bCs/>
                                <w:sz w:val="28"/>
                                <w:szCs w:val="28"/>
                                <w:rtl/>
                              </w:rPr>
                            </w:pPr>
                          </w:p>
                          <w:p w:rsidR="00575EEA" w:rsidRDefault="00575EEA" w:rsidP="00575EEA">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8A80D5"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" strokecolor="white">
                <v:textbox style="mso-fit-shape-to-text:t">
                  <w:txbxContent>
                    <w:p w:rsidR="00575EEA" w:rsidRPr="00CD0088" w:rsidRDefault="00575EEA" w:rsidP="00575EEA">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rsidR="00575EEA" w:rsidRDefault="00575EEA" w:rsidP="00575EEA">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Pr="00CD0088">
                        <w:rPr>
                          <w:rFonts w:ascii="Traditional Arabic" w:hAnsi="Traditional Arabic" w:hint="cs"/>
                          <w:b/>
                          <w:sz w:val="28"/>
                          <w:szCs w:val="28"/>
                        </w:rPr>
                        <w:t>Name:</w:t>
                      </w:r>
                    </w:p>
                    <w:p w:rsidR="00575EEA" w:rsidRPr="00CD0088" w:rsidRDefault="00575EEA" w:rsidP="00575EEA">
                      <w:pPr>
                        <w:tabs>
                          <w:tab w:val="left" w:pos="306"/>
                        </w:tabs>
                        <w:ind w:right="180"/>
                        <w:rPr>
                          <w:rFonts w:ascii="Traditional Arabic" w:hAnsi="Traditional Arabic"/>
                          <w:b/>
                          <w:bCs/>
                          <w:sz w:val="28"/>
                          <w:szCs w:val="28"/>
                          <w:rtl/>
                        </w:rPr>
                      </w:pPr>
                    </w:p>
                    <w:p w:rsidR="00575EEA" w:rsidRDefault="00575EEA" w:rsidP="00575EEA">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69A3E6AF" wp14:editId="4FD5A682">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575EEA" w:rsidRPr="00CD0088" w:rsidRDefault="00575EEA" w:rsidP="00575EEA">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rsidR="00575EEA" w:rsidRDefault="00575EEA" w:rsidP="00575EEA">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Scientific Associate Name:</w:t>
                            </w:r>
                          </w:p>
                          <w:p w:rsidR="00575EEA" w:rsidRPr="00CD0088" w:rsidRDefault="00575EEA" w:rsidP="00575EEA">
                            <w:pPr>
                              <w:tabs>
                                <w:tab w:val="left" w:pos="306"/>
                              </w:tabs>
                              <w:ind w:right="180"/>
                              <w:rPr>
                                <w:rFonts w:ascii="Traditional Arabic" w:hAnsi="Traditional Arabic"/>
                                <w:b/>
                                <w:bCs/>
                                <w:sz w:val="28"/>
                                <w:szCs w:val="28"/>
                                <w:rtl/>
                              </w:rPr>
                            </w:pPr>
                          </w:p>
                          <w:p w:rsidR="00575EEA" w:rsidRPr="00CD0088" w:rsidRDefault="00575EEA" w:rsidP="00575EEA">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A3E6AF" id="_x0000_s1028" type="#_x0000_t202" style="position:absolute;margin-left:267.1pt;margin-top:8.4pt;width:207.3pt;height:81.5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" strokecolor="white">
                <v:textbox style="mso-fit-shape-to-text:t">
                  <w:txbxContent>
                    <w:p w:rsidR="00575EEA" w:rsidRPr="00CD0088" w:rsidRDefault="00575EEA" w:rsidP="00575EEA">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rsidR="00575EEA" w:rsidRDefault="00575EEA" w:rsidP="00575EEA">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Scientific Associate Name:</w:t>
                      </w:r>
                    </w:p>
                    <w:p w:rsidR="00575EEA" w:rsidRPr="00CD0088" w:rsidRDefault="00575EEA" w:rsidP="00575EEA">
                      <w:pPr>
                        <w:tabs>
                          <w:tab w:val="left" w:pos="306"/>
                        </w:tabs>
                        <w:ind w:right="180"/>
                        <w:rPr>
                          <w:rFonts w:ascii="Traditional Arabic" w:hAnsi="Traditional Arabic"/>
                          <w:b/>
                          <w:bCs/>
                          <w:sz w:val="28"/>
                          <w:szCs w:val="28"/>
                          <w:rtl/>
                        </w:rPr>
                      </w:pPr>
                    </w:p>
                    <w:p w:rsidR="00575EEA" w:rsidRPr="00CD0088" w:rsidRDefault="00575EEA" w:rsidP="00575EEA">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rsidR="00575EEA" w:rsidRDefault="00575EEA" w:rsidP="00575EEA">
      <w:pPr>
        <w:tabs>
          <w:tab w:val="left" w:pos="306"/>
        </w:tabs>
        <w:ind w:right="-1080"/>
        <w:rPr>
          <w:rFonts w:ascii="Traditional Arabic" w:hAnsi="Traditional Arabic"/>
          <w:b/>
          <w:bCs/>
          <w:sz w:val="32"/>
          <w:szCs w:val="32"/>
          <w:rtl/>
        </w:rPr>
      </w:pPr>
    </w:p>
    <w:p w:rsidR="00575EEA" w:rsidRDefault="00575EEA" w:rsidP="00575EEA">
      <w:pPr>
        <w:tabs>
          <w:tab w:val="left" w:pos="306"/>
        </w:tabs>
        <w:ind w:right="-1080"/>
        <w:rPr>
          <w:rFonts w:ascii="Traditional Arabic" w:hAnsi="Traditional Arabic"/>
          <w:b/>
          <w:bCs/>
          <w:sz w:val="32"/>
          <w:szCs w:val="32"/>
          <w:rtl/>
        </w:rPr>
      </w:pPr>
    </w:p>
    <w:p w:rsidR="00575EEA" w:rsidRPr="00DD27C0" w:rsidRDefault="00575EEA" w:rsidP="00575EEA">
      <w:pPr>
        <w:tabs>
          <w:tab w:val="left" w:pos="306"/>
        </w:tabs>
        <w:ind w:right="-1080"/>
        <w:rPr>
          <w:rFonts w:ascii="Traditional Arabic" w:hAnsi="Traditional Arabic"/>
          <w:b/>
          <w:bCs/>
          <w:sz w:val="32"/>
          <w:szCs w:val="32"/>
          <w:rtl/>
        </w:rPr>
      </w:pPr>
    </w:p>
    <w:p w:rsidR="00575EEA" w:rsidRPr="00DD27C0" w:rsidRDefault="00575EEA" w:rsidP="00575EEA">
      <w:pPr>
        <w:tabs>
          <w:tab w:val="left" w:pos="306"/>
        </w:tabs>
        <w:ind w:right="-1080" w:hanging="874"/>
        <w:rPr>
          <w:rFonts w:ascii="Traditional Arabic" w:hAnsi="Traditional Arabic"/>
          <w:b/>
          <w:bCs/>
          <w:sz w:val="32"/>
          <w:szCs w:val="32"/>
          <w:rtl/>
        </w:rPr>
      </w:pPr>
    </w:p>
    <w:p w:rsidR="00575EEA" w:rsidRDefault="00575EEA" w:rsidP="00575EEA">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rsidR="00575EEA" w:rsidRDefault="00575EEA" w:rsidP="00575EEA">
      <w:pPr>
        <w:rPr>
          <w:rFonts w:ascii="Traditional Arabic" w:hAnsi="Traditional Arabic"/>
          <w:b/>
          <w:bCs/>
          <w:sz w:val="32"/>
          <w:szCs w:val="32"/>
        </w:rPr>
      </w:pPr>
    </w:p>
    <w:p w:rsidR="00575EEA" w:rsidRDefault="00575EEA" w:rsidP="00575EEA">
      <w:pPr>
        <w:rPr>
          <w:rFonts w:ascii="Traditional Arabic" w:hAnsi="Traditional Arabic"/>
          <w:b/>
          <w:bCs/>
          <w:sz w:val="32"/>
          <w:szCs w:val="32"/>
        </w:rPr>
      </w:pPr>
    </w:p>
    <w:p w:rsidR="00575EEA" w:rsidRPr="00DD27C0" w:rsidRDefault="00575EEA" w:rsidP="00575EEA">
      <w:pPr>
        <w:rPr>
          <w:rFonts w:ascii="Traditional Arabic" w:hAnsi="Traditional Arabic"/>
          <w:b/>
          <w:bCs/>
          <w:sz w:val="32"/>
          <w:szCs w:val="32"/>
          <w:rtl/>
        </w:rPr>
      </w:pPr>
    </w:p>
    <w:p w:rsidR="00575EEA" w:rsidRPr="00CD0088" w:rsidRDefault="00575EEA" w:rsidP="00575EEA">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 xml:space="preserve">The file </w:t>
      </w:r>
      <w:proofErr w:type="gramStart"/>
      <w:r w:rsidRPr="00CD0088">
        <w:rPr>
          <w:rFonts w:ascii="Traditional Arabic" w:hAnsi="Traditional Arabic"/>
          <w:b/>
          <w:bCs/>
          <w:sz w:val="28"/>
          <w:szCs w:val="28"/>
        </w:rPr>
        <w:t>is checked</w:t>
      </w:r>
      <w:proofErr w:type="gramEnd"/>
      <w:r w:rsidRPr="00CD0088">
        <w:rPr>
          <w:rFonts w:ascii="Traditional Arabic" w:hAnsi="Traditional Arabic"/>
          <w:b/>
          <w:bCs/>
          <w:sz w:val="28"/>
          <w:szCs w:val="28"/>
        </w:rPr>
        <w:t xml:space="preserve"> by: </w:t>
      </w:r>
    </w:p>
    <w:p w:rsidR="00575EEA" w:rsidRPr="00CD0088" w:rsidRDefault="00575EEA" w:rsidP="00575EEA">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Pr="00CD0088">
        <w:rPr>
          <w:rFonts w:ascii="Traditional Arabic" w:hAnsi="Traditional Arabic"/>
          <w:b/>
          <w:bCs/>
          <w:sz w:val="28"/>
          <w:szCs w:val="28"/>
        </w:rPr>
        <w:t>of Quality Assurance and University Performance</w:t>
      </w:r>
    </w:p>
    <w:p w:rsidR="00575EEA" w:rsidRPr="00CD0088" w:rsidRDefault="00575EEA" w:rsidP="00575EEA">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Pr="00CD0088">
        <w:rPr>
          <w:rFonts w:ascii="Traditional Arabic" w:hAnsi="Traditional Arabic"/>
          <w:b/>
          <w:bCs/>
          <w:sz w:val="28"/>
          <w:szCs w:val="28"/>
        </w:rPr>
        <w:t>Director of</w:t>
      </w:r>
      <w:r w:rsidRPr="00CD0088">
        <w:rPr>
          <w:rFonts w:ascii="Traditional Arabic" w:hAnsi="Traditional Arabic" w:hint="cs"/>
          <w:b/>
          <w:bCs/>
          <w:sz w:val="28"/>
          <w:szCs w:val="28"/>
        </w:rPr>
        <w:t xml:space="preserve"> the Quality Assurance and University</w:t>
      </w:r>
      <w:r w:rsidRPr="00CD0088">
        <w:rPr>
          <w:rFonts w:ascii="Traditional Arabic" w:hAnsi="Traditional Arabic"/>
          <w:b/>
          <w:bCs/>
          <w:sz w:val="28"/>
          <w:szCs w:val="28"/>
        </w:rPr>
        <w:t xml:space="preserve"> </w:t>
      </w:r>
      <w:r w:rsidRPr="00CD0088">
        <w:rPr>
          <w:rFonts w:ascii="Traditional Arabic" w:hAnsi="Traditional Arabic" w:hint="cs"/>
          <w:b/>
          <w:bCs/>
          <w:sz w:val="28"/>
          <w:szCs w:val="28"/>
        </w:rPr>
        <w:t xml:space="preserve">Performance </w:t>
      </w:r>
      <w:r>
        <w:rPr>
          <w:rFonts w:ascii="Traditional Arabic" w:hAnsi="Traditional Arabic"/>
          <w:b/>
          <w:bCs/>
          <w:sz w:val="28"/>
          <w:szCs w:val="28"/>
        </w:rPr>
        <w:t>Department</w:t>
      </w:r>
      <w:r w:rsidRPr="00CD0088">
        <w:rPr>
          <w:rFonts w:ascii="Traditional Arabic" w:hAnsi="Traditional Arabic" w:hint="cs"/>
          <w:b/>
          <w:bCs/>
          <w:sz w:val="28"/>
          <w:szCs w:val="28"/>
        </w:rPr>
        <w:t>:</w:t>
      </w:r>
    </w:p>
    <w:p w:rsidR="00575EEA" w:rsidRPr="00CD0088" w:rsidRDefault="00575EEA" w:rsidP="00575EEA">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Pr="00CD0088">
        <w:rPr>
          <w:rFonts w:ascii="Traditional Arabic" w:hAnsi="Traditional Arabic"/>
          <w:b/>
          <w:bCs/>
          <w:sz w:val="28"/>
          <w:szCs w:val="28"/>
        </w:rPr>
        <w:t xml:space="preserve">Date:                       </w:t>
      </w:r>
    </w:p>
    <w:p w:rsidR="00575EEA" w:rsidRDefault="00575EEA" w:rsidP="00575EEA">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Pr="00CD0088">
        <w:rPr>
          <w:rFonts w:ascii="Traditional Arabic" w:hAnsi="Traditional Arabic"/>
          <w:b/>
          <w:bCs/>
          <w:sz w:val="28"/>
          <w:szCs w:val="28"/>
        </w:rPr>
        <w:t>Signature:</w:t>
      </w:r>
      <w:r w:rsidRPr="00CD0088">
        <w:rPr>
          <w:rFonts w:ascii="Traditional Arabic" w:hAnsi="Traditional Arabic" w:hint="cs"/>
          <w:b/>
          <w:bCs/>
          <w:sz w:val="28"/>
          <w:szCs w:val="28"/>
        </w:rPr>
        <w:t xml:space="preserve">              </w:t>
      </w:r>
    </w:p>
    <w:p w:rsidR="00575EEA" w:rsidRDefault="00575EEA" w:rsidP="00575EEA">
      <w:pPr>
        <w:ind w:left="-625"/>
        <w:rPr>
          <w:rFonts w:ascii="Traditional Arabic" w:hAnsi="Traditional Arabic"/>
          <w:b/>
          <w:bCs/>
          <w:sz w:val="32"/>
          <w:szCs w:val="32"/>
        </w:rPr>
      </w:pPr>
    </w:p>
    <w:p w:rsidR="00575EEA" w:rsidRDefault="00575EEA" w:rsidP="00575EEA">
      <w:pPr>
        <w:ind w:left="-625"/>
        <w:rPr>
          <w:rFonts w:ascii="Traditional Arabic" w:hAnsi="Traditional Arabic"/>
          <w:b/>
          <w:bCs/>
          <w:sz w:val="32"/>
          <w:szCs w:val="32"/>
          <w:rtl/>
        </w:rPr>
      </w:pPr>
    </w:p>
    <w:p w:rsidR="00575EEA" w:rsidRDefault="00575EEA" w:rsidP="00575EEA">
      <w:pPr>
        <w:jc w:val="right"/>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rsidR="00575EEA" w:rsidRPr="00CD0088" w:rsidRDefault="00575EEA" w:rsidP="00575EEA">
      <w:pPr>
        <w:rPr>
          <w:rFonts w:ascii="Traditional Arabic" w:hAnsi="Traditional Arabic"/>
          <w:b/>
          <w:bCs/>
          <w:sz w:val="24"/>
          <w:szCs w:val="24"/>
          <w:rtl/>
        </w:rPr>
      </w:pPr>
    </w:p>
    <w:p w:rsidR="00575EEA" w:rsidRPr="0067364E" w:rsidRDefault="00575EEA" w:rsidP="00575EEA">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Pr>
        <w:t xml:space="preserve"> </w:t>
      </w:r>
      <w:r>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75EEA" w:rsidRPr="00B80B61" w:rsidTr="0078726C">
        <w:tc>
          <w:tcPr>
            <w:tcW w:w="9642" w:type="dxa"/>
            <w:shd w:val="clear" w:color="auto" w:fill="DEEAF6"/>
          </w:tcPr>
          <w:p w:rsidR="00575EEA" w:rsidRPr="00B80B61" w:rsidRDefault="00575EEA" w:rsidP="0078726C">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 xml:space="preserve">Program Vision  </w:t>
            </w:r>
          </w:p>
        </w:tc>
      </w:tr>
      <w:tr w:rsidR="00575EEA" w:rsidRPr="00B80B61" w:rsidTr="0078726C">
        <w:tc>
          <w:tcPr>
            <w:tcW w:w="9642" w:type="dxa"/>
            <w:shd w:val="clear" w:color="auto" w:fill="auto"/>
          </w:tcPr>
          <w:p w:rsidR="00575EEA" w:rsidRPr="00B80B61" w:rsidRDefault="00575EEA" w:rsidP="0078726C">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Program vision </w:t>
            </w:r>
            <w:proofErr w:type="gramStart"/>
            <w:r>
              <w:rPr>
                <w:rFonts w:ascii="Simplified Arabic" w:eastAsia="Calibri" w:hAnsi="Simplified Arabic" w:cs="Simplified Arabic"/>
                <w:sz w:val="28"/>
                <w:szCs w:val="28"/>
              </w:rPr>
              <w:t>is written</w:t>
            </w:r>
            <w:proofErr w:type="gramEnd"/>
            <w:r>
              <w:rPr>
                <w:rFonts w:ascii="Simplified Arabic" w:eastAsia="Calibri" w:hAnsi="Simplified Arabic" w:cs="Simplified Arabic"/>
                <w:sz w:val="28"/>
                <w:szCs w:val="28"/>
              </w:rPr>
              <w:t xml:space="preserve"> here</w:t>
            </w:r>
            <w:r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Pr="00B80B61">
              <w:rPr>
                <w:rFonts w:ascii="Simplified Arabic" w:eastAsia="Calibri" w:hAnsi="Simplified Arabic" w:cs="Simplified Arabic" w:hint="cs"/>
                <w:sz w:val="28"/>
                <w:szCs w:val="28"/>
              </w:rPr>
              <w:t xml:space="preserve"> and website. </w:t>
            </w:r>
          </w:p>
        </w:tc>
      </w:tr>
    </w:tbl>
    <w:p w:rsidR="00575EEA" w:rsidRPr="0033021C" w:rsidRDefault="00575EEA" w:rsidP="00575EE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75EEA" w:rsidRPr="00B80B61" w:rsidTr="0078726C">
        <w:trPr>
          <w:trHeight w:val="450"/>
        </w:trPr>
        <w:tc>
          <w:tcPr>
            <w:tcW w:w="9642" w:type="dxa"/>
            <w:shd w:val="clear" w:color="auto" w:fill="DEEAF6"/>
          </w:tcPr>
          <w:p w:rsidR="00575EEA" w:rsidRPr="00B80B61" w:rsidRDefault="00575EEA" w:rsidP="0078726C">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575EEA" w:rsidRPr="00B80B61" w:rsidTr="0078726C">
        <w:tc>
          <w:tcPr>
            <w:tcW w:w="9642" w:type="dxa"/>
            <w:shd w:val="clear" w:color="auto" w:fill="auto"/>
          </w:tcPr>
          <w:p w:rsidR="00575EEA" w:rsidRPr="00B80B61" w:rsidRDefault="00575EEA" w:rsidP="0078726C">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Program mission </w:t>
            </w:r>
            <w:proofErr w:type="gramStart"/>
            <w:r>
              <w:rPr>
                <w:rFonts w:ascii="Simplified Arabic" w:eastAsia="Calibri" w:hAnsi="Simplified Arabic" w:cs="Simplified Arabic"/>
                <w:sz w:val="28"/>
                <w:szCs w:val="28"/>
              </w:rPr>
              <w:t>is written</w:t>
            </w:r>
            <w:proofErr w:type="gramEnd"/>
            <w:r>
              <w:rPr>
                <w:rFonts w:ascii="Simplified Arabic" w:eastAsia="Calibri" w:hAnsi="Simplified Arabic" w:cs="Simplified Arabic"/>
                <w:sz w:val="28"/>
                <w:szCs w:val="28"/>
              </w:rPr>
              <w:t xml:space="preserve"> here</w:t>
            </w:r>
            <w:r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Pr="00B80B61">
              <w:rPr>
                <w:rFonts w:ascii="Simplified Arabic" w:eastAsia="Calibri" w:hAnsi="Simplified Arabic" w:cs="Simplified Arabic" w:hint="cs"/>
                <w:sz w:val="28"/>
                <w:szCs w:val="28"/>
              </w:rPr>
              <w:t xml:space="preserve"> and website.  </w:t>
            </w:r>
          </w:p>
        </w:tc>
      </w:tr>
    </w:tbl>
    <w:p w:rsidR="00575EEA" w:rsidRPr="0033021C" w:rsidRDefault="00575EEA" w:rsidP="00575EE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75EEA" w:rsidRPr="00B80B61" w:rsidTr="0078726C">
        <w:trPr>
          <w:trHeight w:val="450"/>
        </w:trPr>
        <w:tc>
          <w:tcPr>
            <w:tcW w:w="9642" w:type="dxa"/>
            <w:shd w:val="clear" w:color="auto" w:fill="DEEAF6"/>
          </w:tcPr>
          <w:p w:rsidR="00575EEA" w:rsidRPr="00B80B61" w:rsidRDefault="00575EEA" w:rsidP="0078726C">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575EEA" w:rsidRPr="00B80B61" w:rsidTr="0078726C">
        <w:tc>
          <w:tcPr>
            <w:tcW w:w="9642" w:type="dxa"/>
            <w:shd w:val="clear" w:color="auto" w:fill="auto"/>
          </w:tcPr>
          <w:p w:rsidR="00575EEA" w:rsidRPr="00B80B61" w:rsidRDefault="00575EEA" w:rsidP="0078726C">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Pr>
              <w:t>General statements describing what the program or institution intends to achieve.</w:t>
            </w:r>
          </w:p>
        </w:tc>
      </w:tr>
    </w:tbl>
    <w:p w:rsidR="00575EEA" w:rsidRDefault="00575EEA" w:rsidP="00575EE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75EEA" w:rsidRPr="00B80B61" w:rsidTr="0078726C">
        <w:trPr>
          <w:trHeight w:val="450"/>
        </w:trPr>
        <w:tc>
          <w:tcPr>
            <w:tcW w:w="9642" w:type="dxa"/>
            <w:shd w:val="clear" w:color="auto" w:fill="DEEAF6"/>
          </w:tcPr>
          <w:p w:rsidR="00575EEA" w:rsidRPr="00B80B61" w:rsidRDefault="00575EEA" w:rsidP="0078726C">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575EEA" w:rsidRPr="00B80B61" w:rsidTr="0078726C">
        <w:tc>
          <w:tcPr>
            <w:tcW w:w="9642" w:type="dxa"/>
            <w:shd w:val="clear" w:color="auto" w:fill="auto"/>
          </w:tcPr>
          <w:p w:rsidR="00575EEA" w:rsidRDefault="00575EEA" w:rsidP="0078726C">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Does the program have program accreditation? </w:t>
            </w:r>
            <w:proofErr w:type="gramStart"/>
            <w:r>
              <w:rPr>
                <w:rFonts w:ascii="Simplified Arabic" w:eastAsia="Calibri" w:hAnsi="Simplified Arabic" w:cs="Simplified Arabic" w:hint="cs"/>
                <w:sz w:val="28"/>
                <w:szCs w:val="28"/>
              </w:rPr>
              <w:t>And</w:t>
            </w:r>
            <w:proofErr w:type="gramEnd"/>
            <w:r>
              <w:rPr>
                <w:rFonts w:ascii="Simplified Arabic" w:eastAsia="Calibri" w:hAnsi="Simplified Arabic" w:cs="Simplified Arabic" w:hint="cs"/>
                <w:sz w:val="28"/>
                <w:szCs w:val="28"/>
              </w:rPr>
              <w:t xml:space="preserve"> from which </w:t>
            </w:r>
            <w:r>
              <w:rPr>
                <w:rFonts w:ascii="Simplified Arabic" w:eastAsia="Calibri" w:hAnsi="Simplified Arabic" w:cs="Simplified Arabic"/>
                <w:sz w:val="28"/>
                <w:szCs w:val="28"/>
              </w:rPr>
              <w:t>agency</w:t>
            </w:r>
            <w:r>
              <w:rPr>
                <w:rFonts w:ascii="Simplified Arabic" w:eastAsia="Calibri" w:hAnsi="Simplified Arabic" w:cs="Simplified Arabic" w:hint="cs"/>
                <w:sz w:val="28"/>
                <w:szCs w:val="28"/>
              </w:rPr>
              <w:t xml:space="preserve">? </w:t>
            </w:r>
          </w:p>
          <w:p w:rsidR="00575EEA" w:rsidRPr="00B80B61" w:rsidRDefault="00575EEA" w:rsidP="0078726C">
            <w:pPr>
              <w:autoSpaceDE w:val="0"/>
              <w:autoSpaceDN w:val="0"/>
              <w:adjustRightInd w:val="0"/>
              <w:rPr>
                <w:rFonts w:ascii="Simplified Arabic" w:eastAsia="Calibri" w:hAnsi="Simplified Arabic" w:cs="Simplified Arabic"/>
                <w:sz w:val="28"/>
                <w:szCs w:val="28"/>
                <w:rtl/>
              </w:rPr>
            </w:pPr>
          </w:p>
        </w:tc>
      </w:tr>
    </w:tbl>
    <w:p w:rsidR="00575EEA" w:rsidRDefault="00575EEA" w:rsidP="00575EE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75EEA" w:rsidRPr="00B80B61" w:rsidTr="0078726C">
        <w:trPr>
          <w:trHeight w:val="450"/>
        </w:trPr>
        <w:tc>
          <w:tcPr>
            <w:tcW w:w="9642" w:type="dxa"/>
            <w:shd w:val="clear" w:color="auto" w:fill="DEEAF6"/>
          </w:tcPr>
          <w:p w:rsidR="00575EEA" w:rsidRPr="00B80B61" w:rsidRDefault="00575EEA" w:rsidP="0078726C">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575EEA" w:rsidRPr="00B80B61" w:rsidTr="0078726C">
        <w:tc>
          <w:tcPr>
            <w:tcW w:w="9642" w:type="dxa"/>
            <w:shd w:val="clear" w:color="auto" w:fill="auto"/>
          </w:tcPr>
          <w:p w:rsidR="00575EEA" w:rsidRDefault="00575EEA" w:rsidP="0078726C">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Is there a sponsor for the program?</w:t>
            </w:r>
          </w:p>
          <w:p w:rsidR="00575EEA" w:rsidRPr="00B80B61" w:rsidRDefault="00575EEA" w:rsidP="0078726C">
            <w:pPr>
              <w:autoSpaceDE w:val="0"/>
              <w:autoSpaceDN w:val="0"/>
              <w:adjustRightInd w:val="0"/>
              <w:rPr>
                <w:rFonts w:ascii="Simplified Arabic" w:eastAsia="Calibri" w:hAnsi="Simplified Arabic" w:cs="Simplified Arabic"/>
                <w:sz w:val="28"/>
                <w:szCs w:val="28"/>
                <w:rtl/>
                <w:lang w:bidi="ar-IQ"/>
              </w:rPr>
            </w:pPr>
          </w:p>
        </w:tc>
      </w:tr>
    </w:tbl>
    <w:p w:rsidR="00575EEA" w:rsidRPr="0033021C" w:rsidRDefault="00575EEA" w:rsidP="00575EEA">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802"/>
        <w:gridCol w:w="1795"/>
        <w:gridCol w:w="1809"/>
        <w:gridCol w:w="1806"/>
      </w:tblGrid>
      <w:tr w:rsidR="00575EEA" w:rsidRPr="00B80B61" w:rsidTr="0078726C">
        <w:trPr>
          <w:trHeight w:val="450"/>
        </w:trPr>
        <w:tc>
          <w:tcPr>
            <w:tcW w:w="9642" w:type="dxa"/>
            <w:gridSpan w:val="5"/>
            <w:shd w:val="clear" w:color="auto" w:fill="DEEAF6"/>
          </w:tcPr>
          <w:p w:rsidR="00575EEA" w:rsidRPr="00B80B61" w:rsidRDefault="00575EEA" w:rsidP="0078726C">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575EEA" w:rsidRPr="00B80B61" w:rsidTr="0078726C">
        <w:trPr>
          <w:trHeight w:val="450"/>
        </w:trPr>
        <w:tc>
          <w:tcPr>
            <w:tcW w:w="2341" w:type="dxa"/>
            <w:shd w:val="clear" w:color="auto" w:fill="BDD6EE"/>
          </w:tcPr>
          <w:p w:rsidR="00575EEA" w:rsidRPr="00B80B61" w:rsidRDefault="00575EEA" w:rsidP="0078726C">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rsidR="00575EEA" w:rsidRPr="00B80B61" w:rsidRDefault="00575EEA" w:rsidP="0078726C">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rsidR="00575EEA" w:rsidRPr="00B80B61" w:rsidRDefault="00575EEA" w:rsidP="0078726C">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rsidR="00575EEA" w:rsidRPr="00B80B61" w:rsidRDefault="00575EEA" w:rsidP="0078726C">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rsidR="00575EEA" w:rsidRPr="00B80B61" w:rsidRDefault="00575EEA" w:rsidP="0078726C">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575EEA" w:rsidRPr="00B80B61" w:rsidTr="0078726C">
        <w:trPr>
          <w:trHeight w:val="450"/>
        </w:trPr>
        <w:tc>
          <w:tcPr>
            <w:tcW w:w="2341" w:type="dxa"/>
            <w:shd w:val="clear" w:color="auto" w:fill="auto"/>
          </w:tcPr>
          <w:p w:rsidR="00575EEA" w:rsidRPr="00B80B61" w:rsidRDefault="00575EEA" w:rsidP="0078726C">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t>I</w:t>
            </w:r>
            <w:r w:rsidRPr="00B80B61">
              <w:rPr>
                <w:rFonts w:ascii="Simplified Arabic" w:eastAsia="Calibri" w:hAnsi="Simplified Arabic" w:cs="Simplified Arabic" w:hint="cs"/>
                <w:b/>
                <w:sz w:val="22"/>
                <w:szCs w:val="22"/>
              </w:rPr>
              <w:t>nstitution Requirements</w:t>
            </w:r>
            <w:r>
              <w:rPr>
                <w:rFonts w:ascii="Simplified Arabic" w:eastAsia="Calibri" w:hAnsi="Simplified Arabic" w:cs="Simplified Arabic"/>
                <w:b/>
                <w:sz w:val="22"/>
                <w:szCs w:val="22"/>
              </w:rPr>
              <w:t xml:space="preserve"> </w:t>
            </w:r>
          </w:p>
        </w:tc>
        <w:tc>
          <w:tcPr>
            <w:tcW w:w="1825"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r>
      <w:tr w:rsidR="00575EEA" w:rsidRPr="00B80B61" w:rsidTr="0078726C">
        <w:trPr>
          <w:trHeight w:val="450"/>
        </w:trPr>
        <w:tc>
          <w:tcPr>
            <w:tcW w:w="2341" w:type="dxa"/>
            <w:shd w:val="clear" w:color="auto" w:fill="auto"/>
          </w:tcPr>
          <w:p w:rsidR="00575EEA" w:rsidRPr="00B80B61" w:rsidRDefault="00575EEA" w:rsidP="0078726C">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r>
      <w:tr w:rsidR="00575EEA" w:rsidRPr="00B80B61" w:rsidTr="0078726C">
        <w:trPr>
          <w:trHeight w:val="450"/>
        </w:trPr>
        <w:tc>
          <w:tcPr>
            <w:tcW w:w="2341" w:type="dxa"/>
            <w:shd w:val="clear" w:color="auto" w:fill="auto"/>
          </w:tcPr>
          <w:p w:rsidR="00575EEA" w:rsidRPr="00B80B61" w:rsidRDefault="00575EEA" w:rsidP="0078726C">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 xml:space="preserve">Department Requirements </w:t>
            </w:r>
          </w:p>
        </w:tc>
        <w:tc>
          <w:tcPr>
            <w:tcW w:w="1825"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r>
      <w:tr w:rsidR="00575EEA" w:rsidRPr="00B80B61" w:rsidTr="0078726C">
        <w:trPr>
          <w:trHeight w:val="450"/>
        </w:trPr>
        <w:tc>
          <w:tcPr>
            <w:tcW w:w="2341" w:type="dxa"/>
            <w:shd w:val="clear" w:color="auto" w:fill="auto"/>
          </w:tcPr>
          <w:p w:rsidR="00575EEA" w:rsidRPr="00B80B61" w:rsidRDefault="00575EEA" w:rsidP="0078726C">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Summer Training</w:t>
            </w:r>
          </w:p>
        </w:tc>
        <w:tc>
          <w:tcPr>
            <w:tcW w:w="1825"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r>
      <w:tr w:rsidR="00575EEA" w:rsidRPr="00B80B61" w:rsidTr="0078726C">
        <w:trPr>
          <w:trHeight w:val="450"/>
        </w:trPr>
        <w:tc>
          <w:tcPr>
            <w:tcW w:w="2341" w:type="dxa"/>
            <w:shd w:val="clear" w:color="auto" w:fill="auto"/>
          </w:tcPr>
          <w:p w:rsidR="00575EEA" w:rsidRPr="00B80B61" w:rsidRDefault="00575EEA" w:rsidP="0078726C">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575EEA" w:rsidRPr="00B80B61" w:rsidRDefault="00575EEA" w:rsidP="0078726C">
            <w:pPr>
              <w:autoSpaceDE w:val="0"/>
              <w:autoSpaceDN w:val="0"/>
              <w:adjustRightInd w:val="0"/>
              <w:ind w:left="360"/>
              <w:rPr>
                <w:rFonts w:ascii="Simplified Arabic" w:eastAsia="Calibri" w:hAnsi="Simplified Arabic" w:cs="Simplified Arabic"/>
                <w:b/>
                <w:bCs/>
                <w:sz w:val="28"/>
                <w:szCs w:val="28"/>
                <w:rtl/>
                <w:lang w:bidi="ar-IQ"/>
              </w:rPr>
            </w:pPr>
          </w:p>
        </w:tc>
      </w:tr>
    </w:tbl>
    <w:p w:rsidR="00575EEA" w:rsidRDefault="00575EEA" w:rsidP="00575EEA">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rsidR="00575EEA" w:rsidRDefault="00575EEA" w:rsidP="00575EEA">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9"/>
        <w:gridCol w:w="2070"/>
        <w:gridCol w:w="1218"/>
        <w:gridCol w:w="2330"/>
      </w:tblGrid>
      <w:tr w:rsidR="00575EEA" w:rsidRPr="00D7304C" w:rsidTr="0078726C">
        <w:tc>
          <w:tcPr>
            <w:tcW w:w="9629" w:type="dxa"/>
            <w:gridSpan w:val="5"/>
            <w:shd w:val="clear" w:color="auto" w:fill="DEEAF6"/>
          </w:tcPr>
          <w:p w:rsidR="00575EEA" w:rsidRPr="00897803" w:rsidRDefault="00575EEA" w:rsidP="0078726C">
            <w:pPr>
              <w:numPr>
                <w:ilvl w:val="0"/>
                <w:numId w:val="1"/>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t xml:space="preserve">Program Description </w:t>
            </w:r>
          </w:p>
        </w:tc>
      </w:tr>
      <w:tr w:rsidR="00575EEA" w:rsidRPr="00D7304C" w:rsidTr="0078726C">
        <w:tc>
          <w:tcPr>
            <w:tcW w:w="2159" w:type="dxa"/>
            <w:shd w:val="clear" w:color="auto" w:fill="BDD6EE"/>
          </w:tcPr>
          <w:p w:rsidR="00575EEA" w:rsidRPr="00930A60" w:rsidRDefault="00575EEA" w:rsidP="0078726C">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890" w:type="dxa"/>
            <w:shd w:val="clear" w:color="auto" w:fill="BDD6EE"/>
          </w:tcPr>
          <w:p w:rsidR="00575EEA" w:rsidRPr="00930A60" w:rsidRDefault="00575EEA" w:rsidP="0078726C">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160" w:type="dxa"/>
            <w:shd w:val="clear" w:color="auto" w:fill="BDD6EE"/>
          </w:tcPr>
          <w:p w:rsidR="00575EEA" w:rsidRPr="00930A60" w:rsidRDefault="00575EEA" w:rsidP="0078726C">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420" w:type="dxa"/>
            <w:gridSpan w:val="2"/>
            <w:shd w:val="clear" w:color="auto" w:fill="BDD6EE"/>
          </w:tcPr>
          <w:p w:rsidR="00575EEA" w:rsidRPr="00930A60" w:rsidRDefault="00575EEA" w:rsidP="0078726C">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575EEA" w:rsidRPr="00D7304C" w:rsidTr="0078726C">
        <w:tc>
          <w:tcPr>
            <w:tcW w:w="2159" w:type="dxa"/>
            <w:shd w:val="clear" w:color="auto" w:fill="auto"/>
          </w:tcPr>
          <w:p w:rsidR="00575EEA" w:rsidRPr="00930A60" w:rsidRDefault="00575EEA" w:rsidP="0078726C">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575EEA" w:rsidRPr="00930A60" w:rsidRDefault="00575EEA" w:rsidP="0078726C">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575EEA" w:rsidRPr="00930A60" w:rsidRDefault="00575EEA" w:rsidP="0078726C">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FFFFFF"/>
          </w:tcPr>
          <w:p w:rsidR="00575EEA" w:rsidRPr="00930A60" w:rsidRDefault="00575EEA" w:rsidP="0078726C">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theoretical</w:t>
            </w:r>
          </w:p>
        </w:tc>
        <w:tc>
          <w:tcPr>
            <w:tcW w:w="2430" w:type="dxa"/>
            <w:shd w:val="clear" w:color="auto" w:fill="FFFFFF"/>
          </w:tcPr>
          <w:p w:rsidR="00575EEA" w:rsidRPr="00930A60" w:rsidRDefault="00575EEA" w:rsidP="0078726C">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practical</w:t>
            </w:r>
          </w:p>
        </w:tc>
      </w:tr>
      <w:tr w:rsidR="00575EEA" w:rsidRPr="00D7304C" w:rsidTr="0078726C">
        <w:tc>
          <w:tcPr>
            <w:tcW w:w="2159" w:type="dxa"/>
            <w:shd w:val="clear" w:color="auto" w:fill="auto"/>
          </w:tcPr>
          <w:p w:rsidR="00575EEA" w:rsidRPr="00930A60" w:rsidRDefault="00575EEA" w:rsidP="0078726C">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575EEA" w:rsidRPr="00930A60" w:rsidRDefault="00575EEA" w:rsidP="0078726C">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575EEA" w:rsidRPr="00930A60" w:rsidRDefault="00575EEA" w:rsidP="0078726C">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rsidR="00575EEA" w:rsidRPr="00930A60" w:rsidRDefault="00575EEA" w:rsidP="0078726C">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rsidR="00575EEA" w:rsidRPr="00930A60" w:rsidRDefault="00575EEA" w:rsidP="0078726C">
            <w:pPr>
              <w:autoSpaceDE w:val="0"/>
              <w:autoSpaceDN w:val="0"/>
              <w:adjustRightInd w:val="0"/>
              <w:rPr>
                <w:rFonts w:ascii="Simplified Arabic" w:eastAsia="Calibri" w:hAnsi="Simplified Arabic" w:cs="Simplified Arabic"/>
                <w:b/>
                <w:bCs/>
                <w:sz w:val="22"/>
                <w:szCs w:val="22"/>
                <w:rtl/>
                <w:lang w:bidi="ar-IQ"/>
              </w:rPr>
            </w:pPr>
          </w:p>
        </w:tc>
      </w:tr>
    </w:tbl>
    <w:p w:rsidR="00575EEA" w:rsidRPr="0033021C" w:rsidRDefault="00575EEA" w:rsidP="00575EEA">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575EEA" w:rsidRPr="00F220BE" w:rsidTr="0078726C">
        <w:tc>
          <w:tcPr>
            <w:tcW w:w="9416" w:type="dxa"/>
            <w:gridSpan w:val="2"/>
            <w:shd w:val="clear" w:color="auto" w:fill="DEEAF6"/>
          </w:tcPr>
          <w:p w:rsidR="00575EEA" w:rsidRPr="00A01D17" w:rsidRDefault="00575EEA" w:rsidP="0078726C">
            <w:pPr>
              <w:numPr>
                <w:ilvl w:val="0"/>
                <w:numId w:val="1"/>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575EEA" w:rsidRPr="00F220BE" w:rsidTr="0078726C">
        <w:tc>
          <w:tcPr>
            <w:tcW w:w="9416" w:type="dxa"/>
            <w:gridSpan w:val="2"/>
            <w:shd w:val="clear" w:color="auto" w:fill="BDD6EE"/>
          </w:tcPr>
          <w:p w:rsidR="00575EEA" w:rsidRPr="00A01D17" w:rsidRDefault="00575EEA" w:rsidP="0078726C">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575EEA" w:rsidRPr="00F220BE" w:rsidTr="0078726C">
        <w:tc>
          <w:tcPr>
            <w:tcW w:w="3069" w:type="dxa"/>
            <w:shd w:val="clear" w:color="auto" w:fill="auto"/>
          </w:tcPr>
          <w:p w:rsidR="00575EEA" w:rsidRPr="00F220BE" w:rsidRDefault="00575EEA" w:rsidP="0078726C">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1</w:t>
            </w:r>
          </w:p>
        </w:tc>
        <w:tc>
          <w:tcPr>
            <w:tcW w:w="6347" w:type="dxa"/>
            <w:shd w:val="clear" w:color="auto" w:fill="auto"/>
          </w:tcPr>
          <w:p w:rsidR="00575EEA" w:rsidRPr="00F220BE" w:rsidRDefault="00575EEA" w:rsidP="0078726C">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Statement 1</w:t>
            </w:r>
          </w:p>
        </w:tc>
      </w:tr>
      <w:tr w:rsidR="00575EEA" w:rsidRPr="00F220BE" w:rsidTr="0078726C">
        <w:tc>
          <w:tcPr>
            <w:tcW w:w="9416" w:type="dxa"/>
            <w:gridSpan w:val="2"/>
            <w:shd w:val="clear" w:color="auto" w:fill="BDD6EE"/>
          </w:tcPr>
          <w:p w:rsidR="00575EEA" w:rsidRPr="00A01D17" w:rsidRDefault="00575EEA" w:rsidP="0078726C">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575EEA" w:rsidRPr="00F220BE" w:rsidTr="0078726C">
        <w:tc>
          <w:tcPr>
            <w:tcW w:w="3069" w:type="dxa"/>
            <w:shd w:val="clear" w:color="auto" w:fill="auto"/>
          </w:tcPr>
          <w:p w:rsidR="00575EEA" w:rsidRPr="00F220BE" w:rsidRDefault="00575EEA" w:rsidP="0078726C">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2</w:t>
            </w:r>
          </w:p>
        </w:tc>
        <w:tc>
          <w:tcPr>
            <w:tcW w:w="6347" w:type="dxa"/>
            <w:shd w:val="clear" w:color="auto" w:fill="auto"/>
          </w:tcPr>
          <w:p w:rsidR="00575EEA" w:rsidRDefault="00575EEA" w:rsidP="0078726C">
            <w:r w:rsidRPr="00135B00">
              <w:rPr>
                <w:rFonts w:ascii="Simplified Arabic" w:eastAsia="Calibri" w:hAnsi="Simplified Arabic" w:cs="Simplified Arabic" w:hint="cs"/>
                <w:sz w:val="22"/>
                <w:szCs w:val="22"/>
              </w:rPr>
              <w:t>Learning Outcomes Statement 2</w:t>
            </w:r>
          </w:p>
        </w:tc>
      </w:tr>
      <w:tr w:rsidR="00575EEA" w:rsidRPr="00F220BE" w:rsidTr="0078726C">
        <w:tc>
          <w:tcPr>
            <w:tcW w:w="3069" w:type="dxa"/>
            <w:shd w:val="clear" w:color="auto" w:fill="auto"/>
          </w:tcPr>
          <w:p w:rsidR="00575EEA" w:rsidRPr="00F220BE" w:rsidRDefault="00575EEA" w:rsidP="0078726C">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3</w:t>
            </w:r>
          </w:p>
        </w:tc>
        <w:tc>
          <w:tcPr>
            <w:tcW w:w="6347" w:type="dxa"/>
            <w:shd w:val="clear" w:color="auto" w:fill="auto"/>
          </w:tcPr>
          <w:p w:rsidR="00575EEA" w:rsidRDefault="00575EEA" w:rsidP="0078726C">
            <w:r w:rsidRPr="00135B00">
              <w:rPr>
                <w:rFonts w:ascii="Simplified Arabic" w:eastAsia="Calibri" w:hAnsi="Simplified Arabic" w:cs="Simplified Arabic" w:hint="cs"/>
                <w:sz w:val="22"/>
                <w:szCs w:val="22"/>
              </w:rPr>
              <w:t>Learning Outcomes Statement 3</w:t>
            </w:r>
          </w:p>
        </w:tc>
      </w:tr>
      <w:tr w:rsidR="00575EEA" w:rsidRPr="00F220BE" w:rsidTr="0078726C">
        <w:tc>
          <w:tcPr>
            <w:tcW w:w="9416" w:type="dxa"/>
            <w:gridSpan w:val="2"/>
            <w:shd w:val="clear" w:color="auto" w:fill="BDD6EE"/>
          </w:tcPr>
          <w:p w:rsidR="00575EEA" w:rsidRPr="00A01D17" w:rsidRDefault="00575EEA" w:rsidP="0078726C">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Pr="00A01D17">
              <w:rPr>
                <w:rFonts w:ascii="Simplified Arabic" w:eastAsia="Calibri" w:hAnsi="Simplified Arabic" w:cs="Simplified Arabic" w:hint="cs"/>
                <w:b/>
                <w:sz w:val="22"/>
                <w:szCs w:val="22"/>
              </w:rPr>
              <w:t xml:space="preserve">  </w:t>
            </w:r>
          </w:p>
        </w:tc>
      </w:tr>
      <w:tr w:rsidR="00575EEA" w:rsidRPr="00F220BE" w:rsidTr="0078726C">
        <w:tc>
          <w:tcPr>
            <w:tcW w:w="3069" w:type="dxa"/>
            <w:shd w:val="clear" w:color="auto" w:fill="auto"/>
          </w:tcPr>
          <w:p w:rsidR="00575EEA" w:rsidRPr="00F220BE" w:rsidRDefault="00575EEA" w:rsidP="0078726C">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4</w:t>
            </w:r>
          </w:p>
        </w:tc>
        <w:tc>
          <w:tcPr>
            <w:tcW w:w="6347" w:type="dxa"/>
            <w:shd w:val="clear" w:color="auto" w:fill="auto"/>
          </w:tcPr>
          <w:p w:rsidR="00575EEA" w:rsidRDefault="00575EEA" w:rsidP="0078726C">
            <w:r w:rsidRPr="00E24874">
              <w:rPr>
                <w:rFonts w:ascii="Simplified Arabic" w:eastAsia="Calibri" w:hAnsi="Simplified Arabic" w:cs="Simplified Arabic" w:hint="cs"/>
                <w:sz w:val="22"/>
                <w:szCs w:val="22"/>
              </w:rPr>
              <w:t>Learning Outcomes Statement 4</w:t>
            </w:r>
          </w:p>
        </w:tc>
      </w:tr>
      <w:tr w:rsidR="00575EEA" w:rsidRPr="00F220BE" w:rsidTr="0078726C">
        <w:tc>
          <w:tcPr>
            <w:tcW w:w="3069" w:type="dxa"/>
            <w:shd w:val="clear" w:color="auto" w:fill="auto"/>
          </w:tcPr>
          <w:p w:rsidR="00575EEA" w:rsidRPr="00F220BE" w:rsidRDefault="00575EEA" w:rsidP="0078726C">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5</w:t>
            </w:r>
          </w:p>
        </w:tc>
        <w:tc>
          <w:tcPr>
            <w:tcW w:w="6347" w:type="dxa"/>
            <w:shd w:val="clear" w:color="auto" w:fill="auto"/>
          </w:tcPr>
          <w:p w:rsidR="00575EEA" w:rsidRDefault="00575EEA" w:rsidP="0078726C">
            <w:r w:rsidRPr="00E24874">
              <w:rPr>
                <w:rFonts w:ascii="Simplified Arabic" w:eastAsia="Calibri" w:hAnsi="Simplified Arabic" w:cs="Simplified Arabic" w:hint="cs"/>
                <w:sz w:val="22"/>
                <w:szCs w:val="22"/>
              </w:rPr>
              <w:t>Learning Outcomes Statement 5</w:t>
            </w:r>
          </w:p>
        </w:tc>
      </w:tr>
    </w:tbl>
    <w:p w:rsidR="00575EEA" w:rsidRDefault="00575EEA" w:rsidP="00575EEA">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75EEA" w:rsidRPr="00B80B61" w:rsidTr="0078726C">
        <w:trPr>
          <w:trHeight w:val="450"/>
        </w:trPr>
        <w:tc>
          <w:tcPr>
            <w:tcW w:w="9642" w:type="dxa"/>
            <w:shd w:val="clear" w:color="auto" w:fill="DEEAF6"/>
          </w:tcPr>
          <w:p w:rsidR="00575EEA" w:rsidRPr="00B80B61" w:rsidRDefault="00575EEA" w:rsidP="0078726C">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575EEA" w:rsidRPr="00B80B61" w:rsidTr="0078726C">
        <w:tc>
          <w:tcPr>
            <w:tcW w:w="9642" w:type="dxa"/>
            <w:shd w:val="clear" w:color="auto" w:fill="auto"/>
          </w:tcPr>
          <w:p w:rsidR="00575EEA" w:rsidRPr="00B80B61" w:rsidRDefault="00575EEA" w:rsidP="0078726C">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Teaching and learning strategies and methods adopted in the implementation of the program in general.  </w:t>
            </w:r>
          </w:p>
        </w:tc>
      </w:tr>
    </w:tbl>
    <w:p w:rsidR="00575EEA" w:rsidRDefault="00575EEA" w:rsidP="00575EEA">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75EEA" w:rsidRPr="00B80B61" w:rsidTr="0078726C">
        <w:trPr>
          <w:trHeight w:val="450"/>
        </w:trPr>
        <w:tc>
          <w:tcPr>
            <w:tcW w:w="9642" w:type="dxa"/>
            <w:shd w:val="clear" w:color="auto" w:fill="DEEAF6"/>
          </w:tcPr>
          <w:p w:rsidR="00575EEA" w:rsidRPr="00A21460" w:rsidRDefault="00575EEA" w:rsidP="0078726C">
            <w:pPr>
              <w:numPr>
                <w:ilvl w:val="0"/>
                <w:numId w:val="1"/>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 xml:space="preserve">Evaluation methods </w:t>
            </w:r>
          </w:p>
        </w:tc>
      </w:tr>
      <w:tr w:rsidR="00575EEA" w:rsidRPr="00B80B61" w:rsidTr="0078726C">
        <w:tc>
          <w:tcPr>
            <w:tcW w:w="9642" w:type="dxa"/>
            <w:shd w:val="clear" w:color="auto" w:fill="auto"/>
          </w:tcPr>
          <w:p w:rsidR="00575EEA" w:rsidRPr="00B80B61" w:rsidRDefault="00575EEA" w:rsidP="0078726C">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Implemented at all stages of the program in general.  </w:t>
            </w:r>
          </w:p>
        </w:tc>
      </w:tr>
    </w:tbl>
    <w:p w:rsidR="00575EEA" w:rsidRPr="0075530C" w:rsidRDefault="00575EEA" w:rsidP="00575EEA">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887"/>
        <w:gridCol w:w="1050"/>
        <w:gridCol w:w="1253"/>
        <w:gridCol w:w="922"/>
        <w:gridCol w:w="1448"/>
        <w:gridCol w:w="1449"/>
      </w:tblGrid>
      <w:tr w:rsidR="00575EEA" w:rsidRPr="00F220BE" w:rsidTr="0078726C">
        <w:tc>
          <w:tcPr>
            <w:tcW w:w="9639" w:type="dxa"/>
            <w:gridSpan w:val="7"/>
            <w:shd w:val="clear" w:color="auto" w:fill="DEEAF6"/>
          </w:tcPr>
          <w:p w:rsidR="00575EEA" w:rsidRPr="004E1A82" w:rsidRDefault="00575EEA" w:rsidP="0078726C">
            <w:pPr>
              <w:numPr>
                <w:ilvl w:val="0"/>
                <w:numId w:val="1"/>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t xml:space="preserve">Faculty </w:t>
            </w:r>
          </w:p>
        </w:tc>
      </w:tr>
      <w:tr w:rsidR="00575EEA" w:rsidRPr="00F220BE" w:rsidTr="0078726C">
        <w:tc>
          <w:tcPr>
            <w:tcW w:w="9639" w:type="dxa"/>
            <w:gridSpan w:val="7"/>
            <w:shd w:val="clear" w:color="auto" w:fill="DEEAF6"/>
          </w:tcPr>
          <w:p w:rsidR="00575EEA" w:rsidRPr="00AC6CFB" w:rsidRDefault="00575EEA" w:rsidP="0078726C">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575EEA" w:rsidRPr="00F220BE" w:rsidTr="0078726C">
        <w:trPr>
          <w:trHeight w:val="180"/>
        </w:trPr>
        <w:tc>
          <w:tcPr>
            <w:tcW w:w="2633" w:type="dxa"/>
            <w:vMerge w:val="restart"/>
            <w:shd w:val="clear" w:color="auto" w:fill="BDD6EE"/>
          </w:tcPr>
          <w:p w:rsidR="00575EEA" w:rsidRPr="00A01D17" w:rsidRDefault="00575EEA" w:rsidP="0078726C">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1932" w:type="dxa"/>
            <w:gridSpan w:val="2"/>
            <w:shd w:val="clear" w:color="auto" w:fill="BDD6EE"/>
          </w:tcPr>
          <w:p w:rsidR="00575EEA" w:rsidRPr="00A01D17" w:rsidRDefault="00575EEA" w:rsidP="0078726C">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75" w:type="dxa"/>
            <w:gridSpan w:val="2"/>
            <w:shd w:val="clear" w:color="auto" w:fill="BDD6EE"/>
          </w:tcPr>
          <w:p w:rsidR="00575EEA" w:rsidRPr="00A01D17" w:rsidRDefault="00575EEA" w:rsidP="0078726C">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899" w:type="dxa"/>
            <w:gridSpan w:val="2"/>
            <w:shd w:val="clear" w:color="auto" w:fill="BDD6EE"/>
          </w:tcPr>
          <w:p w:rsidR="00575EEA" w:rsidRPr="00A01D17" w:rsidRDefault="00575EEA" w:rsidP="0078726C">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Pr>
                <w:rFonts w:ascii="Simplified Arabic" w:eastAsia="Calibri" w:hAnsi="Simplified Arabic" w:cs="Simplified Arabic" w:hint="cs"/>
                <w:b/>
              </w:rPr>
              <w:t xml:space="preserve"> of the teaching staff </w:t>
            </w:r>
          </w:p>
        </w:tc>
      </w:tr>
      <w:tr w:rsidR="00575EEA" w:rsidRPr="00F220BE" w:rsidTr="0078726C">
        <w:trPr>
          <w:trHeight w:val="261"/>
        </w:trPr>
        <w:tc>
          <w:tcPr>
            <w:tcW w:w="2633" w:type="dxa"/>
            <w:vMerge/>
            <w:shd w:val="clear" w:color="auto" w:fill="auto"/>
          </w:tcPr>
          <w:p w:rsidR="00575EEA" w:rsidRPr="00A01D17" w:rsidRDefault="00575EEA" w:rsidP="0078726C">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rsidR="00575EEA" w:rsidRPr="00A01D17" w:rsidRDefault="00575EEA" w:rsidP="0078726C">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sidRPr="00A01D17">
              <w:rPr>
                <w:rFonts w:ascii="Simplified Arabic" w:eastAsia="Calibri" w:hAnsi="Simplified Arabic" w:cs="Simplified Arabic" w:hint="cs"/>
                <w:b/>
              </w:rPr>
              <w:t xml:space="preserve"> </w:t>
            </w:r>
          </w:p>
        </w:tc>
        <w:tc>
          <w:tcPr>
            <w:tcW w:w="1050" w:type="dxa"/>
            <w:shd w:val="clear" w:color="auto" w:fill="auto"/>
          </w:tcPr>
          <w:p w:rsidR="00575EEA" w:rsidRPr="00A01D17" w:rsidRDefault="00575EEA" w:rsidP="0078726C">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rPr>
              <w:t>S</w:t>
            </w:r>
            <w:r w:rsidRPr="00A01D17">
              <w:rPr>
                <w:rFonts w:ascii="Simplified Arabic" w:eastAsia="Calibri" w:hAnsi="Simplified Arabic" w:cs="Simplified Arabic" w:hint="cs"/>
                <w:b/>
              </w:rPr>
              <w:t>pecial</w:t>
            </w:r>
            <w:r>
              <w:rPr>
                <w:rFonts w:ascii="Simplified Arabic" w:eastAsia="Calibri" w:hAnsi="Simplified Arabic" w:cs="Simplified Arabic"/>
                <w:b/>
              </w:rPr>
              <w:t xml:space="preserve"> </w:t>
            </w:r>
            <w:r w:rsidRPr="00A01D17">
              <w:rPr>
                <w:rFonts w:ascii="Simplified Arabic" w:eastAsia="Calibri" w:hAnsi="Simplified Arabic" w:cs="Simplified Arabic" w:hint="cs"/>
                <w:b/>
              </w:rPr>
              <w:t xml:space="preserve"> </w:t>
            </w:r>
          </w:p>
        </w:tc>
        <w:tc>
          <w:tcPr>
            <w:tcW w:w="2175" w:type="dxa"/>
            <w:gridSpan w:val="2"/>
            <w:shd w:val="clear" w:color="auto" w:fill="auto"/>
          </w:tcPr>
          <w:p w:rsidR="00575EEA" w:rsidRPr="00A01D17" w:rsidRDefault="00575EEA" w:rsidP="0078726C">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rsidR="00575EEA" w:rsidRPr="00A01D17" w:rsidRDefault="00575EEA" w:rsidP="0078726C">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Pr>
                <w:rFonts w:ascii="Simplified Arabic" w:eastAsia="Calibri" w:hAnsi="Simplified Arabic" w:cs="Simplified Arabic" w:hint="cs"/>
                <w:b/>
              </w:rPr>
              <w:t xml:space="preserve"> </w:t>
            </w:r>
          </w:p>
        </w:tc>
        <w:tc>
          <w:tcPr>
            <w:tcW w:w="1450" w:type="dxa"/>
            <w:shd w:val="clear" w:color="auto" w:fill="auto"/>
          </w:tcPr>
          <w:p w:rsidR="00575EEA" w:rsidRPr="00A01D17" w:rsidRDefault="00575EEA" w:rsidP="0078726C">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Pr>
                <w:rFonts w:ascii="Simplified Arabic" w:eastAsia="Calibri" w:hAnsi="Simplified Arabic" w:cs="Simplified Arabic" w:hint="cs"/>
                <w:b/>
              </w:rPr>
              <w:t>ecturer</w:t>
            </w:r>
            <w:r>
              <w:rPr>
                <w:rFonts w:ascii="Simplified Arabic" w:eastAsia="Calibri" w:hAnsi="Simplified Arabic" w:cs="Simplified Arabic"/>
                <w:b/>
              </w:rPr>
              <w:t xml:space="preserve"> </w:t>
            </w:r>
            <w:r>
              <w:rPr>
                <w:rFonts w:ascii="Simplified Arabic" w:eastAsia="Calibri" w:hAnsi="Simplified Arabic" w:cs="Simplified Arabic" w:hint="cs"/>
                <w:b/>
              </w:rPr>
              <w:t xml:space="preserve"> </w:t>
            </w:r>
          </w:p>
        </w:tc>
      </w:tr>
      <w:tr w:rsidR="00575EEA" w:rsidRPr="00F220BE" w:rsidTr="0078726C">
        <w:trPr>
          <w:trHeight w:val="261"/>
        </w:trPr>
        <w:tc>
          <w:tcPr>
            <w:tcW w:w="2633" w:type="dxa"/>
            <w:shd w:val="clear" w:color="auto" w:fill="auto"/>
          </w:tcPr>
          <w:p w:rsidR="00575EEA" w:rsidRPr="00D736CA" w:rsidRDefault="00575EEA" w:rsidP="0078726C">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rsidR="00575EEA" w:rsidRPr="00D736CA" w:rsidRDefault="00575EEA" w:rsidP="0078726C">
            <w:pPr>
              <w:autoSpaceDE w:val="0"/>
              <w:autoSpaceDN w:val="0"/>
              <w:adjustRightInd w:val="0"/>
              <w:spacing w:after="200"/>
              <w:rPr>
                <w:rFonts w:ascii="Simplified Arabic" w:eastAsia="Calibri" w:hAnsi="Simplified Arabic" w:cs="Simplified Arabic"/>
                <w:rtl/>
                <w:lang w:bidi="ar-IQ"/>
              </w:rPr>
            </w:pPr>
          </w:p>
        </w:tc>
        <w:tc>
          <w:tcPr>
            <w:tcW w:w="1050" w:type="dxa"/>
            <w:shd w:val="clear" w:color="auto" w:fill="auto"/>
          </w:tcPr>
          <w:p w:rsidR="00575EEA" w:rsidRPr="00D736CA" w:rsidRDefault="00575EEA" w:rsidP="0078726C">
            <w:pPr>
              <w:autoSpaceDE w:val="0"/>
              <w:autoSpaceDN w:val="0"/>
              <w:adjustRightInd w:val="0"/>
              <w:spacing w:after="200"/>
              <w:rPr>
                <w:rFonts w:ascii="Simplified Arabic" w:eastAsia="Calibri" w:hAnsi="Simplified Arabic" w:cs="Simplified Arabic"/>
                <w:rtl/>
                <w:lang w:bidi="ar-IQ"/>
              </w:rPr>
            </w:pPr>
          </w:p>
        </w:tc>
        <w:tc>
          <w:tcPr>
            <w:tcW w:w="1253" w:type="dxa"/>
            <w:shd w:val="clear" w:color="auto" w:fill="auto"/>
          </w:tcPr>
          <w:p w:rsidR="00575EEA" w:rsidRPr="00D736CA" w:rsidRDefault="00575EEA" w:rsidP="0078726C">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rsidR="00575EEA" w:rsidRPr="00D736CA" w:rsidRDefault="00575EEA" w:rsidP="0078726C">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rsidR="00575EEA" w:rsidRPr="00D736CA" w:rsidRDefault="00575EEA" w:rsidP="0078726C">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rsidR="00575EEA" w:rsidRPr="00D736CA" w:rsidRDefault="00575EEA" w:rsidP="0078726C">
            <w:pPr>
              <w:autoSpaceDE w:val="0"/>
              <w:autoSpaceDN w:val="0"/>
              <w:adjustRightInd w:val="0"/>
              <w:spacing w:after="200"/>
              <w:rPr>
                <w:rFonts w:ascii="Simplified Arabic" w:eastAsia="Calibri" w:hAnsi="Simplified Arabic" w:cs="Simplified Arabic"/>
                <w:rtl/>
                <w:lang w:bidi="ar-IQ"/>
              </w:rPr>
            </w:pPr>
          </w:p>
        </w:tc>
      </w:tr>
    </w:tbl>
    <w:p w:rsidR="00575EEA" w:rsidRDefault="00575EEA" w:rsidP="00575EEA">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575EEA" w:rsidRPr="00B80B61" w:rsidTr="0078726C">
        <w:tc>
          <w:tcPr>
            <w:tcW w:w="9734" w:type="dxa"/>
            <w:shd w:val="clear" w:color="auto" w:fill="DEEAF6"/>
          </w:tcPr>
          <w:p w:rsidR="00575EEA" w:rsidRPr="00B80B61" w:rsidRDefault="00575EEA" w:rsidP="0078726C">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t>Professional Development</w:t>
            </w:r>
          </w:p>
        </w:tc>
      </w:tr>
      <w:tr w:rsidR="00575EEA" w:rsidRPr="00B80B61" w:rsidTr="0078726C">
        <w:tc>
          <w:tcPr>
            <w:tcW w:w="9734" w:type="dxa"/>
            <w:shd w:val="clear" w:color="auto" w:fill="BDD6EE"/>
          </w:tcPr>
          <w:p w:rsidR="00575EEA" w:rsidRPr="00B80B61" w:rsidRDefault="00575EEA" w:rsidP="0078726C">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Mentoring new faculty members</w:t>
            </w:r>
          </w:p>
        </w:tc>
      </w:tr>
      <w:tr w:rsidR="00575EEA" w:rsidRPr="00B80B61" w:rsidTr="0078726C">
        <w:tc>
          <w:tcPr>
            <w:tcW w:w="9734" w:type="dxa"/>
            <w:shd w:val="clear" w:color="auto" w:fill="auto"/>
          </w:tcPr>
          <w:p w:rsidR="00575EEA" w:rsidRPr="00B80B61" w:rsidRDefault="00575EEA" w:rsidP="0078726C">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describes the process used to mentor new, visiting, full-time, and part-time faculty at the institution and department level.</w:t>
            </w:r>
          </w:p>
        </w:tc>
      </w:tr>
      <w:tr w:rsidR="00575EEA" w:rsidRPr="00B80B61" w:rsidTr="0078726C">
        <w:tc>
          <w:tcPr>
            <w:tcW w:w="9734" w:type="dxa"/>
            <w:shd w:val="clear" w:color="auto" w:fill="BDD6EE"/>
          </w:tcPr>
          <w:p w:rsidR="00575EEA" w:rsidRPr="00B80B61" w:rsidRDefault="00575EEA" w:rsidP="0078726C">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Professional development of faculty members</w:t>
            </w:r>
          </w:p>
        </w:tc>
      </w:tr>
      <w:tr w:rsidR="00575EEA" w:rsidRPr="00B80B61" w:rsidTr="0078726C">
        <w:tc>
          <w:tcPr>
            <w:tcW w:w="9734" w:type="dxa"/>
            <w:shd w:val="clear" w:color="auto" w:fill="auto"/>
          </w:tcPr>
          <w:p w:rsidR="00575EEA" w:rsidRPr="00B80B61" w:rsidRDefault="00575EEA" w:rsidP="0078726C">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 the academic and professional development plan and arrangements for faculty such as teaching and learning strategies, assessment of learning outcomes, professional development, etc.</w:t>
            </w:r>
          </w:p>
        </w:tc>
      </w:tr>
    </w:tbl>
    <w:p w:rsidR="00575EEA" w:rsidRDefault="00575EEA" w:rsidP="00575EEA">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75EEA" w:rsidRPr="00B80B61" w:rsidTr="0078726C">
        <w:trPr>
          <w:trHeight w:val="450"/>
        </w:trPr>
        <w:tc>
          <w:tcPr>
            <w:tcW w:w="9642" w:type="dxa"/>
            <w:shd w:val="clear" w:color="auto" w:fill="DEEAF6"/>
          </w:tcPr>
          <w:p w:rsidR="00575EEA" w:rsidRPr="00B80B61" w:rsidRDefault="00575EEA" w:rsidP="0078726C">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575EEA" w:rsidRPr="00B80B61" w:rsidTr="0078726C">
        <w:tc>
          <w:tcPr>
            <w:tcW w:w="9642" w:type="dxa"/>
            <w:shd w:val="clear" w:color="auto" w:fill="auto"/>
          </w:tcPr>
          <w:p w:rsidR="00575EEA" w:rsidRDefault="00575EEA" w:rsidP="0078726C">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sz w:val="24"/>
                <w:szCs w:val="24"/>
              </w:rPr>
              <w:t>(Setting regulations related to enrollment in the college or institute, whether central admission or others)</w:t>
            </w:r>
          </w:p>
          <w:p w:rsidR="00575EEA" w:rsidRPr="00B80B61" w:rsidRDefault="00575EEA" w:rsidP="0078726C">
            <w:pPr>
              <w:autoSpaceDE w:val="0"/>
              <w:autoSpaceDN w:val="0"/>
              <w:adjustRightInd w:val="0"/>
              <w:rPr>
                <w:rFonts w:ascii="Simplified Arabic" w:eastAsia="Calibri" w:hAnsi="Simplified Arabic" w:cs="Simplified Arabic"/>
                <w:sz w:val="28"/>
                <w:szCs w:val="28"/>
                <w:rtl/>
              </w:rPr>
            </w:pPr>
          </w:p>
        </w:tc>
      </w:tr>
    </w:tbl>
    <w:p w:rsidR="00575EEA" w:rsidRDefault="00575EEA" w:rsidP="00575EEA">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75EEA" w:rsidRPr="00B80B61" w:rsidTr="0078726C">
        <w:trPr>
          <w:trHeight w:val="450"/>
        </w:trPr>
        <w:tc>
          <w:tcPr>
            <w:tcW w:w="9642" w:type="dxa"/>
            <w:shd w:val="clear" w:color="auto" w:fill="DEEAF6"/>
          </w:tcPr>
          <w:p w:rsidR="00575EEA" w:rsidRPr="00B80B61" w:rsidRDefault="00575EEA" w:rsidP="0078726C">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575EEA" w:rsidRPr="00B80B61" w:rsidTr="0078726C">
        <w:tc>
          <w:tcPr>
            <w:tcW w:w="9642" w:type="dxa"/>
            <w:shd w:val="clear" w:color="auto" w:fill="auto"/>
          </w:tcPr>
          <w:p w:rsidR="00575EEA" w:rsidRDefault="00575EEA" w:rsidP="0078726C">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State </w:t>
            </w:r>
            <w:r>
              <w:rPr>
                <w:rFonts w:ascii="Simplified Arabic" w:eastAsia="Calibri" w:hAnsi="Simplified Arabic" w:cs="Simplified Arabic" w:hint="cs"/>
                <w:sz w:val="28"/>
                <w:szCs w:val="28"/>
              </w:rPr>
              <w:t>briefly</w:t>
            </w:r>
            <w:r>
              <w:rPr>
                <w:rFonts w:ascii="Simplified Arabic" w:eastAsia="Calibri" w:hAnsi="Simplified Arabic" w:cs="Simplified Arabic"/>
                <w:sz w:val="28"/>
                <w:szCs w:val="28"/>
              </w:rPr>
              <w:t xml:space="preserve"> the sources of information about the program</w:t>
            </w:r>
            <w:r>
              <w:rPr>
                <w:rFonts w:ascii="Simplified Arabic" w:eastAsia="Calibri" w:hAnsi="Simplified Arabic" w:cs="Simplified Arabic" w:hint="cs"/>
                <w:sz w:val="28"/>
                <w:szCs w:val="28"/>
              </w:rPr>
              <w:t xml:space="preserve">.  </w:t>
            </w:r>
          </w:p>
          <w:p w:rsidR="00575EEA" w:rsidRPr="00B80B61" w:rsidRDefault="00575EEA" w:rsidP="0078726C">
            <w:pPr>
              <w:autoSpaceDE w:val="0"/>
              <w:autoSpaceDN w:val="0"/>
              <w:adjustRightInd w:val="0"/>
              <w:rPr>
                <w:rFonts w:ascii="Simplified Arabic" w:eastAsia="Calibri" w:hAnsi="Simplified Arabic" w:cs="Simplified Arabic"/>
                <w:sz w:val="28"/>
                <w:szCs w:val="28"/>
                <w:rtl/>
              </w:rPr>
            </w:pPr>
          </w:p>
        </w:tc>
      </w:tr>
    </w:tbl>
    <w:p w:rsidR="00575EEA" w:rsidRDefault="00575EEA" w:rsidP="00575EEA">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575EEA" w:rsidRPr="00B80B61" w:rsidTr="0078726C">
        <w:tc>
          <w:tcPr>
            <w:tcW w:w="9822" w:type="dxa"/>
            <w:shd w:val="clear" w:color="auto" w:fill="DEEAF6"/>
          </w:tcPr>
          <w:p w:rsidR="00575EEA" w:rsidRPr="00B80B61" w:rsidRDefault="00575EEA" w:rsidP="0078726C">
            <w:pPr>
              <w:numPr>
                <w:ilvl w:val="0"/>
                <w:numId w:val="1"/>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575EEA" w:rsidRPr="00B80B61" w:rsidTr="0078726C">
        <w:tc>
          <w:tcPr>
            <w:tcW w:w="9822" w:type="dxa"/>
            <w:shd w:val="clear" w:color="auto" w:fill="FFFFFF"/>
          </w:tcPr>
          <w:p w:rsidR="00575EEA" w:rsidRPr="00B80B61" w:rsidRDefault="00575EEA" w:rsidP="0078726C">
            <w:pPr>
              <w:autoSpaceDE w:val="0"/>
              <w:autoSpaceDN w:val="0"/>
              <w:adjustRightInd w:val="0"/>
              <w:jc w:val="both"/>
              <w:rPr>
                <w:rFonts w:ascii="Simplified Arabic" w:eastAsia="Calibri" w:hAnsi="Simplified Arabic" w:cs="Simplified Arabic"/>
                <w:sz w:val="28"/>
                <w:szCs w:val="28"/>
                <w:rtl/>
                <w:lang w:bidi="ar-IQ"/>
              </w:rPr>
            </w:pPr>
          </w:p>
        </w:tc>
      </w:tr>
    </w:tbl>
    <w:p w:rsidR="00575EEA" w:rsidRPr="002E713A" w:rsidRDefault="00575EEA" w:rsidP="00575EEA">
      <w:pPr>
        <w:rPr>
          <w:sz w:val="28"/>
          <w:szCs w:val="28"/>
          <w:rtl/>
          <w:lang w:bidi="ar-IQ"/>
        </w:rPr>
        <w:sectPr w:rsidR="00575EEA" w:rsidRPr="002E713A" w:rsidSect="0012027C">
          <w:headerReference w:type="even" r:id="rId6"/>
          <w:headerReference w:type="default" r:id="rId7"/>
          <w:footerReference w:type="even" r:id="rId8"/>
          <w:footerReference w:type="default" r:id="rId9"/>
          <w:headerReference w:type="first" r:id="rId10"/>
          <w:footerReference w:type="first" r:id="rId11"/>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575EEA" w:rsidRPr="00FE2B72" w:rsidTr="0078726C">
        <w:trPr>
          <w:trHeight w:val="462"/>
        </w:trPr>
        <w:tc>
          <w:tcPr>
            <w:tcW w:w="14660" w:type="dxa"/>
            <w:gridSpan w:val="16"/>
            <w:shd w:val="clear" w:color="auto" w:fill="BDD6EE"/>
          </w:tcPr>
          <w:p w:rsidR="00575EEA" w:rsidRPr="005213B2" w:rsidRDefault="00575EEA" w:rsidP="0078726C">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t>Program Skills Outline</w:t>
            </w:r>
          </w:p>
        </w:tc>
      </w:tr>
      <w:tr w:rsidR="00575EEA" w:rsidRPr="00FE2B72" w:rsidTr="0078726C">
        <w:trPr>
          <w:trHeight w:val="462"/>
        </w:trPr>
        <w:tc>
          <w:tcPr>
            <w:tcW w:w="6380" w:type="dxa"/>
            <w:gridSpan w:val="4"/>
            <w:shd w:val="clear" w:color="auto" w:fill="auto"/>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575EEA" w:rsidRPr="00FE2B72" w:rsidTr="0078726C">
        <w:trPr>
          <w:trHeight w:val="559"/>
        </w:trPr>
        <w:tc>
          <w:tcPr>
            <w:tcW w:w="1824" w:type="dxa"/>
            <w:vMerge w:val="restart"/>
            <w:shd w:val="clear" w:color="auto" w:fill="auto"/>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575EEA" w:rsidRDefault="00575EEA" w:rsidP="0078726C">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575EEA" w:rsidRPr="005213B2" w:rsidRDefault="00575EEA" w:rsidP="0078726C">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575EEA" w:rsidRPr="005213B2" w:rsidRDefault="00575EEA" w:rsidP="0078726C">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575EEA" w:rsidRPr="005213B2" w:rsidRDefault="00575EEA" w:rsidP="0078726C">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575EEA" w:rsidRPr="00FE2B72" w:rsidTr="0078726C">
        <w:trPr>
          <w:trHeight w:val="355"/>
        </w:trPr>
        <w:tc>
          <w:tcPr>
            <w:tcW w:w="1824" w:type="dxa"/>
            <w:vMerge/>
            <w:shd w:val="clear" w:color="auto" w:fill="auto"/>
          </w:tcPr>
          <w:p w:rsidR="00575EEA" w:rsidRPr="00FE2B72" w:rsidRDefault="00575EEA" w:rsidP="0078726C">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575EEA" w:rsidRPr="00FE2B72" w:rsidRDefault="00575EEA" w:rsidP="0078726C">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575EEA" w:rsidRPr="00FE2B72" w:rsidRDefault="00575EEA" w:rsidP="0078726C">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575EEA" w:rsidRPr="00FE2B72" w:rsidRDefault="00575EEA" w:rsidP="0078726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575EEA" w:rsidRPr="00FE2B72" w:rsidTr="0078726C">
        <w:trPr>
          <w:trHeight w:val="346"/>
        </w:trPr>
        <w:tc>
          <w:tcPr>
            <w:tcW w:w="1824" w:type="dxa"/>
            <w:vMerge w:val="restart"/>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75EEA" w:rsidRPr="00FE2B72" w:rsidTr="0078726C">
        <w:trPr>
          <w:trHeight w:val="176"/>
        </w:trPr>
        <w:tc>
          <w:tcPr>
            <w:tcW w:w="1824" w:type="dxa"/>
            <w:vMerge/>
            <w:shd w:val="clear" w:color="auto" w:fill="auto"/>
          </w:tcPr>
          <w:p w:rsidR="00575EEA" w:rsidRPr="00FE2B72" w:rsidRDefault="00575EEA" w:rsidP="0078726C">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75EEA" w:rsidRPr="00FE2B72" w:rsidTr="0078726C">
        <w:trPr>
          <w:trHeight w:val="346"/>
        </w:trPr>
        <w:tc>
          <w:tcPr>
            <w:tcW w:w="1824" w:type="dxa"/>
            <w:vMerge w:val="restart"/>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75EEA" w:rsidRPr="00FE2B72" w:rsidTr="0078726C">
        <w:trPr>
          <w:trHeight w:val="346"/>
        </w:trPr>
        <w:tc>
          <w:tcPr>
            <w:tcW w:w="1824" w:type="dxa"/>
            <w:vMerge/>
            <w:shd w:val="clear" w:color="auto" w:fill="auto"/>
          </w:tcPr>
          <w:p w:rsidR="00575EEA" w:rsidRPr="00FE2B72" w:rsidRDefault="00575EEA" w:rsidP="0078726C">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75EEA" w:rsidRPr="00FE2B72" w:rsidTr="0078726C">
        <w:trPr>
          <w:trHeight w:val="346"/>
        </w:trPr>
        <w:tc>
          <w:tcPr>
            <w:tcW w:w="1824" w:type="dxa"/>
            <w:vMerge w:val="restart"/>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75EEA" w:rsidRPr="00FE2B72" w:rsidTr="0078726C">
        <w:trPr>
          <w:trHeight w:val="346"/>
        </w:trPr>
        <w:tc>
          <w:tcPr>
            <w:tcW w:w="1824" w:type="dxa"/>
            <w:vMerge/>
            <w:shd w:val="clear" w:color="auto" w:fill="auto"/>
          </w:tcPr>
          <w:p w:rsidR="00575EEA" w:rsidRPr="00FE2B72" w:rsidRDefault="00575EEA" w:rsidP="0078726C">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75EEA" w:rsidRPr="00FE2B72" w:rsidTr="0078726C">
        <w:trPr>
          <w:trHeight w:val="329"/>
        </w:trPr>
        <w:tc>
          <w:tcPr>
            <w:tcW w:w="1824" w:type="dxa"/>
            <w:vMerge w:val="restart"/>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75EEA" w:rsidRPr="00FE2B72" w:rsidTr="0078726C">
        <w:trPr>
          <w:trHeight w:val="462"/>
        </w:trPr>
        <w:tc>
          <w:tcPr>
            <w:tcW w:w="1824" w:type="dxa"/>
            <w:vMerge/>
            <w:shd w:val="clear" w:color="auto" w:fill="auto"/>
          </w:tcPr>
          <w:p w:rsidR="00575EEA" w:rsidRPr="00FE2B72" w:rsidRDefault="00575EEA" w:rsidP="0078726C">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75EEA" w:rsidRPr="00FE2B72" w:rsidRDefault="00575EEA" w:rsidP="0078726C">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575EEA" w:rsidRPr="00E7079C" w:rsidRDefault="00575EEA" w:rsidP="00575EEA">
      <w:pPr>
        <w:shd w:val="clear" w:color="auto" w:fill="FFFFFF"/>
        <w:autoSpaceDE w:val="0"/>
        <w:autoSpaceDN w:val="0"/>
        <w:adjustRightInd w:val="0"/>
        <w:spacing w:after="200"/>
        <w:rPr>
          <w:rFonts w:ascii="Calibri" w:hAnsi="Calibri" w:cs="Arial"/>
          <w:sz w:val="22"/>
          <w:szCs w:val="22"/>
          <w:rtl/>
          <w:lang w:val="en" w:bidi="ar-IQ"/>
        </w:rPr>
      </w:pPr>
    </w:p>
    <w:p w:rsidR="00575EEA" w:rsidRDefault="00575EEA" w:rsidP="00575EEA">
      <w:pPr>
        <w:numPr>
          <w:ilvl w:val="0"/>
          <w:numId w:val="3"/>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575EEA" w:rsidRDefault="00575EEA" w:rsidP="00575EEA">
      <w:pPr>
        <w:shd w:val="clear" w:color="auto" w:fill="FFFFFF"/>
        <w:tabs>
          <w:tab w:val="left" w:pos="1590"/>
          <w:tab w:val="center" w:pos="4320"/>
        </w:tabs>
        <w:autoSpaceDE w:val="0"/>
        <w:autoSpaceDN w:val="0"/>
        <w:adjustRightInd w:val="0"/>
        <w:spacing w:after="200"/>
        <w:jc w:val="center"/>
        <w:rPr>
          <w:b/>
          <w:bCs/>
          <w:color w:val="993300"/>
          <w:sz w:val="32"/>
          <w:szCs w:val="32"/>
          <w:rtl/>
        </w:rPr>
        <w:sectPr w:rsidR="00575EEA" w:rsidSect="0012027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575EEA" w:rsidRDefault="00575EEA" w:rsidP="00575EEA">
      <w:pPr>
        <w:shd w:val="clear" w:color="auto" w:fill="FFFFFF"/>
        <w:autoSpaceDE w:val="0"/>
        <w:autoSpaceDN w:val="0"/>
        <w:adjustRightInd w:val="0"/>
        <w:spacing w:after="200"/>
        <w:rPr>
          <w:rFonts w:cs="Times New Roman"/>
          <w:b/>
          <w:bCs/>
          <w:sz w:val="32"/>
          <w:szCs w:val="32"/>
          <w:rtl/>
        </w:rPr>
      </w:pPr>
    </w:p>
    <w:p w:rsidR="00575EEA" w:rsidRPr="00E867CC" w:rsidRDefault="00575EEA" w:rsidP="00575EEA">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579"/>
        <w:gridCol w:w="4524"/>
      </w:tblGrid>
      <w:tr w:rsidR="00575EEA" w:rsidRPr="00B80B61" w:rsidTr="0078726C">
        <w:tc>
          <w:tcPr>
            <w:tcW w:w="9540" w:type="dxa"/>
            <w:gridSpan w:val="3"/>
            <w:shd w:val="clear" w:color="auto" w:fill="DEEAF6"/>
          </w:tcPr>
          <w:p w:rsidR="00575EEA" w:rsidRPr="00B80B61" w:rsidRDefault="00575EEA" w:rsidP="0078726C">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p>
        </w:tc>
      </w:tr>
      <w:tr w:rsidR="00575EEA" w:rsidRPr="00B80B61" w:rsidTr="0078726C">
        <w:tc>
          <w:tcPr>
            <w:tcW w:w="9540" w:type="dxa"/>
            <w:gridSpan w:val="3"/>
            <w:shd w:val="clear" w:color="auto" w:fill="auto"/>
          </w:tcPr>
          <w:p w:rsidR="00575EEA" w:rsidRPr="00BD7783" w:rsidRDefault="00575EEA" w:rsidP="00575EEA">
            <w:pPr>
              <w:jc w:val="center"/>
              <w:rPr>
                <w:rFonts w:asciiTheme="majorBidi" w:hAnsiTheme="majorBidi" w:cstheme="majorBidi"/>
                <w:b/>
                <w:bCs/>
                <w:sz w:val="24"/>
                <w:szCs w:val="24"/>
                <w:lang w:bidi="ar-IQ"/>
              </w:rPr>
            </w:pPr>
            <w:r>
              <w:rPr>
                <w:rFonts w:ascii="Simplified Arabic" w:eastAsia="Calibri" w:hAnsi="Simplified Arabic" w:cs="Simplified Arabic"/>
                <w:sz w:val="28"/>
                <w:szCs w:val="28"/>
                <w:lang w:bidi="ar-IQ"/>
              </w:rPr>
              <w:t xml:space="preserve"> </w:t>
            </w:r>
            <w:r w:rsidRPr="00D52E01">
              <w:rPr>
                <w:rFonts w:ascii="Simplified Arabic" w:eastAsia="Calibri" w:hAnsi="Simplified Arabic" w:cs="Simplified Arabic"/>
                <w:sz w:val="28"/>
                <w:szCs w:val="28"/>
                <w:lang w:bidi="ar-IQ"/>
              </w:rPr>
              <w:t>English Language</w:t>
            </w:r>
            <w:r>
              <w:rPr>
                <w:rFonts w:ascii="Simplified Arabic" w:eastAsia="Calibri" w:hAnsi="Simplified Arabic" w:cs="Simplified Arabic"/>
                <w:sz w:val="28"/>
                <w:szCs w:val="28"/>
                <w:lang w:bidi="ar-IQ"/>
              </w:rPr>
              <w:t xml:space="preserve">  / New Headway</w:t>
            </w:r>
            <w:r>
              <w:rPr>
                <w:rFonts w:ascii="Simplified Arabic" w:eastAsia="Calibri" w:hAnsi="Simplified Arabic" w:cs="Simplified Arabic"/>
                <w:sz w:val="28"/>
                <w:szCs w:val="28"/>
                <w:lang w:bidi="ar-IQ"/>
              </w:rPr>
              <w:t xml:space="preserve"> plus </w:t>
            </w:r>
            <w:r>
              <w:rPr>
                <w:rFonts w:ascii="Simplified Arabic" w:eastAsia="Calibri" w:hAnsi="Simplified Arabic" w:cs="Simplified Arabic"/>
                <w:sz w:val="28"/>
                <w:szCs w:val="28"/>
                <w:lang w:bidi="ar-IQ"/>
              </w:rPr>
              <w:t xml:space="preserve"> </w:t>
            </w:r>
            <w:r>
              <w:rPr>
                <w:rFonts w:ascii="Simplified Arabic" w:eastAsia="Calibri" w:hAnsi="Simplified Arabic" w:cs="Simplified Arabic"/>
                <w:sz w:val="28"/>
                <w:szCs w:val="28"/>
                <w:lang w:bidi="ar-IQ"/>
              </w:rPr>
              <w:t>intermediate</w:t>
            </w:r>
          </w:p>
          <w:p w:rsidR="00575EEA" w:rsidRPr="00B80B61" w:rsidRDefault="00575EEA" w:rsidP="0078726C">
            <w:pPr>
              <w:autoSpaceDE w:val="0"/>
              <w:autoSpaceDN w:val="0"/>
              <w:adjustRightInd w:val="0"/>
              <w:ind w:right="-426"/>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 xml:space="preserve">  </w:t>
            </w:r>
          </w:p>
        </w:tc>
      </w:tr>
      <w:tr w:rsidR="00575EEA" w:rsidRPr="00B80B61" w:rsidTr="0078726C">
        <w:tc>
          <w:tcPr>
            <w:tcW w:w="9540" w:type="dxa"/>
            <w:gridSpan w:val="3"/>
            <w:shd w:val="clear" w:color="auto" w:fill="DEEAF6"/>
          </w:tcPr>
          <w:p w:rsidR="00575EEA" w:rsidRPr="00B80B61" w:rsidRDefault="00575EEA" w:rsidP="0078726C">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575EEA" w:rsidRPr="00B80B61" w:rsidTr="0078726C">
        <w:tc>
          <w:tcPr>
            <w:tcW w:w="9540" w:type="dxa"/>
            <w:gridSpan w:val="3"/>
            <w:shd w:val="clear" w:color="auto" w:fill="auto"/>
          </w:tcPr>
          <w:p w:rsidR="00575EEA" w:rsidRPr="00B80B61" w:rsidRDefault="00575EEA" w:rsidP="0078726C">
            <w:pPr>
              <w:autoSpaceDE w:val="0"/>
              <w:autoSpaceDN w:val="0"/>
              <w:adjustRightInd w:val="0"/>
              <w:ind w:right="-426"/>
              <w:jc w:val="both"/>
              <w:rPr>
                <w:rFonts w:ascii="Simplified Arabic" w:eastAsia="Calibri" w:hAnsi="Simplified Arabic" w:cs="Simplified Arabic"/>
                <w:sz w:val="28"/>
                <w:szCs w:val="28"/>
                <w:rtl/>
                <w:lang w:bidi="ar-IQ"/>
              </w:rPr>
            </w:pPr>
          </w:p>
        </w:tc>
      </w:tr>
      <w:tr w:rsidR="00575EEA" w:rsidRPr="00B80B61" w:rsidTr="0078726C">
        <w:tc>
          <w:tcPr>
            <w:tcW w:w="9540" w:type="dxa"/>
            <w:gridSpan w:val="3"/>
            <w:shd w:val="clear" w:color="auto" w:fill="DEEAF6"/>
          </w:tcPr>
          <w:p w:rsidR="00575EEA" w:rsidRPr="00B80B61" w:rsidRDefault="00575EEA" w:rsidP="0078726C">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575EEA" w:rsidRPr="00B80B61" w:rsidTr="0078726C">
        <w:tc>
          <w:tcPr>
            <w:tcW w:w="9540" w:type="dxa"/>
            <w:gridSpan w:val="3"/>
            <w:shd w:val="clear" w:color="auto" w:fill="auto"/>
          </w:tcPr>
          <w:p w:rsidR="00575EEA" w:rsidRPr="00B80B61" w:rsidRDefault="00575EEA" w:rsidP="0078726C">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2023-2024 </w:t>
            </w:r>
          </w:p>
        </w:tc>
      </w:tr>
      <w:tr w:rsidR="00575EEA" w:rsidRPr="00B80B61" w:rsidTr="0078726C">
        <w:tc>
          <w:tcPr>
            <w:tcW w:w="9540" w:type="dxa"/>
            <w:gridSpan w:val="3"/>
            <w:shd w:val="clear" w:color="auto" w:fill="DEEAF6"/>
          </w:tcPr>
          <w:p w:rsidR="00575EEA" w:rsidRPr="00B80B61" w:rsidRDefault="00575EEA" w:rsidP="0078726C">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575EEA" w:rsidRPr="00B80B61" w:rsidTr="0078726C">
        <w:tc>
          <w:tcPr>
            <w:tcW w:w="9540" w:type="dxa"/>
            <w:gridSpan w:val="3"/>
            <w:shd w:val="clear" w:color="auto" w:fill="auto"/>
          </w:tcPr>
          <w:p w:rsidR="00575EEA" w:rsidRPr="00B80B61" w:rsidRDefault="00575EEA" w:rsidP="0078726C">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17/4/2024</w:t>
            </w:r>
          </w:p>
        </w:tc>
      </w:tr>
      <w:tr w:rsidR="00575EEA" w:rsidRPr="00B80B61" w:rsidTr="0078726C">
        <w:tc>
          <w:tcPr>
            <w:tcW w:w="9540" w:type="dxa"/>
            <w:gridSpan w:val="3"/>
            <w:shd w:val="clear" w:color="auto" w:fill="DEEAF6"/>
          </w:tcPr>
          <w:p w:rsidR="00575EEA" w:rsidRPr="00B80B61" w:rsidRDefault="00575EEA" w:rsidP="0078726C">
            <w:pPr>
              <w:numPr>
                <w:ilvl w:val="0"/>
                <w:numId w:val="2"/>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575EEA" w:rsidRPr="00B80B61" w:rsidTr="0078726C">
        <w:tc>
          <w:tcPr>
            <w:tcW w:w="9540" w:type="dxa"/>
            <w:gridSpan w:val="3"/>
            <w:shd w:val="clear" w:color="auto" w:fill="auto"/>
          </w:tcPr>
          <w:p w:rsidR="00575EEA" w:rsidRPr="00B80B61" w:rsidRDefault="00575EEA" w:rsidP="0078726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Lectures</w:t>
            </w:r>
          </w:p>
        </w:tc>
      </w:tr>
      <w:tr w:rsidR="00575EEA" w:rsidRPr="00B80B61" w:rsidTr="0078726C">
        <w:tc>
          <w:tcPr>
            <w:tcW w:w="9540" w:type="dxa"/>
            <w:gridSpan w:val="3"/>
            <w:shd w:val="clear" w:color="auto" w:fill="DEEAF6"/>
          </w:tcPr>
          <w:p w:rsidR="00575EEA" w:rsidRPr="00B80B61" w:rsidRDefault="00575EEA" w:rsidP="0078726C">
            <w:pPr>
              <w:numPr>
                <w:ilvl w:val="0"/>
                <w:numId w:val="2"/>
              </w:numPr>
              <w:rPr>
                <w:rFonts w:eastAsia="Calibri" w:cs="Times New Roman"/>
                <w:sz w:val="28"/>
                <w:szCs w:val="28"/>
                <w:rtl/>
              </w:rPr>
            </w:pPr>
            <w:r w:rsidRPr="00B80B61">
              <w:rPr>
                <w:rFonts w:eastAsia="Calibri" w:cs="Times New Roman"/>
                <w:sz w:val="28"/>
                <w:szCs w:val="28"/>
              </w:rPr>
              <w:t>Number of Credit Hours (Total) / Number of Units (Total)</w:t>
            </w:r>
          </w:p>
        </w:tc>
      </w:tr>
      <w:tr w:rsidR="00575EEA" w:rsidRPr="00B80B61" w:rsidTr="0078726C">
        <w:tc>
          <w:tcPr>
            <w:tcW w:w="9540" w:type="dxa"/>
            <w:gridSpan w:val="3"/>
            <w:shd w:val="clear" w:color="auto" w:fill="auto"/>
          </w:tcPr>
          <w:p w:rsidR="00575EEA" w:rsidRPr="00B80B61" w:rsidRDefault="00575EEA" w:rsidP="0078726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30</w:t>
            </w:r>
          </w:p>
          <w:p w:rsidR="00575EEA" w:rsidRPr="00B80B61" w:rsidRDefault="00575EEA" w:rsidP="0078726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75EEA" w:rsidRPr="00B80B61" w:rsidTr="0078726C">
        <w:tc>
          <w:tcPr>
            <w:tcW w:w="9540" w:type="dxa"/>
            <w:gridSpan w:val="3"/>
            <w:shd w:val="clear" w:color="auto" w:fill="DEEAF6"/>
          </w:tcPr>
          <w:p w:rsidR="00575EEA" w:rsidRPr="00B02F18" w:rsidRDefault="00575EEA" w:rsidP="0078726C">
            <w:pPr>
              <w:numPr>
                <w:ilvl w:val="0"/>
                <w:numId w:val="2"/>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575EEA" w:rsidRPr="00B80B61" w:rsidTr="0078726C">
        <w:tc>
          <w:tcPr>
            <w:tcW w:w="9540" w:type="dxa"/>
            <w:gridSpan w:val="3"/>
            <w:shd w:val="clear" w:color="auto" w:fill="auto"/>
          </w:tcPr>
          <w:p w:rsidR="00575EEA" w:rsidRDefault="00575EEA" w:rsidP="0078726C">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Pr="00D52E01">
              <w:rPr>
                <w:rFonts w:ascii="Cambria" w:eastAsia="Calibri" w:hAnsi="Cambria" w:cs="Times New Roman"/>
                <w:color w:val="000000"/>
                <w:sz w:val="28"/>
                <w:szCs w:val="28"/>
              </w:rPr>
              <w:t>Asst.</w:t>
            </w:r>
            <w:r>
              <w:rPr>
                <w:rFonts w:ascii="Cambria" w:eastAsia="Calibri" w:hAnsi="Cambria" w:cs="Times New Roman"/>
                <w:color w:val="000000"/>
                <w:sz w:val="28"/>
                <w:szCs w:val="28"/>
              </w:rPr>
              <w:t xml:space="preserve"> </w:t>
            </w:r>
            <w:r w:rsidRPr="00D52E01">
              <w:rPr>
                <w:rFonts w:ascii="Cambria" w:eastAsia="Calibri" w:hAnsi="Cambria" w:cs="Times New Roman"/>
                <w:color w:val="000000"/>
                <w:sz w:val="28"/>
                <w:szCs w:val="28"/>
              </w:rPr>
              <w:t>Prof.</w:t>
            </w:r>
            <w:r>
              <w:rPr>
                <w:rFonts w:ascii="Cambria" w:eastAsia="Calibri" w:hAnsi="Cambria" w:cs="Times New Roman"/>
                <w:color w:val="000000"/>
                <w:sz w:val="28"/>
                <w:szCs w:val="28"/>
              </w:rPr>
              <w:t xml:space="preserve"> </w:t>
            </w:r>
            <w:r w:rsidRPr="00D52E01">
              <w:rPr>
                <w:rFonts w:ascii="Cambria" w:eastAsia="Calibri" w:hAnsi="Cambria" w:cs="Times New Roman"/>
                <w:color w:val="000000"/>
                <w:sz w:val="28"/>
                <w:szCs w:val="28"/>
              </w:rPr>
              <w:t>Dr.Lamyaa Mohammed</w:t>
            </w:r>
            <w:r>
              <w:rPr>
                <w:rFonts w:ascii="Cambria" w:eastAsia="Calibri" w:hAnsi="Cambria" w:cs="Times New Roman"/>
                <w:color w:val="000000"/>
                <w:sz w:val="28"/>
                <w:szCs w:val="28"/>
              </w:rPr>
              <w:t xml:space="preserve"> </w:t>
            </w:r>
            <w:r w:rsidRPr="00D52E01">
              <w:rPr>
                <w:rFonts w:ascii="Cambria" w:eastAsia="Calibri" w:hAnsi="Cambria" w:cs="Times New Roman"/>
                <w:color w:val="000000"/>
                <w:sz w:val="28"/>
                <w:szCs w:val="28"/>
              </w:rPr>
              <w:t>Ali</w:t>
            </w:r>
            <w:r>
              <w:rPr>
                <w:rFonts w:ascii="Cambria" w:eastAsia="Calibri" w:hAnsi="Cambria" w:cs="Times New Roman"/>
                <w:color w:val="000000"/>
                <w:sz w:val="28"/>
                <w:szCs w:val="28"/>
              </w:rPr>
              <w:t xml:space="preserve"> Hameed</w:t>
            </w:r>
          </w:p>
          <w:p w:rsidR="00575EEA" w:rsidRPr="00060C39" w:rsidRDefault="00575EEA" w:rsidP="0078726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Pr="00D52E01">
              <w:rPr>
                <w:rFonts w:ascii="Cambria" w:eastAsia="Calibri" w:hAnsi="Cambria" w:cs="Times New Roman"/>
                <w:color w:val="000000"/>
                <w:sz w:val="28"/>
                <w:szCs w:val="28"/>
                <w:lang w:bidi="ar-IQ"/>
              </w:rPr>
              <w:t>lamiaa.mohammed@coadec.uobaghdad.edu.iq</w:t>
            </w:r>
          </w:p>
          <w:p w:rsidR="00575EEA" w:rsidRPr="00B80B61" w:rsidRDefault="00575EEA" w:rsidP="0078726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75EEA" w:rsidRPr="00B80B61" w:rsidTr="0078726C">
        <w:tc>
          <w:tcPr>
            <w:tcW w:w="9540" w:type="dxa"/>
            <w:gridSpan w:val="3"/>
            <w:shd w:val="clear" w:color="auto" w:fill="DEEAF6"/>
          </w:tcPr>
          <w:p w:rsidR="00575EEA" w:rsidRPr="00B80B61" w:rsidRDefault="00575EEA" w:rsidP="0078726C">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575EEA" w:rsidRPr="00B80B61" w:rsidTr="0078726C">
        <w:tc>
          <w:tcPr>
            <w:tcW w:w="5016" w:type="dxa"/>
            <w:gridSpan w:val="2"/>
            <w:shd w:val="clear" w:color="auto" w:fill="auto"/>
          </w:tcPr>
          <w:p w:rsidR="00575EEA" w:rsidRPr="00B80B61" w:rsidRDefault="00575EEA" w:rsidP="0078726C">
            <w:pPr>
              <w:shd w:val="clear" w:color="auto" w:fill="FFFFFF"/>
              <w:autoSpaceDE w:val="0"/>
              <w:autoSpaceDN w:val="0"/>
              <w:adjustRightInd w:val="0"/>
              <w:ind w:right="-426"/>
              <w:jc w:val="both"/>
              <w:rPr>
                <w:rFonts w:ascii="Cambria" w:eastAsia="Calibri" w:hAnsi="Cambria" w:cs="Times New Roman"/>
                <w:color w:val="000000"/>
                <w:sz w:val="28"/>
                <w:szCs w:val="28"/>
                <w:rtl/>
                <w:lang w:bidi="ar-EG"/>
              </w:rPr>
            </w:pPr>
            <w:r w:rsidRPr="00B80B61">
              <w:rPr>
                <w:rFonts w:ascii="Simplified Arabic" w:eastAsia="Calibri" w:hAnsi="Simplified Arabic" w:cs="Simplified Arabic" w:hint="cs"/>
                <w:b/>
                <w:sz w:val="22"/>
                <w:szCs w:val="22"/>
              </w:rPr>
              <w:t>Course Objectives</w:t>
            </w:r>
          </w:p>
        </w:tc>
        <w:tc>
          <w:tcPr>
            <w:tcW w:w="4524" w:type="dxa"/>
            <w:shd w:val="clear" w:color="auto" w:fill="auto"/>
          </w:tcPr>
          <w:p w:rsidR="00575EEA" w:rsidRPr="00D52E01" w:rsidRDefault="00575EEA" w:rsidP="0078726C">
            <w:pPr>
              <w:autoSpaceDE w:val="0"/>
              <w:autoSpaceDN w:val="0"/>
              <w:adjustRightInd w:val="0"/>
              <w:ind w:right="-426"/>
              <w:jc w:val="both"/>
              <w:rPr>
                <w:rFonts w:ascii="Simplified Arabic" w:eastAsia="Calibri" w:hAnsi="Simplified Arabic" w:cs="Simplified Arabic"/>
                <w:b/>
                <w:sz w:val="22"/>
                <w:szCs w:val="22"/>
              </w:rPr>
            </w:pPr>
            <w:r>
              <w:rPr>
                <w:rFonts w:ascii="Simplified Arabic" w:eastAsia="Calibri" w:hAnsi="Simplified Arabic" w:cs="Simplified Arabic"/>
                <w:b/>
                <w:sz w:val="22"/>
                <w:szCs w:val="22"/>
              </w:rPr>
              <w:t>1</w:t>
            </w:r>
            <w:r w:rsidRPr="00D52E01">
              <w:rPr>
                <w:rFonts w:ascii="Simplified Arabic" w:eastAsia="Calibri" w:hAnsi="Simplified Arabic" w:cs="Simplified Arabic"/>
                <w:b/>
                <w:sz w:val="22"/>
                <w:szCs w:val="22"/>
              </w:rPr>
              <w:t>- Enabling the student to acquire basic skills (listening, speaking, reading, and writing).</w:t>
            </w:r>
          </w:p>
          <w:p w:rsidR="00575EEA" w:rsidRPr="00D52E01" w:rsidRDefault="00575EEA" w:rsidP="0078726C">
            <w:pPr>
              <w:autoSpaceDE w:val="0"/>
              <w:autoSpaceDN w:val="0"/>
              <w:adjustRightInd w:val="0"/>
              <w:ind w:right="-426"/>
              <w:jc w:val="both"/>
              <w:rPr>
                <w:rFonts w:ascii="Simplified Arabic" w:eastAsia="Calibri" w:hAnsi="Simplified Arabic" w:cs="Simplified Arabic"/>
                <w:b/>
                <w:sz w:val="22"/>
                <w:szCs w:val="22"/>
              </w:rPr>
            </w:pPr>
            <w:r w:rsidRPr="00D52E01">
              <w:rPr>
                <w:rFonts w:ascii="Simplified Arabic" w:eastAsia="Calibri" w:hAnsi="Simplified Arabic" w:cs="Simplified Arabic"/>
                <w:b/>
                <w:sz w:val="22"/>
                <w:szCs w:val="22"/>
              </w:rPr>
              <w:t>2- Developing the student’s awareness of the importance of the English language as a means of international communication.</w:t>
            </w:r>
          </w:p>
          <w:p w:rsidR="00575EEA" w:rsidRPr="00D52E01" w:rsidRDefault="00575EEA" w:rsidP="0078726C">
            <w:pPr>
              <w:autoSpaceDE w:val="0"/>
              <w:autoSpaceDN w:val="0"/>
              <w:adjustRightInd w:val="0"/>
              <w:ind w:right="-426"/>
              <w:jc w:val="both"/>
              <w:rPr>
                <w:rFonts w:ascii="Simplified Arabic" w:eastAsia="Calibri" w:hAnsi="Simplified Arabic" w:cs="Simplified Arabic"/>
                <w:b/>
                <w:sz w:val="22"/>
                <w:szCs w:val="22"/>
              </w:rPr>
            </w:pPr>
            <w:r w:rsidRPr="00D52E01">
              <w:rPr>
                <w:rFonts w:ascii="Simplified Arabic" w:eastAsia="Calibri" w:hAnsi="Simplified Arabic" w:cs="Simplified Arabic"/>
                <w:b/>
                <w:sz w:val="22"/>
                <w:szCs w:val="22"/>
              </w:rPr>
              <w:t>3- Developing students’ positive attitudes towards learning the English language.</w:t>
            </w:r>
          </w:p>
          <w:p w:rsidR="00575EEA" w:rsidRPr="00EC7169" w:rsidRDefault="00575EEA" w:rsidP="0078726C">
            <w:pPr>
              <w:autoSpaceDE w:val="0"/>
              <w:autoSpaceDN w:val="0"/>
              <w:adjustRightInd w:val="0"/>
              <w:ind w:right="-426"/>
              <w:jc w:val="both"/>
              <w:rPr>
                <w:rFonts w:ascii="Simplified Arabic" w:eastAsia="Calibri" w:hAnsi="Simplified Arabic" w:cs="Simplified Arabic"/>
                <w:b/>
                <w:bCs/>
                <w:sz w:val="22"/>
                <w:szCs w:val="22"/>
                <w:rtl/>
                <w:lang w:bidi="ar-IQ"/>
              </w:rPr>
            </w:pPr>
            <w:r w:rsidRPr="00D52E01">
              <w:rPr>
                <w:rFonts w:ascii="Simplified Arabic" w:eastAsia="Calibri" w:hAnsi="Simplified Arabic" w:cs="Simplified Arabic"/>
                <w:b/>
                <w:sz w:val="22"/>
                <w:szCs w:val="22"/>
              </w:rPr>
              <w:t>4- Enabling the student to acquire the linguistic proficiency required in various professions.</w:t>
            </w:r>
          </w:p>
        </w:tc>
      </w:tr>
      <w:tr w:rsidR="00575EEA" w:rsidRPr="00B80B61" w:rsidTr="0078726C">
        <w:tc>
          <w:tcPr>
            <w:tcW w:w="9540" w:type="dxa"/>
            <w:gridSpan w:val="3"/>
            <w:shd w:val="clear" w:color="auto" w:fill="DEEAF6"/>
          </w:tcPr>
          <w:p w:rsidR="00575EEA" w:rsidRPr="00B80B61" w:rsidRDefault="00575EEA" w:rsidP="0078726C">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575EEA" w:rsidRPr="00B80B61" w:rsidTr="0078726C">
        <w:tc>
          <w:tcPr>
            <w:tcW w:w="1437" w:type="dxa"/>
            <w:shd w:val="clear" w:color="auto" w:fill="auto"/>
          </w:tcPr>
          <w:p w:rsidR="00575EEA" w:rsidRPr="00B80B61" w:rsidRDefault="00575EEA" w:rsidP="0078726C">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2"/>
            <w:shd w:val="clear" w:color="auto" w:fill="auto"/>
          </w:tcPr>
          <w:p w:rsidR="00575EEA" w:rsidRPr="00B80B61" w:rsidRDefault="00575EEA" w:rsidP="0078726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Listening, speaking, writing and reading</w:t>
            </w:r>
          </w:p>
          <w:p w:rsidR="00575EEA" w:rsidRDefault="00575EEA" w:rsidP="0078726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Summarizing</w:t>
            </w:r>
          </w:p>
          <w:p w:rsidR="00575EEA" w:rsidRDefault="00575EEA" w:rsidP="0078726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Cooperative learning</w:t>
            </w:r>
          </w:p>
          <w:p w:rsidR="00575EEA" w:rsidRDefault="00575EEA" w:rsidP="0078726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Class discussion</w:t>
            </w:r>
          </w:p>
          <w:p w:rsidR="00575EEA" w:rsidRPr="00B80B61" w:rsidRDefault="00575EEA" w:rsidP="0078726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Answering questions</w:t>
            </w:r>
          </w:p>
          <w:p w:rsidR="00575EEA" w:rsidRDefault="00575EEA" w:rsidP="0078726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575EEA" w:rsidRPr="00B80B61" w:rsidRDefault="00575EEA" w:rsidP="0078726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75EEA" w:rsidRPr="00B80B61" w:rsidTr="0078726C">
        <w:tc>
          <w:tcPr>
            <w:tcW w:w="9540" w:type="dxa"/>
            <w:gridSpan w:val="3"/>
            <w:shd w:val="clear" w:color="auto" w:fill="DEEAF6"/>
          </w:tcPr>
          <w:p w:rsidR="00575EEA" w:rsidRPr="00B80B61" w:rsidRDefault="00575EEA" w:rsidP="0078726C">
            <w:pPr>
              <w:numPr>
                <w:ilvl w:val="0"/>
                <w:numId w:val="2"/>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bl>
    <w:p w:rsidR="00575EEA" w:rsidRPr="00896204" w:rsidRDefault="00575EEA" w:rsidP="00575EEA">
      <w:pPr>
        <w:shd w:val="clear" w:color="auto" w:fill="FFFFFF"/>
        <w:ind w:right="-426"/>
        <w:rPr>
          <w:rFonts w:ascii="Cambria" w:hAnsi="Cambria" w:cs="Times New Roman"/>
          <w:color w:val="000000"/>
          <w:sz w:val="28"/>
          <w:szCs w:val="28"/>
          <w:lang w:bidi="ar-IQ"/>
        </w:rPr>
      </w:pP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944"/>
        <w:gridCol w:w="1707"/>
        <w:gridCol w:w="2362"/>
        <w:gridCol w:w="1281"/>
        <w:gridCol w:w="1590"/>
      </w:tblGrid>
      <w:tr w:rsidR="004B3F48" w:rsidRPr="00896204" w:rsidTr="00575EEA">
        <w:trPr>
          <w:trHeight w:val="182"/>
        </w:trPr>
        <w:tc>
          <w:tcPr>
            <w:tcW w:w="876" w:type="dxa"/>
            <w:shd w:val="clear" w:color="auto" w:fill="BDD6EE"/>
          </w:tcPr>
          <w:p w:rsidR="00575EEA" w:rsidRPr="00896204" w:rsidRDefault="00575EEA" w:rsidP="0078726C">
            <w:pPr>
              <w:shd w:val="clear" w:color="auto" w:fill="FFFFFF"/>
              <w:ind w:right="-426"/>
              <w:rPr>
                <w:rFonts w:ascii="Simplified Arabic" w:eastAsia="Calibri" w:hAnsi="Simplified Arabic" w:cs="Simplified Arabic"/>
                <w:b/>
                <w:bCs/>
                <w:sz w:val="28"/>
                <w:szCs w:val="28"/>
                <w:rtl/>
              </w:rPr>
            </w:pPr>
            <w:r w:rsidRPr="00896204">
              <w:rPr>
                <w:rFonts w:ascii="Simplified Arabic" w:eastAsia="Calibri" w:hAnsi="Simplified Arabic" w:cs="Simplified Arabic"/>
                <w:b/>
                <w:bCs/>
                <w:sz w:val="28"/>
                <w:szCs w:val="28"/>
              </w:rPr>
              <w:t xml:space="preserve">Week  </w:t>
            </w:r>
          </w:p>
        </w:tc>
        <w:tc>
          <w:tcPr>
            <w:tcW w:w="944" w:type="dxa"/>
            <w:shd w:val="clear" w:color="auto" w:fill="BDD6EE"/>
          </w:tcPr>
          <w:p w:rsidR="00575EEA" w:rsidRPr="00896204" w:rsidRDefault="00575EEA" w:rsidP="0078726C">
            <w:pPr>
              <w:shd w:val="clear" w:color="auto" w:fill="FFFFFF"/>
              <w:ind w:right="-426"/>
              <w:rPr>
                <w:rFonts w:ascii="Simplified Arabic" w:eastAsia="Calibri" w:hAnsi="Simplified Arabic" w:cs="Simplified Arabic"/>
                <w:b/>
                <w:bCs/>
                <w:sz w:val="28"/>
                <w:szCs w:val="28"/>
                <w:rtl/>
              </w:rPr>
            </w:pPr>
            <w:r w:rsidRPr="00896204">
              <w:rPr>
                <w:rFonts w:ascii="Simplified Arabic" w:eastAsia="Calibri" w:hAnsi="Simplified Arabic" w:cs="Simplified Arabic"/>
                <w:b/>
                <w:bCs/>
                <w:sz w:val="28"/>
                <w:szCs w:val="28"/>
              </w:rPr>
              <w:t xml:space="preserve">Hours </w:t>
            </w:r>
          </w:p>
        </w:tc>
        <w:tc>
          <w:tcPr>
            <w:tcW w:w="1854" w:type="dxa"/>
            <w:shd w:val="clear" w:color="auto" w:fill="BDD6EE"/>
          </w:tcPr>
          <w:p w:rsidR="00575EEA" w:rsidRPr="00896204" w:rsidRDefault="00575EEA" w:rsidP="0078726C">
            <w:pPr>
              <w:shd w:val="clear" w:color="auto" w:fill="FFFFFF"/>
              <w:ind w:right="-426"/>
              <w:rPr>
                <w:rFonts w:ascii="Simplified Arabic" w:eastAsia="Calibri" w:hAnsi="Simplified Arabic" w:cs="Simplified Arabic"/>
                <w:b/>
                <w:bCs/>
                <w:sz w:val="28"/>
                <w:szCs w:val="28"/>
                <w:rtl/>
              </w:rPr>
            </w:pPr>
            <w:r w:rsidRPr="00896204">
              <w:rPr>
                <w:rFonts w:ascii="Simplified Arabic" w:eastAsia="Calibri" w:hAnsi="Simplified Arabic" w:cs="Simplified Arabic"/>
                <w:b/>
                <w:bCs/>
                <w:sz w:val="28"/>
                <w:szCs w:val="28"/>
              </w:rPr>
              <w:t xml:space="preserve">Required Learning Outcomes </w:t>
            </w:r>
          </w:p>
        </w:tc>
        <w:tc>
          <w:tcPr>
            <w:tcW w:w="2987" w:type="dxa"/>
            <w:shd w:val="clear" w:color="auto" w:fill="BDD6EE"/>
          </w:tcPr>
          <w:p w:rsidR="00575EEA" w:rsidRPr="00896204" w:rsidRDefault="00575EEA" w:rsidP="0078726C">
            <w:pPr>
              <w:shd w:val="clear" w:color="auto" w:fill="FFFFFF"/>
              <w:ind w:right="-426"/>
              <w:rPr>
                <w:rFonts w:ascii="Simplified Arabic" w:eastAsia="Calibri" w:hAnsi="Simplified Arabic" w:cs="Simplified Arabic"/>
                <w:b/>
                <w:bCs/>
                <w:sz w:val="28"/>
                <w:szCs w:val="28"/>
                <w:rtl/>
              </w:rPr>
            </w:pPr>
            <w:r w:rsidRPr="00896204">
              <w:rPr>
                <w:rFonts w:ascii="Simplified Arabic" w:eastAsia="Calibri" w:hAnsi="Simplified Arabic" w:cs="Simplified Arabic"/>
                <w:b/>
                <w:bCs/>
                <w:sz w:val="28"/>
                <w:szCs w:val="28"/>
              </w:rPr>
              <w:t xml:space="preserve">Unit or subject name </w:t>
            </w:r>
          </w:p>
        </w:tc>
        <w:tc>
          <w:tcPr>
            <w:tcW w:w="1281" w:type="dxa"/>
            <w:shd w:val="clear" w:color="auto" w:fill="BDD6EE"/>
          </w:tcPr>
          <w:p w:rsidR="00575EEA" w:rsidRPr="00896204" w:rsidRDefault="00575EEA" w:rsidP="0078726C">
            <w:pPr>
              <w:shd w:val="clear" w:color="auto" w:fill="FFFFFF"/>
              <w:ind w:right="-426"/>
              <w:rPr>
                <w:rFonts w:ascii="Simplified Arabic" w:eastAsia="Calibri" w:hAnsi="Simplified Arabic" w:cs="Simplified Arabic"/>
                <w:b/>
                <w:bCs/>
                <w:sz w:val="28"/>
                <w:szCs w:val="28"/>
                <w:rtl/>
              </w:rPr>
            </w:pPr>
            <w:r w:rsidRPr="00896204">
              <w:rPr>
                <w:rFonts w:ascii="Simplified Arabic" w:eastAsia="Calibri" w:hAnsi="Simplified Arabic" w:cs="Simplified Arabic"/>
                <w:b/>
                <w:bCs/>
                <w:sz w:val="28"/>
                <w:szCs w:val="28"/>
              </w:rPr>
              <w:t xml:space="preserve">Learning method </w:t>
            </w:r>
          </w:p>
        </w:tc>
        <w:tc>
          <w:tcPr>
            <w:tcW w:w="1598" w:type="dxa"/>
            <w:shd w:val="clear" w:color="auto" w:fill="BDD6EE"/>
          </w:tcPr>
          <w:p w:rsidR="00575EEA" w:rsidRPr="00896204" w:rsidRDefault="00575EEA" w:rsidP="0078726C">
            <w:pPr>
              <w:shd w:val="clear" w:color="auto" w:fill="FFFFFF"/>
              <w:ind w:right="-426"/>
              <w:rPr>
                <w:rFonts w:ascii="Simplified Arabic" w:eastAsia="Calibri" w:hAnsi="Simplified Arabic" w:cs="Simplified Arabic"/>
                <w:b/>
                <w:bCs/>
                <w:sz w:val="28"/>
                <w:szCs w:val="28"/>
                <w:rtl/>
              </w:rPr>
            </w:pPr>
            <w:r w:rsidRPr="00896204">
              <w:rPr>
                <w:rFonts w:ascii="Simplified Arabic" w:eastAsia="Calibri" w:hAnsi="Simplified Arabic" w:cs="Simplified Arabic"/>
                <w:b/>
                <w:bCs/>
                <w:sz w:val="28"/>
                <w:szCs w:val="28"/>
              </w:rPr>
              <w:t xml:space="preserve">Evaluation method </w:t>
            </w:r>
          </w:p>
        </w:tc>
      </w:tr>
      <w:tr w:rsidR="00575EEA" w:rsidRPr="00896204" w:rsidTr="00575EEA">
        <w:trPr>
          <w:trHeight w:val="527"/>
        </w:trPr>
        <w:tc>
          <w:tcPr>
            <w:tcW w:w="876" w:type="dxa"/>
            <w:shd w:val="clear" w:color="auto" w:fill="auto"/>
          </w:tcPr>
          <w:p w:rsidR="00575EEA" w:rsidRPr="00896204" w:rsidRDefault="00575EEA" w:rsidP="00575EEA">
            <w:pPr>
              <w:shd w:val="clear" w:color="auto" w:fill="FFFFFF"/>
              <w:ind w:right="-426"/>
              <w:rPr>
                <w:rFonts w:ascii="Simplified Arabic" w:eastAsia="Calibri" w:hAnsi="Simplified Arabic" w:cs="Simplified Arabic"/>
                <w:sz w:val="28"/>
                <w:szCs w:val="28"/>
                <w:rtl/>
              </w:rPr>
            </w:pPr>
          </w:p>
        </w:tc>
        <w:tc>
          <w:tcPr>
            <w:tcW w:w="944" w:type="dxa"/>
            <w:shd w:val="clear" w:color="auto" w:fill="auto"/>
          </w:tcPr>
          <w:p w:rsidR="00575EEA" w:rsidRPr="00896204" w:rsidRDefault="00575EEA" w:rsidP="00575EEA">
            <w:pPr>
              <w:shd w:val="clear" w:color="auto" w:fill="FFFFFF"/>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75EEA" w:rsidRPr="00896204" w:rsidRDefault="00575EEA" w:rsidP="00575EEA">
            <w:pPr>
              <w:shd w:val="clear" w:color="auto" w:fill="FFFFFF"/>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Unit one</w:t>
            </w:r>
          </w:p>
          <w:p w:rsidR="00575EEA" w:rsidRPr="00896204" w:rsidRDefault="00AC69AC" w:rsidP="00575EEA">
            <w:pPr>
              <w:shd w:val="clear" w:color="auto" w:fill="FFFFFF"/>
              <w:ind w:right="-426"/>
              <w:rPr>
                <w:rFonts w:ascii="Simplified Arabic" w:eastAsia="Calibri" w:hAnsi="Simplified Arabic" w:cs="Simplified Arabic"/>
                <w:sz w:val="28"/>
                <w:szCs w:val="28"/>
                <w:rtl/>
              </w:rPr>
            </w:pPr>
            <w:r w:rsidRPr="00377156">
              <w:rPr>
                <w:rFonts w:ascii="Cambria" w:hAnsi="Cambria"/>
                <w:b/>
                <w:bCs/>
                <w:color w:val="000000"/>
                <w:sz w:val="28"/>
                <w:szCs w:val="28"/>
                <w:lang w:bidi="ar-IQ"/>
              </w:rPr>
              <w:t>It`s a wonderful world!</w:t>
            </w:r>
          </w:p>
        </w:tc>
        <w:tc>
          <w:tcPr>
            <w:tcW w:w="2987" w:type="dxa"/>
            <w:vAlign w:val="center"/>
          </w:tcPr>
          <w:p w:rsidR="00AC69AC" w:rsidRDefault="00575EEA" w:rsidP="00AC69AC">
            <w:pPr>
              <w:tabs>
                <w:tab w:val="left" w:pos="642"/>
              </w:tabs>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 </w:t>
            </w:r>
            <w:r w:rsidR="00AC69AC">
              <w:rPr>
                <w:rFonts w:ascii="Cambria" w:hAnsi="Cambria"/>
                <w:color w:val="000000"/>
                <w:sz w:val="28"/>
                <w:szCs w:val="28"/>
                <w:lang w:bidi="ar-IQ"/>
              </w:rPr>
              <w:t>Tense</w:t>
            </w:r>
          </w:p>
          <w:p w:rsidR="00AC69AC" w:rsidRDefault="00AC69AC" w:rsidP="00AC69AC">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Auxiliary verbs</w:t>
            </w:r>
          </w:p>
          <w:p w:rsidR="00AC69AC" w:rsidRDefault="00AC69AC" w:rsidP="00AC69AC">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lang w:bidi="ar-IQ"/>
              </w:rPr>
              <w:t>Short answer</w:t>
            </w:r>
          </w:p>
          <w:p w:rsidR="00AC69AC" w:rsidRDefault="00AC69AC" w:rsidP="00AC69AC">
            <w:pPr>
              <w:rPr>
                <w:rFonts w:ascii="Cambria" w:hAnsi="Cambria"/>
                <w:color w:val="000000"/>
                <w:sz w:val="28"/>
                <w:szCs w:val="28"/>
                <w:lang w:bidi="ar-IQ"/>
              </w:rPr>
            </w:pPr>
            <w:r>
              <w:rPr>
                <w:rFonts w:ascii="Cambria" w:hAnsi="Cambria"/>
                <w:color w:val="000000"/>
                <w:sz w:val="28"/>
                <w:szCs w:val="28"/>
                <w:lang w:bidi="ar-IQ"/>
              </w:rPr>
              <w:t>What`s in a word?</w:t>
            </w:r>
          </w:p>
          <w:p w:rsidR="00575EEA" w:rsidRPr="00DB131F" w:rsidRDefault="00AC69AC" w:rsidP="00AC69AC">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lang w:bidi="ar-IQ"/>
              </w:rPr>
              <w:t>Social expressions</w:t>
            </w:r>
          </w:p>
        </w:tc>
        <w:tc>
          <w:tcPr>
            <w:tcW w:w="1281" w:type="dxa"/>
            <w:shd w:val="clear" w:color="auto" w:fill="auto"/>
          </w:tcPr>
          <w:p w:rsidR="00575EEA" w:rsidRPr="00896204" w:rsidRDefault="00575EEA" w:rsidP="00575EEA">
            <w:pPr>
              <w:shd w:val="clear" w:color="auto" w:fill="FFFFFF"/>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Lecture</w:t>
            </w:r>
          </w:p>
        </w:tc>
        <w:tc>
          <w:tcPr>
            <w:tcW w:w="1598" w:type="dxa"/>
            <w:shd w:val="clear" w:color="auto" w:fill="auto"/>
          </w:tcPr>
          <w:p w:rsidR="00575EEA" w:rsidRPr="00896204" w:rsidRDefault="00575EEA" w:rsidP="00575EEA">
            <w:pPr>
              <w:shd w:val="clear" w:color="auto" w:fill="FFFFFF"/>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 xml:space="preserve">          Exam</w:t>
            </w:r>
          </w:p>
        </w:tc>
      </w:tr>
      <w:tr w:rsidR="00575EEA" w:rsidRPr="00896204" w:rsidTr="00575EEA">
        <w:trPr>
          <w:trHeight w:val="122"/>
        </w:trPr>
        <w:tc>
          <w:tcPr>
            <w:tcW w:w="876" w:type="dxa"/>
            <w:shd w:val="clear" w:color="auto" w:fill="auto"/>
          </w:tcPr>
          <w:p w:rsidR="00575EEA" w:rsidRPr="00896204" w:rsidRDefault="00575EEA" w:rsidP="00575EEA">
            <w:pPr>
              <w:shd w:val="clear" w:color="auto" w:fill="FFFFFF"/>
              <w:ind w:right="-426"/>
              <w:rPr>
                <w:rFonts w:ascii="Simplified Arabic" w:eastAsia="Calibri" w:hAnsi="Simplified Arabic" w:cs="Simplified Arabic"/>
                <w:sz w:val="28"/>
                <w:szCs w:val="28"/>
                <w:rtl/>
              </w:rPr>
            </w:pPr>
          </w:p>
        </w:tc>
        <w:tc>
          <w:tcPr>
            <w:tcW w:w="944" w:type="dxa"/>
            <w:shd w:val="clear" w:color="auto" w:fill="auto"/>
          </w:tcPr>
          <w:p w:rsidR="00575EEA" w:rsidRPr="00896204" w:rsidRDefault="00575EEA" w:rsidP="00575EEA">
            <w:pPr>
              <w:shd w:val="clear" w:color="auto" w:fill="FFFFFF"/>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75EEA" w:rsidRPr="00896204" w:rsidRDefault="00575EEA" w:rsidP="00575EEA">
            <w:pPr>
              <w:shd w:val="clear" w:color="auto" w:fill="FFFFFF"/>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Unit two</w:t>
            </w:r>
          </w:p>
          <w:p w:rsidR="00AC69AC" w:rsidRPr="00377156" w:rsidRDefault="00AC69AC" w:rsidP="00AC69AC">
            <w:pPr>
              <w:autoSpaceDE w:val="0"/>
              <w:autoSpaceDN w:val="0"/>
              <w:adjustRightInd w:val="0"/>
              <w:rPr>
                <w:rFonts w:ascii="Cambria" w:hAnsi="Cambria"/>
                <w:b/>
                <w:bCs/>
                <w:color w:val="000000"/>
                <w:sz w:val="28"/>
                <w:szCs w:val="28"/>
                <w:rtl/>
                <w:lang w:bidi="ar-IQ"/>
              </w:rPr>
            </w:pPr>
            <w:r w:rsidRPr="00377156">
              <w:rPr>
                <w:rFonts w:ascii="Cambria" w:hAnsi="Cambria"/>
                <w:b/>
                <w:bCs/>
                <w:color w:val="000000"/>
                <w:sz w:val="28"/>
                <w:szCs w:val="28"/>
                <w:lang w:bidi="ar-IQ"/>
              </w:rPr>
              <w:t xml:space="preserve">Get happy </w:t>
            </w:r>
          </w:p>
          <w:p w:rsidR="00575EEA" w:rsidRPr="00896204" w:rsidRDefault="00575EEA" w:rsidP="00575EEA">
            <w:pPr>
              <w:shd w:val="clear" w:color="auto" w:fill="FFFFFF"/>
              <w:ind w:right="-426"/>
              <w:rPr>
                <w:rFonts w:ascii="Simplified Arabic" w:eastAsia="Calibri" w:hAnsi="Simplified Arabic" w:cs="Simplified Arabic"/>
                <w:sz w:val="28"/>
                <w:szCs w:val="28"/>
              </w:rPr>
            </w:pPr>
          </w:p>
        </w:tc>
        <w:tc>
          <w:tcPr>
            <w:tcW w:w="2987" w:type="dxa"/>
            <w:vAlign w:val="center"/>
          </w:tcPr>
          <w:p w:rsidR="00AC69AC" w:rsidRDefault="00AC69AC" w:rsidP="00AC69AC">
            <w:pPr>
              <w:rPr>
                <w:rFonts w:ascii="Cambria" w:hAnsi="Cambria"/>
                <w:color w:val="000000"/>
                <w:sz w:val="28"/>
                <w:szCs w:val="28"/>
                <w:lang w:bidi="ar-IQ"/>
              </w:rPr>
            </w:pPr>
            <w:r>
              <w:rPr>
                <w:rFonts w:ascii="Cambria" w:hAnsi="Cambria"/>
                <w:color w:val="000000"/>
                <w:sz w:val="28"/>
                <w:szCs w:val="28"/>
                <w:lang w:bidi="ar-IQ"/>
              </w:rPr>
              <w:t>Present tenses</w:t>
            </w:r>
          </w:p>
          <w:p w:rsidR="00AC69AC" w:rsidRDefault="00AC69AC" w:rsidP="00AC69AC">
            <w:pPr>
              <w:rPr>
                <w:rFonts w:ascii="Cambria" w:hAnsi="Cambria"/>
                <w:color w:val="000000"/>
                <w:sz w:val="28"/>
                <w:szCs w:val="28"/>
                <w:lang w:bidi="ar-IQ"/>
              </w:rPr>
            </w:pPr>
            <w:r>
              <w:rPr>
                <w:rFonts w:ascii="Cambria" w:hAnsi="Cambria"/>
                <w:color w:val="000000"/>
                <w:sz w:val="28"/>
                <w:szCs w:val="28"/>
                <w:lang w:bidi="ar-IQ"/>
              </w:rPr>
              <w:t>Simple or continuous</w:t>
            </w:r>
          </w:p>
          <w:p w:rsidR="00AC69AC" w:rsidRPr="00377156" w:rsidRDefault="00AC69AC" w:rsidP="00AC69AC">
            <w:pPr>
              <w:rPr>
                <w:rFonts w:ascii="Cambria" w:hAnsi="Cambria"/>
                <w:color w:val="000000"/>
                <w:sz w:val="28"/>
                <w:szCs w:val="28"/>
                <w:rtl/>
                <w:lang w:bidi="ar-IQ"/>
              </w:rPr>
            </w:pPr>
            <w:r w:rsidRPr="00377156">
              <w:rPr>
                <w:rFonts w:ascii="Cambria" w:hAnsi="Cambria"/>
                <w:color w:val="000000"/>
                <w:sz w:val="28"/>
                <w:szCs w:val="28"/>
                <w:lang w:bidi="ar-IQ"/>
              </w:rPr>
              <w:t xml:space="preserve">Passive </w:t>
            </w:r>
          </w:p>
          <w:p w:rsidR="00AC69AC" w:rsidRPr="00377156" w:rsidRDefault="00AC69AC" w:rsidP="00AC69AC">
            <w:pPr>
              <w:rPr>
                <w:rFonts w:ascii="Arial" w:hAnsi="Arial" w:cs="Arial"/>
                <w:sz w:val="28"/>
                <w:szCs w:val="28"/>
                <w:rtl/>
                <w:lang w:bidi="ar-IQ"/>
              </w:rPr>
            </w:pPr>
            <w:r w:rsidRPr="00377156">
              <w:rPr>
                <w:rFonts w:ascii="Arial" w:hAnsi="Arial" w:cs="Arial"/>
                <w:sz w:val="28"/>
                <w:szCs w:val="28"/>
              </w:rPr>
              <w:t>Sport</w:t>
            </w:r>
          </w:p>
          <w:p w:rsidR="00575EEA" w:rsidRPr="00DB131F" w:rsidRDefault="00AC69AC" w:rsidP="00AC69AC">
            <w:pPr>
              <w:rPr>
                <w:rFonts w:ascii="Cambria" w:hAnsi="Cambria"/>
                <w:color w:val="000000"/>
                <w:sz w:val="28"/>
                <w:szCs w:val="28"/>
                <w:lang w:bidi="ar-IQ"/>
              </w:rPr>
            </w:pPr>
            <w:r w:rsidRPr="00377156">
              <w:rPr>
                <w:rFonts w:ascii="Arial" w:hAnsi="Arial" w:cs="Arial"/>
                <w:sz w:val="28"/>
                <w:szCs w:val="28"/>
              </w:rPr>
              <w:t>Numbers and dates</w:t>
            </w:r>
          </w:p>
        </w:tc>
        <w:tc>
          <w:tcPr>
            <w:tcW w:w="1281" w:type="dxa"/>
            <w:shd w:val="clear" w:color="auto" w:fill="auto"/>
          </w:tcPr>
          <w:p w:rsidR="00575EEA" w:rsidRPr="00896204" w:rsidRDefault="00575EEA" w:rsidP="00575EEA">
            <w:pPr>
              <w:shd w:val="clear" w:color="auto" w:fill="FFFFFF"/>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75EEA" w:rsidRPr="00896204" w:rsidRDefault="00575EEA" w:rsidP="00575EEA">
            <w:pPr>
              <w:shd w:val="clear" w:color="auto" w:fill="FFFFFF"/>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4B3F48" w:rsidRPr="00896204" w:rsidTr="00575EEA">
        <w:trPr>
          <w:trHeight w:val="122"/>
        </w:trPr>
        <w:tc>
          <w:tcPr>
            <w:tcW w:w="876" w:type="dxa"/>
            <w:shd w:val="clear" w:color="auto" w:fill="auto"/>
          </w:tcPr>
          <w:p w:rsidR="00575EEA" w:rsidRPr="00896204" w:rsidRDefault="00575EEA" w:rsidP="00575EEA">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75EEA" w:rsidRPr="00896204" w:rsidRDefault="00575EEA" w:rsidP="00575EEA">
            <w:pPr>
              <w:tabs>
                <w:tab w:val="left" w:pos="642"/>
              </w:tabs>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 xml:space="preserve">Unit  three </w:t>
            </w:r>
          </w:p>
          <w:p w:rsidR="00575EEA" w:rsidRPr="00896204" w:rsidRDefault="00AC69AC" w:rsidP="00AC69AC">
            <w:pPr>
              <w:tabs>
                <w:tab w:val="left" w:pos="642"/>
              </w:tabs>
              <w:jc w:val="center"/>
              <w:rPr>
                <w:rFonts w:ascii="Simplified Arabic" w:eastAsia="Calibri" w:hAnsi="Simplified Arabic" w:cs="Simplified Arabic"/>
                <w:sz w:val="28"/>
                <w:szCs w:val="28"/>
              </w:rPr>
            </w:pPr>
            <w:r w:rsidRPr="00377156">
              <w:rPr>
                <w:rFonts w:ascii="Arial" w:hAnsi="Arial" w:cs="Arial"/>
                <w:b/>
                <w:bCs/>
                <w:sz w:val="28"/>
                <w:szCs w:val="28"/>
              </w:rPr>
              <w:t>Telling  tales</w:t>
            </w:r>
          </w:p>
        </w:tc>
        <w:tc>
          <w:tcPr>
            <w:tcW w:w="2987" w:type="dxa"/>
            <w:vAlign w:val="center"/>
          </w:tcPr>
          <w:p w:rsidR="00AC69AC" w:rsidRPr="00377156" w:rsidRDefault="00AC69AC" w:rsidP="00AC69AC">
            <w:pPr>
              <w:jc w:val="center"/>
              <w:rPr>
                <w:rFonts w:ascii="Arial" w:hAnsi="Arial" w:cs="Arial"/>
                <w:sz w:val="28"/>
                <w:szCs w:val="28"/>
                <w:lang w:bidi="ar-IQ"/>
              </w:rPr>
            </w:pPr>
            <w:r w:rsidRPr="00377156">
              <w:rPr>
                <w:rFonts w:ascii="Arial" w:hAnsi="Arial" w:cs="Arial"/>
                <w:sz w:val="28"/>
                <w:szCs w:val="28"/>
                <w:lang w:bidi="ar-IQ"/>
              </w:rPr>
              <w:t xml:space="preserve">Past tenses </w:t>
            </w:r>
          </w:p>
          <w:p w:rsidR="00AC69AC" w:rsidRPr="00377156" w:rsidRDefault="00AC69AC" w:rsidP="00AC69AC">
            <w:pPr>
              <w:jc w:val="center"/>
              <w:rPr>
                <w:rFonts w:ascii="Arial" w:hAnsi="Arial" w:cs="Arial"/>
                <w:sz w:val="28"/>
                <w:szCs w:val="28"/>
                <w:lang w:bidi="ar-IQ"/>
              </w:rPr>
            </w:pPr>
            <w:r w:rsidRPr="00377156">
              <w:rPr>
                <w:rFonts w:ascii="Arial" w:hAnsi="Arial" w:cs="Arial"/>
                <w:sz w:val="28"/>
                <w:szCs w:val="28"/>
                <w:lang w:bidi="ar-IQ"/>
              </w:rPr>
              <w:t>Passive</w:t>
            </w:r>
          </w:p>
          <w:p w:rsidR="00AC69AC" w:rsidRPr="00377156" w:rsidRDefault="00AC69AC" w:rsidP="00AC69AC">
            <w:pPr>
              <w:jc w:val="center"/>
              <w:rPr>
                <w:rFonts w:ascii="Arial" w:hAnsi="Arial" w:cs="Arial"/>
                <w:sz w:val="28"/>
                <w:szCs w:val="28"/>
                <w:lang w:bidi="ar-IQ"/>
              </w:rPr>
            </w:pPr>
            <w:r w:rsidRPr="00377156">
              <w:rPr>
                <w:rFonts w:ascii="Arial" w:hAnsi="Arial" w:cs="Arial"/>
                <w:sz w:val="28"/>
                <w:szCs w:val="28"/>
                <w:lang w:bidi="ar-IQ"/>
              </w:rPr>
              <w:t>Art and literature</w:t>
            </w:r>
          </w:p>
          <w:p w:rsidR="00575EEA" w:rsidRPr="00DB131F" w:rsidRDefault="00AC69AC" w:rsidP="00AC69AC">
            <w:pPr>
              <w:autoSpaceDE w:val="0"/>
              <w:autoSpaceDN w:val="0"/>
              <w:adjustRightInd w:val="0"/>
              <w:rPr>
                <w:rFonts w:ascii="Cambria" w:hAnsi="Cambria"/>
                <w:color w:val="000000"/>
                <w:sz w:val="28"/>
                <w:szCs w:val="28"/>
                <w:lang w:bidi="ar-IQ"/>
              </w:rPr>
            </w:pPr>
            <w:r w:rsidRPr="00377156">
              <w:rPr>
                <w:rFonts w:ascii="Cambria" w:hAnsi="Cambria"/>
                <w:color w:val="000000"/>
                <w:sz w:val="28"/>
                <w:szCs w:val="28"/>
                <w:lang w:bidi="ar-IQ"/>
              </w:rPr>
              <w:t>Giving opinions</w:t>
            </w:r>
          </w:p>
        </w:tc>
        <w:tc>
          <w:tcPr>
            <w:tcW w:w="1281"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75EEA" w:rsidRPr="00896204" w:rsidRDefault="00575EEA" w:rsidP="00575EEA">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4B3F48" w:rsidRPr="00896204" w:rsidTr="00575EEA">
        <w:trPr>
          <w:trHeight w:val="122"/>
        </w:trPr>
        <w:tc>
          <w:tcPr>
            <w:tcW w:w="876" w:type="dxa"/>
            <w:shd w:val="clear" w:color="auto" w:fill="auto"/>
          </w:tcPr>
          <w:p w:rsidR="00575EEA" w:rsidRPr="00896204" w:rsidRDefault="00575EEA" w:rsidP="00575EEA">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75EEA" w:rsidRPr="00896204" w:rsidRDefault="00575EEA" w:rsidP="00575EEA">
            <w:pPr>
              <w:tabs>
                <w:tab w:val="left" w:pos="642"/>
              </w:tabs>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Unit  four</w:t>
            </w:r>
          </w:p>
          <w:p w:rsidR="00575EEA" w:rsidRPr="00896204" w:rsidRDefault="00575EEA" w:rsidP="004B3F48">
            <w:pPr>
              <w:shd w:val="clear" w:color="auto" w:fill="FFFFFF"/>
              <w:tabs>
                <w:tab w:val="left" w:pos="642"/>
              </w:tabs>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tl/>
              </w:rPr>
              <w:t xml:space="preserve"> </w:t>
            </w:r>
            <w:r w:rsidR="00AC69AC" w:rsidRPr="00377156">
              <w:rPr>
                <w:rFonts w:ascii="Cambria" w:hAnsi="Cambria"/>
                <w:b/>
                <w:bCs/>
                <w:color w:val="000000"/>
                <w:sz w:val="28"/>
                <w:szCs w:val="28"/>
                <w:lang w:bidi="ar-IQ"/>
              </w:rPr>
              <w:t>Doing the right thing</w:t>
            </w:r>
          </w:p>
        </w:tc>
        <w:tc>
          <w:tcPr>
            <w:tcW w:w="2987" w:type="dxa"/>
            <w:vAlign w:val="center"/>
          </w:tcPr>
          <w:p w:rsidR="00AC69AC" w:rsidRDefault="00575EEA" w:rsidP="00AC69AC">
            <w:pPr>
              <w:autoSpaceDE w:val="0"/>
              <w:autoSpaceDN w:val="0"/>
              <w:adjustRightInd w:val="0"/>
              <w:rPr>
                <w:rFonts w:ascii="Cambria" w:hAnsi="Cambria"/>
                <w:color w:val="000000"/>
                <w:sz w:val="28"/>
                <w:szCs w:val="28"/>
                <w:lang w:bidi="ar-IQ"/>
              </w:rPr>
            </w:pPr>
            <w:r w:rsidRPr="00393108">
              <w:rPr>
                <w:rFonts w:ascii="Arial" w:hAnsi="Arial" w:cs="Arial" w:hint="cs"/>
                <w:sz w:val="28"/>
                <w:szCs w:val="28"/>
                <w:rtl/>
              </w:rPr>
              <w:t xml:space="preserve"> </w:t>
            </w:r>
            <w:r w:rsidR="00AC69AC">
              <w:rPr>
                <w:rFonts w:ascii="Cambria" w:hAnsi="Cambria"/>
                <w:color w:val="000000"/>
                <w:sz w:val="28"/>
                <w:szCs w:val="28"/>
                <w:lang w:bidi="ar-IQ"/>
              </w:rPr>
              <w:t xml:space="preserve">Modal verb 1 </w:t>
            </w:r>
          </w:p>
          <w:p w:rsidR="00575EEA" w:rsidRDefault="00AC69AC" w:rsidP="00AC69AC">
            <w:pPr>
              <w:rPr>
                <w:rFonts w:ascii="Cambria" w:hAnsi="Cambria"/>
                <w:color w:val="000000"/>
                <w:sz w:val="28"/>
                <w:szCs w:val="28"/>
                <w:rtl/>
                <w:lang w:bidi="ar-IQ"/>
              </w:rPr>
            </w:pPr>
            <w:r>
              <w:rPr>
                <w:rFonts w:ascii="Cambria" w:hAnsi="Cambria"/>
                <w:color w:val="000000"/>
                <w:sz w:val="28"/>
                <w:szCs w:val="28"/>
                <w:lang w:bidi="ar-IQ"/>
              </w:rPr>
              <w:t>obligation and permission</w:t>
            </w:r>
            <w:r>
              <w:rPr>
                <w:rFonts w:ascii="Cambria" w:hAnsi="Cambria" w:hint="cs"/>
                <w:color w:val="000000"/>
                <w:sz w:val="28"/>
                <w:szCs w:val="28"/>
                <w:rtl/>
                <w:lang w:bidi="ar-IQ"/>
              </w:rPr>
              <w:t xml:space="preserve"> </w:t>
            </w:r>
          </w:p>
          <w:p w:rsidR="00AC69AC" w:rsidRDefault="00AC69AC" w:rsidP="00AC69AC">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Nationality words</w:t>
            </w:r>
          </w:p>
          <w:p w:rsidR="00AC69AC" w:rsidRPr="00393108" w:rsidRDefault="00AC69AC" w:rsidP="00AC69AC">
            <w:pPr>
              <w:rPr>
                <w:rFonts w:ascii="Arial" w:hAnsi="Arial" w:cs="Arial"/>
                <w:sz w:val="28"/>
                <w:szCs w:val="28"/>
                <w:rtl/>
                <w:lang w:bidi="ar-IQ"/>
              </w:rPr>
            </w:pPr>
            <w:r>
              <w:rPr>
                <w:rFonts w:ascii="Cambria" w:hAnsi="Cambria"/>
                <w:color w:val="000000"/>
                <w:sz w:val="28"/>
                <w:szCs w:val="28"/>
                <w:lang w:bidi="ar-IQ"/>
              </w:rPr>
              <w:t>Requests and offers</w:t>
            </w:r>
            <w:r>
              <w:rPr>
                <w:rFonts w:ascii="Cambria" w:hAnsi="Cambria" w:hint="cs"/>
                <w:color w:val="000000"/>
                <w:sz w:val="28"/>
                <w:szCs w:val="28"/>
                <w:rtl/>
                <w:lang w:bidi="ar-IQ"/>
              </w:rPr>
              <w:t xml:space="preserve"> </w:t>
            </w:r>
          </w:p>
        </w:tc>
        <w:tc>
          <w:tcPr>
            <w:tcW w:w="1281"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75EEA" w:rsidRPr="00896204" w:rsidRDefault="00575EEA" w:rsidP="00575EEA">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4B3F48" w:rsidRPr="00896204" w:rsidTr="00575EEA">
        <w:trPr>
          <w:trHeight w:val="122"/>
        </w:trPr>
        <w:tc>
          <w:tcPr>
            <w:tcW w:w="876" w:type="dxa"/>
            <w:shd w:val="clear" w:color="auto" w:fill="auto"/>
          </w:tcPr>
          <w:p w:rsidR="00575EEA" w:rsidRPr="00896204" w:rsidRDefault="00575EEA" w:rsidP="00575EEA">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75EEA" w:rsidRPr="00896204" w:rsidRDefault="00575EEA" w:rsidP="00575EEA">
            <w:pPr>
              <w:tabs>
                <w:tab w:val="left" w:pos="642"/>
              </w:tabs>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Unit t five</w:t>
            </w:r>
          </w:p>
          <w:p w:rsidR="00575EEA" w:rsidRPr="00896204" w:rsidRDefault="00AC69AC" w:rsidP="00575EEA">
            <w:pPr>
              <w:tabs>
                <w:tab w:val="left" w:pos="642"/>
              </w:tabs>
              <w:rPr>
                <w:rFonts w:ascii="Simplified Arabic" w:eastAsia="Calibri" w:hAnsi="Simplified Arabic" w:cs="Simplified Arabic"/>
                <w:sz w:val="28"/>
                <w:szCs w:val="28"/>
              </w:rPr>
            </w:pPr>
            <w:r w:rsidRPr="00377156">
              <w:rPr>
                <w:rFonts w:ascii="Cambria" w:hAnsi="Cambria"/>
                <w:b/>
                <w:bCs/>
                <w:color w:val="000000"/>
                <w:sz w:val="28"/>
                <w:szCs w:val="28"/>
                <w:lang w:bidi="ar-IQ"/>
              </w:rPr>
              <w:t>On the move</w:t>
            </w:r>
          </w:p>
        </w:tc>
        <w:tc>
          <w:tcPr>
            <w:tcW w:w="2987" w:type="dxa"/>
            <w:vAlign w:val="center"/>
          </w:tcPr>
          <w:p w:rsidR="00AC69AC" w:rsidRDefault="00AC69AC" w:rsidP="00AC69AC">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Future forms</w:t>
            </w:r>
          </w:p>
          <w:p w:rsidR="00575EEA" w:rsidRDefault="00AC69AC" w:rsidP="00AC69AC">
            <w:pPr>
              <w:rPr>
                <w:rFonts w:ascii="Cambria" w:hAnsi="Cambria"/>
                <w:color w:val="000000"/>
                <w:sz w:val="28"/>
                <w:szCs w:val="28"/>
                <w:rtl/>
                <w:lang w:bidi="ar-IQ"/>
              </w:rPr>
            </w:pPr>
            <w:r>
              <w:rPr>
                <w:rFonts w:ascii="Cambria" w:hAnsi="Cambria"/>
                <w:color w:val="000000"/>
                <w:sz w:val="28"/>
                <w:szCs w:val="28"/>
                <w:lang w:bidi="ar-IQ"/>
              </w:rPr>
              <w:t>The weather</w:t>
            </w:r>
          </w:p>
          <w:p w:rsidR="00AC69AC" w:rsidRPr="00393108" w:rsidRDefault="00AC69AC" w:rsidP="00AC69AC">
            <w:pPr>
              <w:rPr>
                <w:rFonts w:ascii="Arial" w:hAnsi="Arial" w:cs="Arial"/>
                <w:sz w:val="28"/>
                <w:szCs w:val="28"/>
                <w:rtl/>
                <w:lang w:bidi="ar-IQ"/>
              </w:rPr>
            </w:pPr>
            <w:r w:rsidRPr="00377156">
              <w:rPr>
                <w:rFonts w:ascii="Arial" w:hAnsi="Arial" w:cs="Arial"/>
                <w:sz w:val="28"/>
                <w:szCs w:val="28"/>
                <w:lang w:bidi="ar-IQ"/>
              </w:rPr>
              <w:t>Travelling around</w:t>
            </w:r>
          </w:p>
        </w:tc>
        <w:tc>
          <w:tcPr>
            <w:tcW w:w="1281"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75EEA" w:rsidRPr="00896204" w:rsidRDefault="00575EEA" w:rsidP="00575EEA">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4B3F48" w:rsidRPr="00896204" w:rsidTr="00575EEA">
        <w:trPr>
          <w:trHeight w:val="122"/>
        </w:trPr>
        <w:tc>
          <w:tcPr>
            <w:tcW w:w="876" w:type="dxa"/>
            <w:shd w:val="clear" w:color="auto" w:fill="auto"/>
          </w:tcPr>
          <w:p w:rsidR="00575EEA" w:rsidRPr="00896204" w:rsidRDefault="00575EEA" w:rsidP="00575EEA">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75EEA" w:rsidRPr="00896204" w:rsidRDefault="00575EEA" w:rsidP="00575EEA">
            <w:pPr>
              <w:tabs>
                <w:tab w:val="left" w:pos="642"/>
              </w:tabs>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Unit six</w:t>
            </w:r>
          </w:p>
          <w:p w:rsidR="00575EEA" w:rsidRPr="00896204" w:rsidRDefault="00AC69AC" w:rsidP="00575EEA">
            <w:pPr>
              <w:tabs>
                <w:tab w:val="left" w:pos="642"/>
              </w:tabs>
              <w:rPr>
                <w:rFonts w:ascii="Simplified Arabic" w:eastAsia="Calibri" w:hAnsi="Simplified Arabic" w:cs="Simplified Arabic"/>
                <w:sz w:val="28"/>
                <w:szCs w:val="28"/>
              </w:rPr>
            </w:pPr>
            <w:r w:rsidRPr="00377156">
              <w:rPr>
                <w:rFonts w:ascii="Arial" w:hAnsi="Arial" w:cs="Arial"/>
                <w:b/>
                <w:bCs/>
                <w:sz w:val="28"/>
                <w:szCs w:val="28"/>
                <w:lang w:bidi="ar-IQ"/>
              </w:rPr>
              <w:t>I just love it!</w:t>
            </w:r>
          </w:p>
        </w:tc>
        <w:tc>
          <w:tcPr>
            <w:tcW w:w="2987" w:type="dxa"/>
            <w:vAlign w:val="center"/>
          </w:tcPr>
          <w:p w:rsidR="00AC69AC" w:rsidRPr="00377156" w:rsidRDefault="00AC69AC" w:rsidP="00AC69AC">
            <w:pPr>
              <w:jc w:val="center"/>
              <w:rPr>
                <w:rFonts w:ascii="Arial" w:hAnsi="Arial" w:cs="Arial"/>
                <w:sz w:val="28"/>
                <w:szCs w:val="28"/>
                <w:lang w:bidi="ar-IQ"/>
              </w:rPr>
            </w:pPr>
            <w:r w:rsidRPr="00377156">
              <w:rPr>
                <w:rFonts w:ascii="Arial" w:hAnsi="Arial" w:cs="Arial"/>
                <w:sz w:val="28"/>
                <w:szCs w:val="28"/>
                <w:lang w:bidi="ar-IQ"/>
              </w:rPr>
              <w:t xml:space="preserve">Like </w:t>
            </w:r>
          </w:p>
          <w:p w:rsidR="00AC69AC" w:rsidRPr="00377156" w:rsidRDefault="00AC69AC" w:rsidP="00AC69AC">
            <w:pPr>
              <w:jc w:val="center"/>
              <w:rPr>
                <w:rFonts w:ascii="Arial" w:hAnsi="Arial" w:cs="Arial"/>
                <w:sz w:val="28"/>
                <w:szCs w:val="28"/>
                <w:lang w:bidi="ar-IQ"/>
              </w:rPr>
            </w:pPr>
            <w:r w:rsidRPr="00377156">
              <w:rPr>
                <w:rFonts w:ascii="Arial" w:hAnsi="Arial" w:cs="Arial"/>
                <w:sz w:val="28"/>
                <w:szCs w:val="28"/>
                <w:lang w:bidi="ar-IQ"/>
              </w:rPr>
              <w:t>Verb patterns</w:t>
            </w:r>
          </w:p>
          <w:p w:rsidR="00AC69AC" w:rsidRPr="00377156" w:rsidRDefault="00AC69AC" w:rsidP="00AC69AC">
            <w:pPr>
              <w:jc w:val="center"/>
              <w:rPr>
                <w:rFonts w:ascii="Arial" w:hAnsi="Arial" w:cs="Arial"/>
                <w:sz w:val="28"/>
                <w:szCs w:val="28"/>
                <w:lang w:bidi="ar-IQ"/>
              </w:rPr>
            </w:pPr>
            <w:r w:rsidRPr="00377156">
              <w:rPr>
                <w:rFonts w:ascii="Arial" w:hAnsi="Arial" w:cs="Arial"/>
                <w:sz w:val="28"/>
                <w:szCs w:val="28"/>
                <w:lang w:bidi="ar-IQ"/>
              </w:rPr>
              <w:t>Describing food</w:t>
            </w:r>
          </w:p>
          <w:p w:rsidR="00575EEA" w:rsidRDefault="00AC69AC" w:rsidP="00AC69AC">
            <w:pPr>
              <w:autoSpaceDE w:val="0"/>
              <w:autoSpaceDN w:val="0"/>
              <w:adjustRightInd w:val="0"/>
              <w:rPr>
                <w:rFonts w:ascii="Arial" w:hAnsi="Arial" w:cs="Arial"/>
                <w:sz w:val="28"/>
                <w:szCs w:val="28"/>
                <w:rtl/>
                <w:lang w:bidi="ar-IQ"/>
              </w:rPr>
            </w:pPr>
            <w:r w:rsidRPr="00377156">
              <w:rPr>
                <w:rFonts w:ascii="Arial" w:hAnsi="Arial" w:cs="Arial"/>
                <w:sz w:val="28"/>
                <w:szCs w:val="28"/>
                <w:lang w:bidi="ar-IQ"/>
              </w:rPr>
              <w:t>Towns and people</w:t>
            </w:r>
          </w:p>
          <w:p w:rsidR="00AC69AC" w:rsidRDefault="00AC69AC" w:rsidP="00AC69AC">
            <w:pPr>
              <w:autoSpaceDE w:val="0"/>
              <w:autoSpaceDN w:val="0"/>
              <w:adjustRightInd w:val="0"/>
              <w:rPr>
                <w:rFonts w:ascii="Arial" w:hAnsi="Arial" w:cs="Arial"/>
                <w:sz w:val="28"/>
                <w:szCs w:val="28"/>
                <w:rtl/>
                <w:lang w:bidi="ar-IQ"/>
              </w:rPr>
            </w:pPr>
          </w:p>
          <w:p w:rsidR="00AC69AC" w:rsidRPr="00393108" w:rsidRDefault="00AC69AC" w:rsidP="00AC69AC">
            <w:pPr>
              <w:autoSpaceDE w:val="0"/>
              <w:autoSpaceDN w:val="0"/>
              <w:adjustRightInd w:val="0"/>
              <w:rPr>
                <w:rFonts w:ascii="Cambria" w:hAnsi="Cambria"/>
                <w:color w:val="000000"/>
                <w:sz w:val="28"/>
                <w:szCs w:val="28"/>
                <w:lang w:bidi="ar-IQ"/>
              </w:rPr>
            </w:pPr>
            <w:r w:rsidRPr="00377156">
              <w:rPr>
                <w:rFonts w:ascii="Arial" w:hAnsi="Arial" w:cs="Arial"/>
                <w:sz w:val="28"/>
                <w:szCs w:val="28"/>
                <w:lang w:bidi="ar-IQ"/>
              </w:rPr>
              <w:t>Signs and sounds</w:t>
            </w:r>
            <w:bookmarkStart w:id="0" w:name="_GoBack"/>
            <w:bookmarkEnd w:id="0"/>
          </w:p>
        </w:tc>
        <w:tc>
          <w:tcPr>
            <w:tcW w:w="1281"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75EEA" w:rsidRPr="00896204" w:rsidRDefault="00575EEA" w:rsidP="00575EEA">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4B3F48" w:rsidRPr="00896204" w:rsidTr="00575EEA">
        <w:trPr>
          <w:trHeight w:val="122"/>
        </w:trPr>
        <w:tc>
          <w:tcPr>
            <w:tcW w:w="876" w:type="dxa"/>
            <w:shd w:val="clear" w:color="auto" w:fill="auto"/>
          </w:tcPr>
          <w:p w:rsidR="00575EEA" w:rsidRPr="00896204" w:rsidRDefault="00575EEA" w:rsidP="00575EEA">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75EEA" w:rsidRPr="00896204" w:rsidRDefault="00575EEA" w:rsidP="00575EEA">
            <w:pPr>
              <w:tabs>
                <w:tab w:val="left" w:pos="642"/>
              </w:tabs>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Unit seven</w:t>
            </w:r>
          </w:p>
          <w:p w:rsidR="00575EEA" w:rsidRPr="00896204" w:rsidRDefault="004B3F48" w:rsidP="00575EEA">
            <w:pPr>
              <w:tabs>
                <w:tab w:val="left" w:pos="642"/>
              </w:tabs>
              <w:rPr>
                <w:rFonts w:ascii="Simplified Arabic" w:eastAsia="Calibri" w:hAnsi="Simplified Arabic" w:cs="Simplified Arabic"/>
                <w:sz w:val="28"/>
                <w:szCs w:val="28"/>
              </w:rPr>
            </w:pPr>
            <w:r>
              <w:rPr>
                <w:rFonts w:ascii="Cambria" w:hAnsi="Cambria"/>
                <w:color w:val="000000"/>
                <w:sz w:val="28"/>
                <w:szCs w:val="28"/>
                <w:lang w:bidi="ar-IQ"/>
              </w:rPr>
              <w:t>The world of work</w:t>
            </w:r>
          </w:p>
        </w:tc>
        <w:tc>
          <w:tcPr>
            <w:tcW w:w="2987" w:type="dxa"/>
            <w:vAlign w:val="center"/>
          </w:tcPr>
          <w:p w:rsidR="004B3F48" w:rsidRDefault="004B3F48" w:rsidP="004B3F48">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Present perfect active and passive</w:t>
            </w:r>
          </w:p>
          <w:p w:rsidR="004B3F48" w:rsidRPr="004B3F48" w:rsidRDefault="004B3F48" w:rsidP="004B3F48">
            <w:pPr>
              <w:tabs>
                <w:tab w:val="left" w:pos="642"/>
              </w:tabs>
              <w:autoSpaceDE w:val="0"/>
              <w:autoSpaceDN w:val="0"/>
              <w:adjustRightInd w:val="0"/>
              <w:rPr>
                <w:rFonts w:ascii="Cambria" w:hAnsi="Cambria"/>
                <w:color w:val="000000"/>
                <w:sz w:val="28"/>
                <w:szCs w:val="28"/>
                <w:lang w:bidi="ar-IQ"/>
              </w:rPr>
            </w:pPr>
            <w:r w:rsidRPr="004B3F48">
              <w:rPr>
                <w:rFonts w:ascii="Cambria" w:hAnsi="Cambria"/>
                <w:color w:val="000000"/>
                <w:sz w:val="28"/>
                <w:szCs w:val="28"/>
                <w:lang w:bidi="ar-IQ"/>
              </w:rPr>
              <w:t>Phrasal verbs</w:t>
            </w:r>
          </w:p>
          <w:p w:rsidR="004B3F48" w:rsidRDefault="004B3F48" w:rsidP="004B3F48">
            <w:pPr>
              <w:tabs>
                <w:tab w:val="left" w:pos="642"/>
              </w:tabs>
              <w:autoSpaceDE w:val="0"/>
              <w:autoSpaceDN w:val="0"/>
              <w:adjustRightInd w:val="0"/>
              <w:rPr>
                <w:rFonts w:ascii="Cambria" w:hAnsi="Cambria"/>
                <w:color w:val="000000"/>
                <w:sz w:val="28"/>
                <w:szCs w:val="28"/>
                <w:lang w:bidi="ar-IQ"/>
              </w:rPr>
            </w:pPr>
            <w:r w:rsidRPr="004B3F48">
              <w:rPr>
                <w:rFonts w:ascii="Cambria" w:hAnsi="Cambria"/>
                <w:color w:val="000000"/>
                <w:sz w:val="28"/>
                <w:szCs w:val="28"/>
                <w:lang w:bidi="ar-IQ"/>
              </w:rPr>
              <w:t>On the phone</w:t>
            </w:r>
          </w:p>
          <w:p w:rsidR="00575EEA" w:rsidRPr="00393108" w:rsidRDefault="00575EEA" w:rsidP="00575EEA">
            <w:pPr>
              <w:autoSpaceDE w:val="0"/>
              <w:autoSpaceDN w:val="0"/>
              <w:adjustRightInd w:val="0"/>
              <w:rPr>
                <w:rFonts w:ascii="Cambria" w:hAnsi="Cambria"/>
                <w:color w:val="000000"/>
                <w:sz w:val="28"/>
                <w:szCs w:val="28"/>
                <w:lang w:bidi="ar-IQ"/>
              </w:rPr>
            </w:pPr>
          </w:p>
        </w:tc>
        <w:tc>
          <w:tcPr>
            <w:tcW w:w="1281"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75EEA" w:rsidRPr="00896204" w:rsidRDefault="00575EEA" w:rsidP="00575EEA">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4B3F48" w:rsidRPr="00896204" w:rsidTr="00575EEA">
        <w:trPr>
          <w:trHeight w:val="122"/>
        </w:trPr>
        <w:tc>
          <w:tcPr>
            <w:tcW w:w="876" w:type="dxa"/>
            <w:shd w:val="clear" w:color="auto" w:fill="auto"/>
          </w:tcPr>
          <w:p w:rsidR="00575EEA" w:rsidRPr="00896204" w:rsidRDefault="00575EEA" w:rsidP="00575EEA">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75EEA" w:rsidRPr="00896204" w:rsidRDefault="00575EEA" w:rsidP="00575EEA">
            <w:pPr>
              <w:tabs>
                <w:tab w:val="left" w:pos="642"/>
              </w:tabs>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Unit eight</w:t>
            </w:r>
          </w:p>
          <w:p w:rsidR="004B3F48" w:rsidRDefault="004B3F48" w:rsidP="004B3F48">
            <w:pPr>
              <w:autoSpaceDE w:val="0"/>
              <w:autoSpaceDN w:val="0"/>
              <w:adjustRightInd w:val="0"/>
              <w:rPr>
                <w:rFonts w:ascii="Cambria" w:hAnsi="Cambria"/>
                <w:color w:val="000000"/>
                <w:sz w:val="28"/>
                <w:szCs w:val="28"/>
                <w:rtl/>
                <w:lang w:bidi="ar-IQ"/>
              </w:rPr>
            </w:pPr>
            <w:r>
              <w:rPr>
                <w:rFonts w:ascii="Cambria" w:hAnsi="Cambria"/>
                <w:color w:val="000000"/>
                <w:sz w:val="28"/>
                <w:szCs w:val="28"/>
                <w:lang w:bidi="ar-IQ"/>
              </w:rPr>
              <w:t xml:space="preserve">Just imagine </w:t>
            </w:r>
          </w:p>
          <w:p w:rsidR="00575EEA" w:rsidRPr="00896204" w:rsidRDefault="00575EEA" w:rsidP="00575EEA">
            <w:pPr>
              <w:tabs>
                <w:tab w:val="left" w:pos="642"/>
              </w:tabs>
              <w:rPr>
                <w:rFonts w:ascii="Simplified Arabic" w:eastAsia="Calibri" w:hAnsi="Simplified Arabic" w:cs="Simplified Arabic"/>
                <w:sz w:val="28"/>
                <w:szCs w:val="28"/>
              </w:rPr>
            </w:pPr>
          </w:p>
        </w:tc>
        <w:tc>
          <w:tcPr>
            <w:tcW w:w="2987" w:type="dxa"/>
            <w:vAlign w:val="center"/>
          </w:tcPr>
          <w:p w:rsidR="004B3F48" w:rsidRDefault="004B3F48" w:rsidP="004B3F48">
            <w:pPr>
              <w:rPr>
                <w:rFonts w:ascii="Cambria" w:hAnsi="Cambria"/>
                <w:color w:val="000000"/>
                <w:sz w:val="28"/>
                <w:szCs w:val="28"/>
                <w:rtl/>
                <w:lang w:bidi="ar-IQ"/>
              </w:rPr>
            </w:pPr>
            <w:r>
              <w:rPr>
                <w:rFonts w:ascii="Cambria" w:hAnsi="Cambria"/>
                <w:color w:val="000000"/>
                <w:sz w:val="28"/>
                <w:szCs w:val="28"/>
                <w:lang w:bidi="ar-IQ"/>
              </w:rPr>
              <w:t xml:space="preserve">Conditionals </w:t>
            </w:r>
          </w:p>
          <w:p w:rsidR="00575EEA" w:rsidRDefault="004B3F48" w:rsidP="004B3F4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Time clauses</w:t>
            </w:r>
          </w:p>
          <w:p w:rsidR="004B3F48" w:rsidRPr="00393108" w:rsidRDefault="004B3F48" w:rsidP="004B3F48">
            <w:pPr>
              <w:rPr>
                <w:rFonts w:ascii="Cambria" w:hAnsi="Cambria"/>
                <w:color w:val="000000"/>
                <w:sz w:val="28"/>
                <w:szCs w:val="28"/>
                <w:lang w:bidi="ar-IQ"/>
              </w:rPr>
            </w:pPr>
            <w:r w:rsidRPr="00393108">
              <w:rPr>
                <w:rFonts w:ascii="Cambria" w:hAnsi="Cambria"/>
                <w:color w:val="000000"/>
                <w:sz w:val="28"/>
                <w:szCs w:val="28"/>
                <w:lang w:bidi="ar-IQ"/>
              </w:rPr>
              <w:t>Base and strong adjectives</w:t>
            </w:r>
          </w:p>
          <w:p w:rsidR="004B3F48" w:rsidRPr="00393108" w:rsidRDefault="004B3F48" w:rsidP="004B3F48">
            <w:pPr>
              <w:autoSpaceDE w:val="0"/>
              <w:autoSpaceDN w:val="0"/>
              <w:adjustRightInd w:val="0"/>
              <w:rPr>
                <w:rFonts w:ascii="Cambria" w:hAnsi="Cambria"/>
                <w:color w:val="000000"/>
                <w:sz w:val="28"/>
                <w:szCs w:val="28"/>
                <w:lang w:bidi="ar-IQ"/>
              </w:rPr>
            </w:pPr>
            <w:r w:rsidRPr="00393108">
              <w:rPr>
                <w:rFonts w:ascii="Arial" w:hAnsi="Arial"/>
                <w:sz w:val="28"/>
                <w:szCs w:val="28"/>
              </w:rPr>
              <w:t>Making suggestions</w:t>
            </w:r>
          </w:p>
        </w:tc>
        <w:tc>
          <w:tcPr>
            <w:tcW w:w="1281"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75EEA" w:rsidRPr="00896204" w:rsidRDefault="00575EEA" w:rsidP="00575EEA">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4B3F48" w:rsidRPr="00896204" w:rsidTr="00575EEA">
        <w:trPr>
          <w:trHeight w:val="122"/>
        </w:trPr>
        <w:tc>
          <w:tcPr>
            <w:tcW w:w="876" w:type="dxa"/>
            <w:shd w:val="clear" w:color="auto" w:fill="auto"/>
          </w:tcPr>
          <w:p w:rsidR="00575EEA" w:rsidRPr="00896204" w:rsidRDefault="00575EEA" w:rsidP="00575EEA">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75EEA" w:rsidRPr="00896204" w:rsidRDefault="00575EEA" w:rsidP="00575EEA">
            <w:pPr>
              <w:tabs>
                <w:tab w:val="left" w:pos="642"/>
              </w:tabs>
              <w:autoSpaceDE w:val="0"/>
              <w:autoSpaceDN w:val="0"/>
              <w:adjustRightInd w:val="0"/>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Unit nine</w:t>
            </w:r>
          </w:p>
          <w:p w:rsidR="00575EEA" w:rsidRPr="00896204" w:rsidRDefault="004B3F48" w:rsidP="004B3F48">
            <w:pPr>
              <w:tabs>
                <w:tab w:val="left" w:pos="642"/>
              </w:tabs>
              <w:autoSpaceDE w:val="0"/>
              <w:autoSpaceDN w:val="0"/>
              <w:adjustRightInd w:val="0"/>
              <w:rPr>
                <w:rFonts w:ascii="Simplified Arabic" w:eastAsia="Calibri" w:hAnsi="Simplified Arabic" w:cs="Simplified Arabic"/>
                <w:sz w:val="28"/>
                <w:szCs w:val="28"/>
              </w:rPr>
            </w:pPr>
            <w:r>
              <w:rPr>
                <w:rFonts w:ascii="Arial" w:hAnsi="Arial" w:cs="Arial"/>
                <w:sz w:val="28"/>
                <w:szCs w:val="28"/>
              </w:rPr>
              <w:t>Getting on together</w:t>
            </w:r>
          </w:p>
        </w:tc>
        <w:tc>
          <w:tcPr>
            <w:tcW w:w="2987" w:type="dxa"/>
            <w:vAlign w:val="center"/>
          </w:tcPr>
          <w:p w:rsidR="004B3F48" w:rsidRDefault="00575EEA" w:rsidP="004B3F48">
            <w:pPr>
              <w:jc w:val="center"/>
              <w:rPr>
                <w:rFonts w:ascii="Arial" w:hAnsi="Arial" w:cs="Arial"/>
                <w:sz w:val="28"/>
                <w:szCs w:val="28"/>
                <w:lang w:bidi="ar-IQ"/>
              </w:rPr>
            </w:pPr>
            <w:r w:rsidRPr="00393108">
              <w:rPr>
                <w:rFonts w:ascii="Cambria" w:hAnsi="Cambria"/>
                <w:color w:val="000000"/>
                <w:sz w:val="28"/>
                <w:szCs w:val="28"/>
                <w:lang w:bidi="ar-IQ"/>
              </w:rPr>
              <w:t xml:space="preserve"> </w:t>
            </w:r>
            <w:r w:rsidR="004B3F48">
              <w:rPr>
                <w:rFonts w:ascii="Arial" w:hAnsi="Arial" w:cs="Arial"/>
                <w:sz w:val="28"/>
                <w:szCs w:val="28"/>
                <w:lang w:bidi="ar-IQ"/>
              </w:rPr>
              <w:t>Modal verbs 2</w:t>
            </w:r>
          </w:p>
          <w:p w:rsidR="004B3F48" w:rsidRDefault="004B3F48" w:rsidP="004B3F48">
            <w:pPr>
              <w:jc w:val="center"/>
              <w:rPr>
                <w:rFonts w:ascii="Arial" w:hAnsi="Arial" w:cs="Arial"/>
                <w:sz w:val="28"/>
                <w:szCs w:val="28"/>
                <w:lang w:bidi="ar-IQ"/>
              </w:rPr>
            </w:pPr>
            <w:r>
              <w:rPr>
                <w:rFonts w:ascii="Arial" w:hAnsi="Arial" w:cs="Arial"/>
                <w:sz w:val="28"/>
                <w:szCs w:val="28"/>
                <w:lang w:bidi="ar-IQ"/>
              </w:rPr>
              <w:t>Probability</w:t>
            </w:r>
          </w:p>
          <w:p w:rsidR="00575EEA" w:rsidRDefault="004B3F48" w:rsidP="00812440">
            <w:pPr>
              <w:jc w:val="center"/>
              <w:rPr>
                <w:rFonts w:ascii="Arial" w:hAnsi="Arial" w:cs="Arial"/>
                <w:sz w:val="28"/>
                <w:szCs w:val="28"/>
                <w:lang w:bidi="ar-IQ"/>
              </w:rPr>
            </w:pPr>
            <w:r>
              <w:rPr>
                <w:rFonts w:ascii="Arial" w:hAnsi="Arial" w:cs="Arial"/>
                <w:sz w:val="28"/>
                <w:szCs w:val="28"/>
                <w:lang w:bidi="ar-IQ"/>
              </w:rPr>
              <w:t>Character adjectives</w:t>
            </w:r>
          </w:p>
          <w:p w:rsidR="00812440" w:rsidRDefault="00812440" w:rsidP="0081244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 xml:space="preserve">So do </w:t>
            </w:r>
            <w:proofErr w:type="gramStart"/>
            <w:r>
              <w:rPr>
                <w:rFonts w:ascii="Cambria" w:hAnsi="Cambria"/>
                <w:color w:val="000000"/>
                <w:sz w:val="28"/>
                <w:szCs w:val="28"/>
                <w:lang w:bidi="ar-IQ"/>
              </w:rPr>
              <w:t>I !</w:t>
            </w:r>
            <w:proofErr w:type="gramEnd"/>
          </w:p>
          <w:p w:rsidR="00812440" w:rsidRPr="00393108" w:rsidRDefault="00812440" w:rsidP="00812440">
            <w:pPr>
              <w:jc w:val="center"/>
              <w:rPr>
                <w:rFonts w:ascii="Cambria" w:hAnsi="Cambria" w:hint="cs"/>
                <w:color w:val="000000"/>
                <w:sz w:val="28"/>
                <w:szCs w:val="28"/>
                <w:rtl/>
                <w:lang w:bidi="ar-EG"/>
              </w:rPr>
            </w:pPr>
            <w:r>
              <w:rPr>
                <w:rFonts w:ascii="Cambria" w:hAnsi="Cambria"/>
                <w:color w:val="000000"/>
                <w:sz w:val="28"/>
                <w:szCs w:val="28"/>
                <w:lang w:bidi="ar-IQ"/>
              </w:rPr>
              <w:t xml:space="preserve">Neither do </w:t>
            </w:r>
            <w:proofErr w:type="gramStart"/>
            <w:r>
              <w:rPr>
                <w:rFonts w:ascii="Cambria" w:hAnsi="Cambria"/>
                <w:color w:val="000000"/>
                <w:sz w:val="28"/>
                <w:szCs w:val="28"/>
                <w:lang w:bidi="ar-IQ"/>
              </w:rPr>
              <w:t>I</w:t>
            </w:r>
            <w:proofErr w:type="gramEnd"/>
            <w:r>
              <w:rPr>
                <w:rFonts w:ascii="Cambria" w:hAnsi="Cambria"/>
                <w:color w:val="000000"/>
                <w:sz w:val="28"/>
                <w:szCs w:val="28"/>
                <w:lang w:bidi="ar-IQ"/>
              </w:rPr>
              <w:t>!</w:t>
            </w:r>
          </w:p>
        </w:tc>
        <w:tc>
          <w:tcPr>
            <w:tcW w:w="1281"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75EEA" w:rsidRPr="00896204" w:rsidRDefault="00575EEA" w:rsidP="00575EEA">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4B3F48" w:rsidRPr="00896204" w:rsidTr="00575EEA">
        <w:trPr>
          <w:trHeight w:val="122"/>
        </w:trPr>
        <w:tc>
          <w:tcPr>
            <w:tcW w:w="876" w:type="dxa"/>
            <w:shd w:val="clear" w:color="auto" w:fill="auto"/>
          </w:tcPr>
          <w:p w:rsidR="00575EEA" w:rsidRPr="00896204" w:rsidRDefault="00575EEA" w:rsidP="00575EEA">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4B3F48" w:rsidRDefault="00575EEA" w:rsidP="004B3F48">
            <w:pPr>
              <w:tabs>
                <w:tab w:val="left" w:pos="642"/>
              </w:tabs>
              <w:autoSpaceDE w:val="0"/>
              <w:autoSpaceDN w:val="0"/>
              <w:adjustRightInd w:val="0"/>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 xml:space="preserve">Unit  </w:t>
            </w:r>
            <w:r w:rsidR="004B3F48">
              <w:rPr>
                <w:rFonts w:ascii="Simplified Arabic" w:eastAsia="Calibri" w:hAnsi="Simplified Arabic" w:cs="Simplified Arabic"/>
                <w:sz w:val="28"/>
                <w:szCs w:val="28"/>
              </w:rPr>
              <w:t>ten</w:t>
            </w:r>
          </w:p>
          <w:p w:rsidR="004B3F48" w:rsidRPr="00896204" w:rsidRDefault="004B3F48" w:rsidP="004B3F48">
            <w:pPr>
              <w:tabs>
                <w:tab w:val="left" w:pos="642"/>
              </w:tabs>
              <w:autoSpaceDE w:val="0"/>
              <w:autoSpaceDN w:val="0"/>
              <w:adjustRightInd w:val="0"/>
              <w:rPr>
                <w:rFonts w:ascii="Simplified Arabic" w:eastAsia="Calibri" w:hAnsi="Simplified Arabic" w:cs="Simplified Arabic"/>
                <w:sz w:val="28"/>
                <w:szCs w:val="28"/>
              </w:rPr>
            </w:pPr>
            <w:r>
              <w:rPr>
                <w:rFonts w:ascii="Cambria" w:hAnsi="Cambria"/>
                <w:color w:val="000000"/>
                <w:sz w:val="28"/>
                <w:szCs w:val="28"/>
                <w:lang w:bidi="ar-IQ"/>
              </w:rPr>
              <w:t>Obsessions</w:t>
            </w:r>
          </w:p>
          <w:p w:rsidR="00575EEA" w:rsidRPr="00896204" w:rsidRDefault="00575EEA" w:rsidP="00575EEA">
            <w:pPr>
              <w:tabs>
                <w:tab w:val="left" w:pos="642"/>
              </w:tabs>
              <w:autoSpaceDE w:val="0"/>
              <w:autoSpaceDN w:val="0"/>
              <w:adjustRightInd w:val="0"/>
              <w:rPr>
                <w:rFonts w:ascii="Simplified Arabic" w:eastAsia="Calibri" w:hAnsi="Simplified Arabic" w:cs="Simplified Arabic"/>
                <w:sz w:val="28"/>
                <w:szCs w:val="28"/>
              </w:rPr>
            </w:pPr>
          </w:p>
        </w:tc>
        <w:tc>
          <w:tcPr>
            <w:tcW w:w="2987" w:type="dxa"/>
            <w:vAlign w:val="center"/>
          </w:tcPr>
          <w:p w:rsidR="004B3F48" w:rsidRPr="00393108" w:rsidRDefault="004B3F48" w:rsidP="004B3F4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Present perfect continuous</w:t>
            </w:r>
            <w:r w:rsidRPr="00393108">
              <w:rPr>
                <w:rFonts w:ascii="Cambria" w:hAnsi="Cambria"/>
                <w:color w:val="000000"/>
                <w:sz w:val="28"/>
                <w:szCs w:val="28"/>
                <w:lang w:bidi="ar-IQ"/>
              </w:rPr>
              <w:t xml:space="preserve"> </w:t>
            </w:r>
          </w:p>
          <w:p w:rsidR="00575EEA" w:rsidRDefault="004B3F48" w:rsidP="004B3F48">
            <w:pPr>
              <w:rPr>
                <w:rFonts w:ascii="Cambria" w:hAnsi="Cambria"/>
                <w:color w:val="000000"/>
                <w:sz w:val="28"/>
                <w:szCs w:val="28"/>
                <w:lang w:bidi="ar-IQ"/>
              </w:rPr>
            </w:pPr>
            <w:r>
              <w:rPr>
                <w:rFonts w:ascii="Cambria" w:hAnsi="Cambria"/>
                <w:color w:val="000000"/>
                <w:sz w:val="28"/>
                <w:szCs w:val="28"/>
                <w:lang w:bidi="ar-IQ"/>
              </w:rPr>
              <w:t>Time expressions</w:t>
            </w:r>
          </w:p>
          <w:p w:rsidR="004B3F48" w:rsidRDefault="004B3F48" w:rsidP="004B3F4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Compound nouns</w:t>
            </w:r>
          </w:p>
          <w:p w:rsidR="004B3F48" w:rsidRPr="00393108" w:rsidRDefault="004B3F48" w:rsidP="004B3F48">
            <w:pPr>
              <w:rPr>
                <w:rFonts w:ascii="Arial" w:hAnsi="Arial" w:cs="Arial"/>
                <w:sz w:val="28"/>
                <w:szCs w:val="28"/>
                <w:rtl/>
                <w:lang w:bidi="ar-IQ"/>
              </w:rPr>
            </w:pPr>
            <w:r>
              <w:rPr>
                <w:rFonts w:ascii="Cambria" w:hAnsi="Cambria"/>
                <w:color w:val="000000"/>
                <w:sz w:val="28"/>
                <w:szCs w:val="28"/>
                <w:lang w:bidi="ar-IQ"/>
              </w:rPr>
              <w:t>Quantity</w:t>
            </w:r>
            <w:r w:rsidR="00812440">
              <w:rPr>
                <w:rFonts w:ascii="Cambria" w:hAnsi="Cambria"/>
                <w:color w:val="000000"/>
                <w:sz w:val="28"/>
                <w:szCs w:val="28"/>
                <w:lang w:bidi="ar-IQ"/>
              </w:rPr>
              <w:t xml:space="preserve"> </w:t>
            </w:r>
          </w:p>
        </w:tc>
        <w:tc>
          <w:tcPr>
            <w:tcW w:w="1281"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75EEA" w:rsidRPr="00896204" w:rsidRDefault="00575EEA" w:rsidP="00575EEA">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4B3F48" w:rsidRPr="00896204" w:rsidTr="00575EEA">
        <w:trPr>
          <w:trHeight w:val="122"/>
        </w:trPr>
        <w:tc>
          <w:tcPr>
            <w:tcW w:w="876" w:type="dxa"/>
            <w:shd w:val="clear" w:color="auto" w:fill="auto"/>
          </w:tcPr>
          <w:p w:rsidR="00575EEA" w:rsidRPr="00896204" w:rsidRDefault="00575EEA" w:rsidP="00575EEA">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75EEA" w:rsidRDefault="00575EEA" w:rsidP="00575EEA">
            <w:pPr>
              <w:tabs>
                <w:tab w:val="left" w:pos="642"/>
              </w:tabs>
              <w:autoSpaceDE w:val="0"/>
              <w:autoSpaceDN w:val="0"/>
              <w:adjustRightInd w:val="0"/>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Unit  eleven</w:t>
            </w:r>
          </w:p>
          <w:p w:rsidR="004B3F48" w:rsidRPr="00896204" w:rsidRDefault="004B3F48" w:rsidP="00575EEA">
            <w:pPr>
              <w:tabs>
                <w:tab w:val="left" w:pos="642"/>
              </w:tabs>
              <w:autoSpaceDE w:val="0"/>
              <w:autoSpaceDN w:val="0"/>
              <w:adjustRightInd w:val="0"/>
              <w:rPr>
                <w:rFonts w:ascii="Simplified Arabic" w:eastAsia="Calibri" w:hAnsi="Simplified Arabic" w:cs="Simplified Arabic"/>
                <w:sz w:val="28"/>
                <w:szCs w:val="28"/>
                <w:rtl/>
              </w:rPr>
            </w:pPr>
            <w:r>
              <w:rPr>
                <w:rFonts w:ascii="Cambria" w:hAnsi="Cambria"/>
                <w:color w:val="000000"/>
                <w:sz w:val="28"/>
                <w:szCs w:val="28"/>
                <w:lang w:bidi="ar-IQ"/>
              </w:rPr>
              <w:t>Tell me about it</w:t>
            </w:r>
          </w:p>
          <w:p w:rsidR="00575EEA" w:rsidRPr="00896204" w:rsidRDefault="00575EEA" w:rsidP="00575EEA">
            <w:pPr>
              <w:tabs>
                <w:tab w:val="left" w:pos="642"/>
              </w:tabs>
              <w:autoSpaceDE w:val="0"/>
              <w:autoSpaceDN w:val="0"/>
              <w:adjustRightInd w:val="0"/>
              <w:rPr>
                <w:rFonts w:ascii="Simplified Arabic" w:eastAsia="Calibri" w:hAnsi="Simplified Arabic" w:cs="Simplified Arabic"/>
                <w:sz w:val="28"/>
                <w:szCs w:val="28"/>
              </w:rPr>
            </w:pPr>
          </w:p>
        </w:tc>
        <w:tc>
          <w:tcPr>
            <w:tcW w:w="2987" w:type="dxa"/>
            <w:vAlign w:val="center"/>
          </w:tcPr>
          <w:p w:rsidR="00812440" w:rsidRDefault="00812440" w:rsidP="0081244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Indirect questions</w:t>
            </w:r>
          </w:p>
          <w:p w:rsidR="00575EEA" w:rsidRDefault="00812440" w:rsidP="00812440">
            <w:pPr>
              <w:rPr>
                <w:rFonts w:ascii="Cambria" w:hAnsi="Cambria"/>
                <w:color w:val="000000"/>
                <w:sz w:val="28"/>
                <w:szCs w:val="28"/>
                <w:lang w:bidi="ar-IQ"/>
              </w:rPr>
            </w:pPr>
            <w:r>
              <w:rPr>
                <w:rFonts w:ascii="Cambria" w:hAnsi="Cambria"/>
                <w:color w:val="000000"/>
                <w:sz w:val="28"/>
                <w:szCs w:val="28"/>
                <w:lang w:bidi="ar-IQ"/>
              </w:rPr>
              <w:t>Question tags</w:t>
            </w:r>
          </w:p>
          <w:p w:rsidR="00812440" w:rsidRDefault="00812440" w:rsidP="00812440">
            <w:pPr>
              <w:jc w:val="center"/>
              <w:rPr>
                <w:rFonts w:ascii="Arial" w:hAnsi="Arial" w:cs="Arial"/>
                <w:sz w:val="28"/>
                <w:szCs w:val="28"/>
                <w:lang w:bidi="ar-IQ"/>
              </w:rPr>
            </w:pPr>
            <w:r>
              <w:rPr>
                <w:rFonts w:ascii="Arial" w:hAnsi="Arial" w:cs="Arial"/>
                <w:sz w:val="28"/>
                <w:szCs w:val="28"/>
                <w:lang w:bidi="ar-IQ"/>
              </w:rPr>
              <w:t xml:space="preserve">The body </w:t>
            </w:r>
          </w:p>
          <w:p w:rsidR="00812440" w:rsidRDefault="00812440" w:rsidP="00812440">
            <w:pPr>
              <w:rPr>
                <w:rFonts w:ascii="Arial" w:hAnsi="Arial" w:cs="Arial"/>
                <w:sz w:val="28"/>
                <w:szCs w:val="28"/>
                <w:lang w:bidi="ar-IQ"/>
              </w:rPr>
            </w:pPr>
            <w:r>
              <w:rPr>
                <w:rFonts w:ascii="Arial" w:hAnsi="Arial" w:cs="Arial"/>
                <w:sz w:val="28"/>
                <w:szCs w:val="28"/>
                <w:lang w:bidi="ar-IQ"/>
              </w:rPr>
              <w:t>Informal English</w:t>
            </w:r>
          </w:p>
          <w:p w:rsidR="00812440" w:rsidRPr="00393108" w:rsidRDefault="00812440" w:rsidP="00812440">
            <w:pPr>
              <w:rPr>
                <w:rFonts w:ascii="Arial" w:hAnsi="Arial" w:cs="Arial"/>
                <w:sz w:val="28"/>
                <w:szCs w:val="28"/>
                <w:lang w:bidi="ar-IQ"/>
              </w:rPr>
            </w:pPr>
          </w:p>
        </w:tc>
        <w:tc>
          <w:tcPr>
            <w:tcW w:w="1281" w:type="dxa"/>
            <w:shd w:val="clear" w:color="auto" w:fill="auto"/>
          </w:tcPr>
          <w:p w:rsidR="00575EEA" w:rsidRPr="00896204" w:rsidRDefault="00575EEA" w:rsidP="00575EEA">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75EEA" w:rsidRPr="00896204" w:rsidRDefault="00575EEA" w:rsidP="00575EEA">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4B3F48" w:rsidRPr="00896204" w:rsidTr="00575EEA">
        <w:trPr>
          <w:trHeight w:val="122"/>
        </w:trPr>
        <w:tc>
          <w:tcPr>
            <w:tcW w:w="876" w:type="dxa"/>
            <w:shd w:val="clear" w:color="auto" w:fill="auto"/>
          </w:tcPr>
          <w:p w:rsidR="004B3F48" w:rsidRPr="00896204" w:rsidRDefault="004B3F48" w:rsidP="004B3F48">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4B3F48" w:rsidRPr="00896204" w:rsidRDefault="004B3F48" w:rsidP="004B3F48">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4B3F48" w:rsidRDefault="004B3F48" w:rsidP="004B3F48">
            <w:pPr>
              <w:tabs>
                <w:tab w:val="left" w:pos="642"/>
              </w:tabs>
              <w:autoSpaceDE w:val="0"/>
              <w:autoSpaceDN w:val="0"/>
              <w:adjustRightInd w:val="0"/>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Unit  twelve</w:t>
            </w:r>
          </w:p>
          <w:p w:rsidR="004B3F48" w:rsidRPr="004B3F48" w:rsidRDefault="004B3F48" w:rsidP="004B3F48">
            <w:pPr>
              <w:tabs>
                <w:tab w:val="left" w:pos="642"/>
              </w:tabs>
              <w:autoSpaceDE w:val="0"/>
              <w:autoSpaceDN w:val="0"/>
              <w:adjustRightInd w:val="0"/>
              <w:rPr>
                <w:rFonts w:ascii="Arial" w:hAnsi="Arial" w:cs="Arial"/>
                <w:sz w:val="28"/>
                <w:szCs w:val="28"/>
                <w:rtl/>
                <w:lang w:bidi="ar-IQ"/>
              </w:rPr>
            </w:pPr>
            <w:r>
              <w:rPr>
                <w:rFonts w:ascii="Arial" w:hAnsi="Arial" w:cs="Arial"/>
                <w:sz w:val="28"/>
                <w:szCs w:val="28"/>
                <w:lang w:bidi="ar-IQ"/>
              </w:rPr>
              <w:t>Life`s great events</w:t>
            </w:r>
            <w:r>
              <w:rPr>
                <w:rFonts w:ascii="Arial" w:hAnsi="Arial" w:cs="Arial"/>
                <w:sz w:val="28"/>
                <w:szCs w:val="28"/>
                <w:lang w:bidi="ar-IQ"/>
              </w:rPr>
              <w:t xml:space="preserve"> </w:t>
            </w:r>
          </w:p>
          <w:p w:rsidR="004B3F48" w:rsidRPr="00896204" w:rsidRDefault="004B3F48" w:rsidP="004B3F48">
            <w:pPr>
              <w:tabs>
                <w:tab w:val="left" w:pos="642"/>
              </w:tabs>
              <w:autoSpaceDE w:val="0"/>
              <w:autoSpaceDN w:val="0"/>
              <w:adjustRightInd w:val="0"/>
              <w:rPr>
                <w:rFonts w:ascii="Simplified Arabic" w:eastAsia="Calibri" w:hAnsi="Simplified Arabic" w:cs="Simplified Arabic"/>
                <w:sz w:val="28"/>
                <w:szCs w:val="28"/>
              </w:rPr>
            </w:pPr>
            <w:r w:rsidRPr="00896204">
              <w:rPr>
                <w:rFonts w:ascii="Simplified Arabic" w:eastAsia="Calibri" w:hAnsi="Simplified Arabic" w:cs="Simplified Arabic" w:hint="cs"/>
                <w:sz w:val="28"/>
                <w:szCs w:val="28"/>
                <w:rtl/>
              </w:rPr>
              <w:t xml:space="preserve"> </w:t>
            </w:r>
          </w:p>
        </w:tc>
        <w:tc>
          <w:tcPr>
            <w:tcW w:w="2987" w:type="dxa"/>
            <w:vAlign w:val="center"/>
          </w:tcPr>
          <w:p w:rsidR="004B3F48" w:rsidRDefault="004B3F48" w:rsidP="004B3F48">
            <w:pPr>
              <w:jc w:val="center"/>
              <w:rPr>
                <w:rFonts w:ascii="Arial" w:hAnsi="Arial" w:cs="Arial"/>
                <w:sz w:val="28"/>
                <w:szCs w:val="28"/>
                <w:lang w:bidi="ar-IQ"/>
              </w:rPr>
            </w:pPr>
            <w:r>
              <w:rPr>
                <w:rFonts w:ascii="Arial" w:hAnsi="Arial" w:cs="Arial"/>
                <w:sz w:val="28"/>
                <w:szCs w:val="28"/>
                <w:lang w:bidi="ar-IQ"/>
              </w:rPr>
              <w:t>Reported speech</w:t>
            </w:r>
          </w:p>
          <w:p w:rsidR="004B3F48" w:rsidRPr="00393108" w:rsidRDefault="004B3F48" w:rsidP="004B3F48">
            <w:pPr>
              <w:jc w:val="center"/>
              <w:rPr>
                <w:rFonts w:ascii="Arial" w:hAnsi="Arial" w:cs="Arial"/>
                <w:sz w:val="28"/>
                <w:szCs w:val="28"/>
                <w:lang w:bidi="ar-IQ"/>
              </w:rPr>
            </w:pPr>
            <w:r>
              <w:rPr>
                <w:rFonts w:ascii="Arial" w:hAnsi="Arial" w:cs="Arial"/>
                <w:sz w:val="28"/>
                <w:szCs w:val="28"/>
                <w:lang w:bidi="ar-IQ"/>
              </w:rPr>
              <w:t>Reporting verbs</w:t>
            </w:r>
          </w:p>
          <w:p w:rsidR="004B3F48" w:rsidRPr="00393108" w:rsidRDefault="004B3F48" w:rsidP="004B3F48">
            <w:pPr>
              <w:jc w:val="center"/>
              <w:rPr>
                <w:rFonts w:ascii="Arial" w:hAnsi="Arial" w:cs="Arial"/>
                <w:sz w:val="28"/>
                <w:szCs w:val="28"/>
                <w:lang w:bidi="ar-IQ"/>
              </w:rPr>
            </w:pPr>
          </w:p>
        </w:tc>
        <w:tc>
          <w:tcPr>
            <w:tcW w:w="1281" w:type="dxa"/>
            <w:shd w:val="clear" w:color="auto" w:fill="auto"/>
          </w:tcPr>
          <w:p w:rsidR="004B3F48" w:rsidRPr="00896204" w:rsidRDefault="004B3F48" w:rsidP="004B3F48">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4B3F48" w:rsidRPr="00896204" w:rsidRDefault="004B3F48" w:rsidP="004B3F48">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4B3F48" w:rsidRPr="00896204" w:rsidTr="00575EEA">
        <w:trPr>
          <w:trHeight w:val="122"/>
        </w:trPr>
        <w:tc>
          <w:tcPr>
            <w:tcW w:w="876" w:type="dxa"/>
            <w:shd w:val="clear" w:color="auto" w:fill="auto"/>
          </w:tcPr>
          <w:p w:rsidR="004B3F48" w:rsidRPr="00896204" w:rsidRDefault="004B3F48" w:rsidP="004B3F48">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r>
              <w:rPr>
                <w:rFonts w:ascii="Simplified Arabic" w:hAnsi="Simplified Arabic" w:cs="Simplified Arabic"/>
                <w:sz w:val="28"/>
                <w:szCs w:val="28"/>
              </w:rPr>
              <w:t xml:space="preserve"> </w:t>
            </w:r>
          </w:p>
        </w:tc>
        <w:tc>
          <w:tcPr>
            <w:tcW w:w="944" w:type="dxa"/>
            <w:shd w:val="clear" w:color="auto" w:fill="auto"/>
          </w:tcPr>
          <w:p w:rsidR="004B3F48" w:rsidRPr="00896204" w:rsidRDefault="004B3F48" w:rsidP="004B3F48">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4B3F48" w:rsidRPr="00896204" w:rsidRDefault="004B3F48" w:rsidP="004B3F48">
            <w:pPr>
              <w:tabs>
                <w:tab w:val="left" w:pos="642"/>
              </w:tabs>
              <w:autoSpaceDE w:val="0"/>
              <w:autoSpaceDN w:val="0"/>
              <w:adjustRightInd w:val="0"/>
              <w:rPr>
                <w:rFonts w:ascii="Simplified Arabic" w:eastAsia="Calibri" w:hAnsi="Simplified Arabic" w:cs="Simplified Arabic"/>
                <w:sz w:val="28"/>
                <w:szCs w:val="28"/>
              </w:rPr>
            </w:pPr>
          </w:p>
        </w:tc>
        <w:tc>
          <w:tcPr>
            <w:tcW w:w="2987" w:type="dxa"/>
            <w:vAlign w:val="center"/>
          </w:tcPr>
          <w:p w:rsidR="004B3F48" w:rsidRDefault="004B3F48" w:rsidP="004B3F48">
            <w:pPr>
              <w:jc w:val="center"/>
              <w:rPr>
                <w:rFonts w:ascii="Arial" w:hAnsi="Arial" w:cs="Arial"/>
                <w:sz w:val="28"/>
                <w:szCs w:val="28"/>
                <w:lang w:bidi="ar-IQ"/>
              </w:rPr>
            </w:pPr>
            <w:r>
              <w:rPr>
                <w:rFonts w:ascii="Arial" w:hAnsi="Arial" w:cs="Arial"/>
                <w:sz w:val="28"/>
                <w:szCs w:val="28"/>
                <w:lang w:bidi="ar-IQ"/>
              </w:rPr>
              <w:t xml:space="preserve">Birth </w:t>
            </w:r>
          </w:p>
          <w:p w:rsidR="004B3F48" w:rsidRDefault="004B3F48" w:rsidP="004B3F48">
            <w:pPr>
              <w:jc w:val="center"/>
              <w:rPr>
                <w:rFonts w:ascii="Arial" w:hAnsi="Arial" w:cs="Arial"/>
                <w:sz w:val="28"/>
                <w:szCs w:val="28"/>
                <w:lang w:bidi="ar-IQ"/>
              </w:rPr>
            </w:pPr>
            <w:r>
              <w:rPr>
                <w:rFonts w:ascii="Arial" w:hAnsi="Arial" w:cs="Arial"/>
                <w:sz w:val="28"/>
                <w:szCs w:val="28"/>
                <w:lang w:bidi="ar-IQ"/>
              </w:rPr>
              <w:t>Marriage  and death</w:t>
            </w:r>
          </w:p>
          <w:p w:rsidR="004B3F48" w:rsidRPr="00393108" w:rsidRDefault="004B3F48" w:rsidP="004B3F48">
            <w:pPr>
              <w:jc w:val="center"/>
              <w:rPr>
                <w:rFonts w:ascii="Arial" w:hAnsi="Arial" w:cs="Arial"/>
                <w:sz w:val="28"/>
                <w:szCs w:val="28"/>
                <w:rtl/>
                <w:lang w:bidi="ar-IQ"/>
              </w:rPr>
            </w:pPr>
          </w:p>
        </w:tc>
        <w:tc>
          <w:tcPr>
            <w:tcW w:w="1281" w:type="dxa"/>
            <w:shd w:val="clear" w:color="auto" w:fill="auto"/>
          </w:tcPr>
          <w:p w:rsidR="004B3F48" w:rsidRPr="00896204" w:rsidRDefault="004B3F48" w:rsidP="004B3F48">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4B3F48" w:rsidRPr="00896204" w:rsidRDefault="004B3F48" w:rsidP="004B3F48">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4B3F48" w:rsidRPr="00896204" w:rsidTr="00575EEA">
        <w:trPr>
          <w:trHeight w:val="122"/>
        </w:trPr>
        <w:tc>
          <w:tcPr>
            <w:tcW w:w="876" w:type="dxa"/>
            <w:shd w:val="clear" w:color="auto" w:fill="auto"/>
          </w:tcPr>
          <w:p w:rsidR="004B3F48" w:rsidRPr="00896204" w:rsidRDefault="004B3F48" w:rsidP="004B3F48">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4B3F48" w:rsidRPr="00896204" w:rsidRDefault="004B3F48" w:rsidP="004B3F48">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4B3F48" w:rsidRPr="00896204" w:rsidRDefault="004B3F48" w:rsidP="004B3F48">
            <w:pPr>
              <w:tabs>
                <w:tab w:val="left" w:pos="642"/>
              </w:tabs>
              <w:autoSpaceDE w:val="0"/>
              <w:autoSpaceDN w:val="0"/>
              <w:adjustRightInd w:val="0"/>
              <w:rPr>
                <w:rFonts w:ascii="Simplified Arabic" w:eastAsia="Calibri" w:hAnsi="Simplified Arabic" w:cs="Simplified Arabic"/>
                <w:sz w:val="28"/>
                <w:szCs w:val="28"/>
              </w:rPr>
            </w:pPr>
          </w:p>
        </w:tc>
        <w:tc>
          <w:tcPr>
            <w:tcW w:w="2987" w:type="dxa"/>
            <w:vAlign w:val="center"/>
          </w:tcPr>
          <w:p w:rsidR="004B3F48" w:rsidRPr="00393108" w:rsidRDefault="004B3F48" w:rsidP="004B3F48">
            <w:pPr>
              <w:jc w:val="center"/>
              <w:rPr>
                <w:rFonts w:ascii="Arial" w:hAnsi="Arial" w:cs="Arial"/>
                <w:sz w:val="28"/>
                <w:szCs w:val="28"/>
                <w:lang w:bidi="ar-IQ"/>
              </w:rPr>
            </w:pPr>
            <w:r>
              <w:rPr>
                <w:rFonts w:ascii="Arial" w:hAnsi="Arial" w:cs="Arial"/>
                <w:sz w:val="28"/>
                <w:szCs w:val="28"/>
                <w:lang w:bidi="ar-IQ"/>
              </w:rPr>
              <w:t>Saying sorry</w:t>
            </w:r>
          </w:p>
        </w:tc>
        <w:tc>
          <w:tcPr>
            <w:tcW w:w="1281" w:type="dxa"/>
            <w:shd w:val="clear" w:color="auto" w:fill="auto"/>
          </w:tcPr>
          <w:p w:rsidR="004B3F48" w:rsidRPr="00896204" w:rsidRDefault="004B3F48" w:rsidP="004B3F48">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4B3F48" w:rsidRPr="00896204" w:rsidRDefault="004B3F48" w:rsidP="004B3F48">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4B3F48" w:rsidRPr="00896204" w:rsidTr="00575EEA">
        <w:trPr>
          <w:trHeight w:val="122"/>
        </w:trPr>
        <w:tc>
          <w:tcPr>
            <w:tcW w:w="876" w:type="dxa"/>
            <w:shd w:val="clear" w:color="auto" w:fill="auto"/>
          </w:tcPr>
          <w:p w:rsidR="004B3F48" w:rsidRPr="00896204" w:rsidRDefault="004B3F48" w:rsidP="004B3F48">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4B3F48" w:rsidRPr="00896204" w:rsidRDefault="004B3F48" w:rsidP="004B3F48">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4B3F48" w:rsidRPr="00896204" w:rsidRDefault="004B3F48" w:rsidP="004B3F48">
            <w:pPr>
              <w:tabs>
                <w:tab w:val="left" w:pos="642"/>
              </w:tabs>
              <w:autoSpaceDE w:val="0"/>
              <w:autoSpaceDN w:val="0"/>
              <w:adjustRightInd w:val="0"/>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c>
          <w:tcPr>
            <w:tcW w:w="2987" w:type="dxa"/>
            <w:vAlign w:val="center"/>
          </w:tcPr>
          <w:p w:rsidR="004B3F48" w:rsidRPr="00393108" w:rsidRDefault="004B3F48" w:rsidP="004B3F48">
            <w:pPr>
              <w:rPr>
                <w:rFonts w:ascii="Arial" w:hAnsi="Arial" w:cs="Arial"/>
                <w:sz w:val="28"/>
                <w:szCs w:val="28"/>
                <w:lang w:bidi="ar-IQ"/>
              </w:rPr>
            </w:pPr>
            <w:r w:rsidRPr="00393108">
              <w:rPr>
                <w:rFonts w:ascii="Arial" w:hAnsi="Arial" w:cs="Arial"/>
                <w:sz w:val="28"/>
                <w:szCs w:val="28"/>
              </w:rPr>
              <w:t>Exam</w:t>
            </w:r>
          </w:p>
        </w:tc>
        <w:tc>
          <w:tcPr>
            <w:tcW w:w="1281" w:type="dxa"/>
            <w:shd w:val="clear" w:color="auto" w:fill="auto"/>
          </w:tcPr>
          <w:p w:rsidR="004B3F48" w:rsidRPr="00896204" w:rsidRDefault="004B3F48" w:rsidP="004B3F48">
            <w:pPr>
              <w:shd w:val="clear" w:color="auto" w:fill="FFFFFF"/>
              <w:autoSpaceDE w:val="0"/>
              <w:autoSpaceDN w:val="0"/>
              <w:adjustRightInd w:val="0"/>
              <w:ind w:right="-426"/>
              <w:rPr>
                <w:rFonts w:ascii="Simplified Arabic" w:eastAsia="Calibri" w:hAnsi="Simplified Arabic" w:cs="Simplified Arabic"/>
                <w:sz w:val="28"/>
                <w:szCs w:val="28"/>
              </w:rPr>
            </w:pPr>
          </w:p>
        </w:tc>
        <w:tc>
          <w:tcPr>
            <w:tcW w:w="1598" w:type="dxa"/>
            <w:shd w:val="clear" w:color="auto" w:fill="auto"/>
          </w:tcPr>
          <w:p w:rsidR="004B3F48" w:rsidRPr="00896204" w:rsidRDefault="004B3F48" w:rsidP="004B3F48">
            <w:pPr>
              <w:shd w:val="clear" w:color="auto" w:fill="FFFFFF"/>
              <w:autoSpaceDE w:val="0"/>
              <w:autoSpaceDN w:val="0"/>
              <w:adjustRightInd w:val="0"/>
              <w:ind w:left="720" w:right="-426"/>
              <w:rPr>
                <w:rFonts w:ascii="Simplified Arabic" w:eastAsia="Calibri" w:hAnsi="Simplified Arabic" w:cs="Simplified Arabic"/>
                <w:sz w:val="28"/>
                <w:szCs w:val="28"/>
              </w:rPr>
            </w:pPr>
          </w:p>
        </w:tc>
      </w:tr>
    </w:tbl>
    <w:p w:rsidR="00575EEA" w:rsidRPr="00896204" w:rsidRDefault="00575EEA" w:rsidP="00575EEA">
      <w:pPr>
        <w:rPr>
          <w:rFonts w:ascii="Simplified Arabic" w:eastAsia="Calibri" w:hAnsi="Simplified Arabic" w:cs="Simplified Arabic"/>
          <w:sz w:val="28"/>
          <w:szCs w:val="28"/>
        </w:rPr>
      </w:pP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21"/>
      </w:tblGrid>
      <w:tr w:rsidR="00575EEA" w:rsidRPr="00B80B61" w:rsidTr="0078726C">
        <w:tc>
          <w:tcPr>
            <w:tcW w:w="9540" w:type="dxa"/>
            <w:gridSpan w:val="2"/>
            <w:shd w:val="clear" w:color="auto" w:fill="DEEAF6"/>
          </w:tcPr>
          <w:p w:rsidR="00575EEA" w:rsidRPr="00B80B61" w:rsidRDefault="00575EEA" w:rsidP="0078726C">
            <w:pPr>
              <w:numPr>
                <w:ilvl w:val="0"/>
                <w:numId w:val="4"/>
              </w:numPr>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575EEA" w:rsidRPr="00B80B61" w:rsidTr="0078726C">
        <w:tc>
          <w:tcPr>
            <w:tcW w:w="9540" w:type="dxa"/>
            <w:gridSpan w:val="2"/>
            <w:shd w:val="clear" w:color="auto" w:fill="auto"/>
          </w:tcPr>
          <w:p w:rsidR="00575EEA" w:rsidRPr="00852557" w:rsidRDefault="00575EEA" w:rsidP="0078726C">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w:t>
            </w:r>
            <w:proofErr w:type="gramStart"/>
            <w:r>
              <w:rPr>
                <w:rFonts w:ascii="Cambria" w:eastAsia="Calibri" w:hAnsi="Cambria" w:cs="Times New Roman" w:hint="cs"/>
                <w:color w:val="000000"/>
                <w:sz w:val="24"/>
                <w:szCs w:val="24"/>
              </w:rPr>
              <w:t>reports ....</w:t>
            </w:r>
            <w:proofErr w:type="gramEnd"/>
            <w:r>
              <w:rPr>
                <w:rFonts w:ascii="Cambria" w:eastAsia="Calibri" w:hAnsi="Cambria" w:cs="Times New Roman" w:hint="cs"/>
                <w:color w:val="000000"/>
                <w:sz w:val="24"/>
                <w:szCs w:val="24"/>
              </w:rPr>
              <w:t xml:space="preserve">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575EEA" w:rsidRPr="00B80B61" w:rsidTr="0078726C">
        <w:tc>
          <w:tcPr>
            <w:tcW w:w="9540" w:type="dxa"/>
            <w:gridSpan w:val="2"/>
            <w:shd w:val="clear" w:color="auto" w:fill="DEEAF6"/>
          </w:tcPr>
          <w:p w:rsidR="00575EEA" w:rsidRPr="00B80B61" w:rsidRDefault="00575EEA" w:rsidP="0078726C">
            <w:pPr>
              <w:numPr>
                <w:ilvl w:val="0"/>
                <w:numId w:val="4"/>
              </w:numPr>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575EEA" w:rsidRPr="00B80B61" w:rsidTr="0078726C">
        <w:tc>
          <w:tcPr>
            <w:tcW w:w="4764" w:type="dxa"/>
            <w:shd w:val="clear" w:color="auto" w:fill="auto"/>
          </w:tcPr>
          <w:p w:rsidR="00575EEA" w:rsidRPr="00B80B61" w:rsidRDefault="00575EEA" w:rsidP="0078726C">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6" w:type="dxa"/>
            <w:shd w:val="clear" w:color="auto" w:fill="auto"/>
          </w:tcPr>
          <w:p w:rsidR="00575EEA" w:rsidRPr="00575EEA" w:rsidRDefault="00575EEA" w:rsidP="00575EEA">
            <w:pPr>
              <w:shd w:val="clear" w:color="auto" w:fill="FFFFFF"/>
              <w:autoSpaceDE w:val="0"/>
              <w:autoSpaceDN w:val="0"/>
              <w:adjustRightInd w:val="0"/>
              <w:ind w:right="-426"/>
              <w:jc w:val="both"/>
              <w:rPr>
                <w:rFonts w:asciiTheme="majorBidi" w:eastAsia="Calibri" w:hAnsiTheme="majorBidi" w:cstheme="majorBidi"/>
                <w:color w:val="000000"/>
                <w:lang w:bidi="ar-IQ"/>
              </w:rPr>
            </w:pPr>
            <w:r w:rsidRPr="00575EEA">
              <w:rPr>
                <w:rFonts w:asciiTheme="majorBidi" w:eastAsia="Calibri" w:hAnsiTheme="majorBidi" w:cstheme="majorBidi"/>
                <w:color w:val="000000"/>
                <w:lang w:bidi="ar-IQ"/>
              </w:rPr>
              <w:t>Intermediate Student`s Book + Workbook with key new Headway Plus</w:t>
            </w:r>
          </w:p>
          <w:p w:rsidR="00575EEA" w:rsidRPr="00575EEA" w:rsidRDefault="00575EEA" w:rsidP="00575EEA">
            <w:pPr>
              <w:shd w:val="clear" w:color="auto" w:fill="FFFFFF"/>
              <w:autoSpaceDE w:val="0"/>
              <w:autoSpaceDN w:val="0"/>
              <w:adjustRightInd w:val="0"/>
              <w:ind w:right="-426"/>
              <w:jc w:val="both"/>
              <w:rPr>
                <w:rFonts w:asciiTheme="majorBidi" w:eastAsia="Calibri" w:hAnsiTheme="majorBidi" w:cstheme="majorBidi"/>
                <w:color w:val="000000"/>
                <w:lang w:bidi="ar-IQ"/>
              </w:rPr>
            </w:pPr>
            <w:r w:rsidRPr="00575EEA">
              <w:rPr>
                <w:rFonts w:asciiTheme="majorBidi" w:eastAsia="Calibri" w:hAnsiTheme="majorBidi" w:cstheme="majorBidi"/>
                <w:color w:val="000000"/>
                <w:rtl/>
                <w:lang w:bidi="ar-IQ"/>
              </w:rPr>
              <w:t xml:space="preserve">  </w:t>
            </w:r>
            <w:r w:rsidRPr="00575EEA">
              <w:rPr>
                <w:rFonts w:asciiTheme="majorBidi" w:eastAsia="Calibri" w:hAnsiTheme="majorBidi" w:cstheme="majorBidi"/>
                <w:color w:val="000000"/>
                <w:lang w:bidi="ar-IQ"/>
              </w:rPr>
              <w:t>Liz  and John Soars</w:t>
            </w:r>
          </w:p>
          <w:p w:rsidR="00575EEA" w:rsidRPr="00B81289" w:rsidRDefault="00575EEA" w:rsidP="00575EEA">
            <w:pPr>
              <w:shd w:val="clear" w:color="auto" w:fill="FFFFFF"/>
              <w:autoSpaceDE w:val="0"/>
              <w:autoSpaceDN w:val="0"/>
              <w:adjustRightInd w:val="0"/>
              <w:ind w:right="-426"/>
              <w:jc w:val="both"/>
              <w:rPr>
                <w:rFonts w:asciiTheme="majorBidi" w:eastAsia="Calibri" w:hAnsiTheme="majorBidi" w:cstheme="majorBidi"/>
                <w:color w:val="000000"/>
                <w:rtl/>
                <w:lang w:bidi="ar-IQ"/>
              </w:rPr>
            </w:pPr>
            <w:r w:rsidRPr="00575EEA">
              <w:rPr>
                <w:rFonts w:asciiTheme="majorBidi" w:eastAsia="Calibri" w:hAnsiTheme="majorBidi" w:cstheme="majorBidi"/>
                <w:color w:val="000000"/>
                <w:lang w:bidi="ar-IQ"/>
              </w:rPr>
              <w:t>OXFORD</w:t>
            </w:r>
          </w:p>
        </w:tc>
      </w:tr>
      <w:tr w:rsidR="00575EEA" w:rsidRPr="00B80B61" w:rsidTr="0078726C">
        <w:tc>
          <w:tcPr>
            <w:tcW w:w="4764" w:type="dxa"/>
            <w:shd w:val="clear" w:color="auto" w:fill="auto"/>
          </w:tcPr>
          <w:p w:rsidR="00575EEA" w:rsidRPr="00B80B61" w:rsidRDefault="00575EEA" w:rsidP="0078726C">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6" w:type="dxa"/>
            <w:shd w:val="clear" w:color="auto" w:fill="auto"/>
          </w:tcPr>
          <w:p w:rsidR="00575EEA" w:rsidRPr="00B81289" w:rsidRDefault="00575EEA" w:rsidP="0078726C">
            <w:pPr>
              <w:shd w:val="clear" w:color="auto" w:fill="FFFFFF"/>
              <w:autoSpaceDE w:val="0"/>
              <w:autoSpaceDN w:val="0"/>
              <w:adjustRightInd w:val="0"/>
              <w:ind w:right="-426"/>
              <w:jc w:val="both"/>
              <w:rPr>
                <w:rFonts w:asciiTheme="majorBidi" w:eastAsia="Calibri" w:hAnsiTheme="majorBidi" w:cstheme="majorBidi"/>
                <w:color w:val="000000"/>
                <w:lang w:bidi="ar-IQ"/>
              </w:rPr>
            </w:pPr>
            <w:r w:rsidRPr="00B81289">
              <w:rPr>
                <w:rFonts w:asciiTheme="majorBidi" w:eastAsia="Calibri" w:hAnsiTheme="majorBidi" w:cstheme="majorBidi"/>
                <w:color w:val="000000"/>
                <w:lang w:bidi="ar-IQ"/>
              </w:rPr>
              <w:t xml:space="preserve">Oxford pocket English grammar         </w:t>
            </w:r>
          </w:p>
          <w:p w:rsidR="00575EEA" w:rsidRPr="00B81289" w:rsidRDefault="00575EEA" w:rsidP="0078726C">
            <w:pPr>
              <w:shd w:val="clear" w:color="auto" w:fill="FFFFFF"/>
              <w:autoSpaceDE w:val="0"/>
              <w:autoSpaceDN w:val="0"/>
              <w:adjustRightInd w:val="0"/>
              <w:ind w:right="-426"/>
              <w:jc w:val="both"/>
              <w:rPr>
                <w:rFonts w:asciiTheme="majorBidi" w:eastAsia="Calibri" w:hAnsiTheme="majorBidi" w:cstheme="majorBidi"/>
                <w:color w:val="000000"/>
                <w:rtl/>
                <w:lang w:bidi="ar-IQ"/>
              </w:rPr>
            </w:pPr>
            <w:proofErr w:type="spellStart"/>
            <w:r w:rsidRPr="00B81289">
              <w:rPr>
                <w:rFonts w:asciiTheme="majorBidi" w:eastAsia="Calibri" w:hAnsiTheme="majorBidi" w:cstheme="majorBidi"/>
                <w:color w:val="000000"/>
                <w:lang w:bidi="ar-IQ"/>
              </w:rPr>
              <w:t>A.J,Thomson</w:t>
            </w:r>
            <w:proofErr w:type="spellEnd"/>
            <w:r w:rsidRPr="00B81289">
              <w:rPr>
                <w:rFonts w:asciiTheme="majorBidi" w:eastAsia="Calibri" w:hAnsiTheme="majorBidi" w:cstheme="majorBidi"/>
                <w:color w:val="000000"/>
                <w:lang w:bidi="ar-IQ"/>
              </w:rPr>
              <w:t xml:space="preserve">        </w:t>
            </w:r>
            <w:proofErr w:type="spellStart"/>
            <w:r w:rsidRPr="00B81289">
              <w:rPr>
                <w:rFonts w:asciiTheme="majorBidi" w:eastAsia="Calibri" w:hAnsiTheme="majorBidi" w:cstheme="majorBidi"/>
                <w:color w:val="000000"/>
                <w:lang w:bidi="ar-IQ"/>
              </w:rPr>
              <w:t>A.V.Martine</w:t>
            </w:r>
            <w:proofErr w:type="spellEnd"/>
          </w:p>
        </w:tc>
      </w:tr>
      <w:tr w:rsidR="00575EEA" w:rsidRPr="00B80B61" w:rsidTr="0078726C">
        <w:tc>
          <w:tcPr>
            <w:tcW w:w="4764" w:type="dxa"/>
            <w:shd w:val="clear" w:color="auto" w:fill="auto"/>
          </w:tcPr>
          <w:p w:rsidR="00575EEA" w:rsidRPr="00B80B61" w:rsidRDefault="00575EEA" w:rsidP="0078726C">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6" w:type="dxa"/>
            <w:shd w:val="clear" w:color="auto" w:fill="auto"/>
          </w:tcPr>
          <w:p w:rsidR="00575EEA" w:rsidRPr="00B81289" w:rsidRDefault="00575EEA" w:rsidP="0078726C">
            <w:pPr>
              <w:shd w:val="clear" w:color="auto" w:fill="FFFFFF"/>
              <w:autoSpaceDE w:val="0"/>
              <w:autoSpaceDN w:val="0"/>
              <w:adjustRightInd w:val="0"/>
              <w:ind w:right="-426"/>
              <w:jc w:val="both"/>
              <w:rPr>
                <w:rFonts w:asciiTheme="majorBidi" w:eastAsia="Calibri" w:hAnsiTheme="majorBidi" w:cstheme="majorBidi"/>
                <w:color w:val="000000"/>
                <w:rtl/>
                <w:lang w:bidi="ar-IQ"/>
              </w:rPr>
            </w:pPr>
            <w:r w:rsidRPr="00B81289">
              <w:rPr>
                <w:rFonts w:asciiTheme="majorBidi" w:eastAsia="Calibri" w:hAnsiTheme="majorBidi" w:cstheme="majorBidi"/>
                <w:color w:val="000000"/>
                <w:lang w:bidi="ar-IQ"/>
              </w:rPr>
              <w:t xml:space="preserve">Student`s Writings  the wonderful English world  </w:t>
            </w:r>
            <w:r w:rsidRPr="00B81289">
              <w:rPr>
                <w:rFonts w:asciiTheme="majorBidi" w:eastAsia="Calibri" w:hAnsiTheme="majorBidi" w:cstheme="majorBidi"/>
                <w:color w:val="000000"/>
                <w:rtl/>
                <w:lang w:bidi="ar-IQ"/>
              </w:rPr>
              <w:t xml:space="preserve"> </w:t>
            </w:r>
          </w:p>
        </w:tc>
      </w:tr>
      <w:tr w:rsidR="00575EEA" w:rsidRPr="00B80B61" w:rsidTr="0078726C">
        <w:tc>
          <w:tcPr>
            <w:tcW w:w="4764" w:type="dxa"/>
            <w:shd w:val="clear" w:color="auto" w:fill="auto"/>
          </w:tcPr>
          <w:p w:rsidR="00575EEA" w:rsidRPr="00B80B61" w:rsidRDefault="00575EEA" w:rsidP="0078726C">
            <w:pPr>
              <w:autoSpaceDE w:val="0"/>
              <w:autoSpaceDN w:val="0"/>
              <w:adjustRightInd w:val="0"/>
              <w:ind w:right="-426"/>
              <w:jc w:val="both"/>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rPr>
              <w:t xml:space="preserve"> </w:t>
            </w:r>
            <w:r w:rsidRPr="00B80B61">
              <w:rPr>
                <w:rFonts w:ascii="Simplified Arabic" w:eastAsia="Calibri" w:hAnsi="Simplified Arabic" w:cs="Simplified Arabic" w:hint="cs"/>
                <w:sz w:val="24"/>
                <w:szCs w:val="24"/>
              </w:rPr>
              <w:t>Electronic References, Websites</w:t>
            </w:r>
          </w:p>
        </w:tc>
        <w:tc>
          <w:tcPr>
            <w:tcW w:w="4776" w:type="dxa"/>
            <w:shd w:val="clear" w:color="auto" w:fill="auto"/>
          </w:tcPr>
          <w:p w:rsidR="00575EEA" w:rsidRPr="00B81289" w:rsidRDefault="00575EEA" w:rsidP="0078726C">
            <w:pPr>
              <w:shd w:val="clear" w:color="auto" w:fill="FFFFFF"/>
              <w:autoSpaceDE w:val="0"/>
              <w:autoSpaceDN w:val="0"/>
              <w:adjustRightInd w:val="0"/>
              <w:ind w:right="-426"/>
              <w:jc w:val="both"/>
              <w:rPr>
                <w:rFonts w:asciiTheme="majorBidi" w:eastAsia="Calibri" w:hAnsiTheme="majorBidi" w:cstheme="majorBidi"/>
                <w:color w:val="000000"/>
                <w:rtl/>
                <w:lang w:bidi="ar-IQ"/>
              </w:rPr>
            </w:pPr>
            <w:r w:rsidRPr="00B81289">
              <w:rPr>
                <w:rFonts w:asciiTheme="majorBidi" w:eastAsia="Calibri" w:hAnsiTheme="majorBidi" w:cstheme="majorBidi"/>
                <w:color w:val="000000"/>
                <w:lang w:bidi="ar-IQ"/>
              </w:rPr>
              <w:t>https://learnenglish.britishcouncil.org/english-grammar-reference/present-simple</w:t>
            </w:r>
          </w:p>
          <w:p w:rsidR="00575EEA" w:rsidRPr="00B81289" w:rsidRDefault="00575EEA" w:rsidP="0078726C">
            <w:pPr>
              <w:shd w:val="clear" w:color="auto" w:fill="FFFFFF"/>
              <w:autoSpaceDE w:val="0"/>
              <w:autoSpaceDN w:val="0"/>
              <w:adjustRightInd w:val="0"/>
              <w:ind w:right="-426"/>
              <w:jc w:val="both"/>
              <w:rPr>
                <w:rFonts w:asciiTheme="majorBidi" w:eastAsia="Calibri" w:hAnsiTheme="majorBidi" w:cstheme="majorBidi"/>
                <w:color w:val="000000"/>
                <w:lang w:bidi="ar-IQ"/>
              </w:rPr>
            </w:pPr>
            <w:r w:rsidRPr="00B81289">
              <w:rPr>
                <w:rFonts w:asciiTheme="majorBidi" w:eastAsia="Calibri" w:hAnsiTheme="majorBidi" w:cstheme="majorBidi"/>
                <w:color w:val="000000"/>
                <w:lang w:bidi="ar-IQ"/>
              </w:rPr>
              <w:t>https://www.englishpage.com/verbpage/presentcontinuous.html</w:t>
            </w:r>
          </w:p>
          <w:p w:rsidR="00575EEA" w:rsidRPr="00B81289" w:rsidRDefault="00575EEA" w:rsidP="0078726C">
            <w:pPr>
              <w:shd w:val="clear" w:color="auto" w:fill="FFFFFF"/>
              <w:autoSpaceDE w:val="0"/>
              <w:autoSpaceDN w:val="0"/>
              <w:adjustRightInd w:val="0"/>
              <w:ind w:right="-426"/>
              <w:jc w:val="both"/>
              <w:rPr>
                <w:rFonts w:asciiTheme="majorBidi" w:eastAsia="Calibri" w:hAnsiTheme="majorBidi" w:cstheme="majorBidi"/>
                <w:color w:val="000000"/>
                <w:rtl/>
                <w:lang w:bidi="ar-IQ"/>
              </w:rPr>
            </w:pPr>
          </w:p>
          <w:p w:rsidR="00575EEA" w:rsidRPr="00B81289" w:rsidRDefault="00575EEA" w:rsidP="0078726C">
            <w:pPr>
              <w:shd w:val="clear" w:color="auto" w:fill="FFFFFF"/>
              <w:autoSpaceDE w:val="0"/>
              <w:autoSpaceDN w:val="0"/>
              <w:adjustRightInd w:val="0"/>
              <w:ind w:right="-426"/>
              <w:jc w:val="both"/>
              <w:rPr>
                <w:rFonts w:asciiTheme="majorBidi" w:eastAsia="Calibri" w:hAnsiTheme="majorBidi" w:cstheme="majorBidi"/>
                <w:color w:val="000000"/>
                <w:rtl/>
                <w:lang w:bidi="ar-IQ"/>
              </w:rPr>
            </w:pPr>
            <w:hyperlink r:id="rId12" w:history="1">
              <w:r w:rsidRPr="00B81289">
                <w:rPr>
                  <w:rFonts w:asciiTheme="majorBidi" w:hAnsiTheme="majorBidi" w:cstheme="majorBidi"/>
                  <w:color w:val="000000"/>
                  <w:lang w:bidi="ar-IQ"/>
                </w:rPr>
                <w:t>https://www.ef.com/wwen/english-resources/english-grammar/present-perfect</w:t>
              </w:r>
            </w:hyperlink>
          </w:p>
        </w:tc>
      </w:tr>
    </w:tbl>
    <w:p w:rsidR="00575EEA" w:rsidRPr="002A432E" w:rsidRDefault="00575EEA" w:rsidP="00575EEA">
      <w:pPr>
        <w:shd w:val="clear" w:color="auto" w:fill="FFFFFF"/>
        <w:spacing w:after="240"/>
        <w:rPr>
          <w:sz w:val="24"/>
          <w:szCs w:val="24"/>
          <w:rtl/>
          <w:lang w:bidi="ar-IQ"/>
        </w:rPr>
      </w:pPr>
    </w:p>
    <w:p w:rsidR="00A374D1" w:rsidRDefault="00A374D1">
      <w:pPr>
        <w:rPr>
          <w:lang w:bidi="ar-IQ"/>
        </w:rPr>
      </w:pPr>
    </w:p>
    <w:sectPr w:rsidR="00A374D1" w:rsidSect="0012027C">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haroni">
    <w:altName w:val="Times New Roman"/>
    <w:charset w:val="B1"/>
    <w:family w:val="auto"/>
    <w:pitch w:val="variable"/>
    <w:sig w:usb0="00000000"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89" w:rsidRDefault="00AC6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B81289" w:rsidTr="00807DE1">
      <w:trPr>
        <w:trHeight w:val="151"/>
      </w:trPr>
      <w:tc>
        <w:tcPr>
          <w:tcW w:w="2250" w:type="pct"/>
          <w:tcBorders>
            <w:bottom w:val="single" w:sz="4" w:space="0" w:color="4F81BD"/>
          </w:tcBorders>
        </w:tcPr>
        <w:p w:rsidR="00B81289" w:rsidRPr="007B671C" w:rsidRDefault="00AC69AC" w:rsidP="00807DE1">
          <w:pPr>
            <w:pStyle w:val="Header"/>
            <w:rPr>
              <w:rFonts w:ascii="Cambria" w:hAnsi="Cambria"/>
              <w:b/>
              <w:bCs/>
              <w:lang w:val="en-US" w:eastAsia="en-US"/>
            </w:rPr>
          </w:pPr>
        </w:p>
      </w:tc>
      <w:tc>
        <w:tcPr>
          <w:tcW w:w="500" w:type="pct"/>
          <w:vMerge w:val="restart"/>
          <w:noWrap/>
          <w:vAlign w:val="center"/>
        </w:tcPr>
        <w:p w:rsidR="00B81289" w:rsidRPr="00807DE1" w:rsidRDefault="00AC69AC"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Pr="00AC69AC">
            <w:rPr>
              <w:rFonts w:ascii="Cambria" w:hAnsi="Cambria"/>
              <w:b/>
              <w:noProof/>
            </w:rPr>
            <w:t>11</w:t>
          </w:r>
          <w:r w:rsidRPr="00807DE1">
            <w:rPr>
              <w:rFonts w:ascii="Cambria" w:hAnsi="Cambria"/>
              <w:b/>
              <w:bCs/>
            </w:rPr>
            <w:fldChar w:fldCharType="end"/>
          </w:r>
        </w:p>
      </w:tc>
      <w:tc>
        <w:tcPr>
          <w:tcW w:w="2250" w:type="pct"/>
          <w:tcBorders>
            <w:bottom w:val="single" w:sz="4" w:space="0" w:color="4F81BD"/>
          </w:tcBorders>
        </w:tcPr>
        <w:p w:rsidR="00B81289" w:rsidRPr="007B671C" w:rsidRDefault="00AC69AC" w:rsidP="00807DE1">
          <w:pPr>
            <w:pStyle w:val="Header"/>
            <w:rPr>
              <w:rFonts w:ascii="Cambria" w:hAnsi="Cambria"/>
              <w:b/>
              <w:bCs/>
              <w:lang w:val="en-US" w:eastAsia="en-US"/>
            </w:rPr>
          </w:pPr>
        </w:p>
      </w:tc>
    </w:tr>
    <w:tr w:rsidR="00B81289" w:rsidTr="00807DE1">
      <w:trPr>
        <w:trHeight w:val="150"/>
      </w:trPr>
      <w:tc>
        <w:tcPr>
          <w:tcW w:w="2250" w:type="pct"/>
          <w:tcBorders>
            <w:top w:val="single" w:sz="4" w:space="0" w:color="4F81BD"/>
          </w:tcBorders>
        </w:tcPr>
        <w:p w:rsidR="00B81289" w:rsidRPr="007B671C" w:rsidRDefault="00AC69AC" w:rsidP="00807DE1">
          <w:pPr>
            <w:pStyle w:val="Header"/>
            <w:rPr>
              <w:rFonts w:ascii="Cambria" w:hAnsi="Cambria"/>
              <w:b/>
              <w:bCs/>
              <w:lang w:val="en-US" w:eastAsia="en-US"/>
            </w:rPr>
          </w:pPr>
        </w:p>
      </w:tc>
      <w:tc>
        <w:tcPr>
          <w:tcW w:w="500" w:type="pct"/>
          <w:vMerge/>
        </w:tcPr>
        <w:p w:rsidR="00B81289" w:rsidRPr="007B671C" w:rsidRDefault="00AC69AC" w:rsidP="00807DE1">
          <w:pPr>
            <w:pStyle w:val="Header"/>
            <w:jc w:val="center"/>
            <w:rPr>
              <w:rFonts w:ascii="Cambria" w:hAnsi="Cambria"/>
              <w:b/>
              <w:bCs/>
              <w:lang w:val="en-US" w:eastAsia="en-US"/>
            </w:rPr>
          </w:pPr>
        </w:p>
      </w:tc>
      <w:tc>
        <w:tcPr>
          <w:tcW w:w="2250" w:type="pct"/>
          <w:tcBorders>
            <w:top w:val="single" w:sz="4" w:space="0" w:color="4F81BD"/>
          </w:tcBorders>
        </w:tcPr>
        <w:p w:rsidR="00B81289" w:rsidRPr="007B671C" w:rsidRDefault="00AC69AC" w:rsidP="00807DE1">
          <w:pPr>
            <w:pStyle w:val="Header"/>
            <w:rPr>
              <w:rFonts w:ascii="Cambria" w:hAnsi="Cambria"/>
              <w:b/>
              <w:bCs/>
              <w:lang w:val="en-US" w:eastAsia="en-US"/>
            </w:rPr>
          </w:pPr>
        </w:p>
      </w:tc>
    </w:tr>
  </w:tbl>
  <w:p w:rsidR="00B81289" w:rsidRDefault="00AC69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89" w:rsidRDefault="00AC69A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89" w:rsidRDefault="00AC69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89" w:rsidRDefault="00AC69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89" w:rsidRDefault="00AC6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F7945"/>
    <w:multiLevelType w:val="hybridMultilevel"/>
    <w:tmpl w:val="048A9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93F1F"/>
    <w:multiLevelType w:val="hybridMultilevel"/>
    <w:tmpl w:val="048A9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EA"/>
    <w:rsid w:val="00442870"/>
    <w:rsid w:val="004B3F48"/>
    <w:rsid w:val="00575EEA"/>
    <w:rsid w:val="005937CE"/>
    <w:rsid w:val="00812440"/>
    <w:rsid w:val="00A374D1"/>
    <w:rsid w:val="00AC69AC"/>
    <w:rsid w:val="00C65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59889-DFE2-49D5-9C60-5C053DDB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EEA"/>
    <w:pPr>
      <w:spacing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70"/>
    <w:pPr>
      <w:ind w:left="720"/>
      <w:contextualSpacing/>
    </w:pPr>
  </w:style>
  <w:style w:type="paragraph" w:styleId="Footer">
    <w:name w:val="footer"/>
    <w:basedOn w:val="Normal"/>
    <w:link w:val="FooterChar"/>
    <w:rsid w:val="00575EEA"/>
    <w:pPr>
      <w:tabs>
        <w:tab w:val="center" w:pos="4153"/>
        <w:tab w:val="right" w:pos="8306"/>
      </w:tabs>
    </w:pPr>
  </w:style>
  <w:style w:type="character" w:customStyle="1" w:styleId="FooterChar">
    <w:name w:val="Footer Char"/>
    <w:basedOn w:val="DefaultParagraphFont"/>
    <w:link w:val="Footer"/>
    <w:rsid w:val="00575EEA"/>
    <w:rPr>
      <w:rFonts w:ascii="Times New Roman" w:eastAsia="Times New Roman" w:hAnsi="Times New Roman" w:cs="Traditional Arabic"/>
      <w:sz w:val="20"/>
      <w:szCs w:val="20"/>
    </w:rPr>
  </w:style>
  <w:style w:type="paragraph" w:styleId="Header">
    <w:name w:val="header"/>
    <w:basedOn w:val="Normal"/>
    <w:link w:val="HeaderChar"/>
    <w:uiPriority w:val="99"/>
    <w:rsid w:val="00575EEA"/>
    <w:pPr>
      <w:tabs>
        <w:tab w:val="center" w:pos="4153"/>
        <w:tab w:val="right" w:pos="8306"/>
      </w:tabs>
    </w:pPr>
    <w:rPr>
      <w:rFonts w:cs="Times New Roman"/>
      <w:lang w:val="x-none" w:eastAsia="x-none"/>
    </w:rPr>
  </w:style>
  <w:style w:type="character" w:customStyle="1" w:styleId="HeaderChar">
    <w:name w:val="Header Char"/>
    <w:basedOn w:val="DefaultParagraphFont"/>
    <w:link w:val="Header"/>
    <w:uiPriority w:val="99"/>
    <w:rsid w:val="00575EEA"/>
    <w:rPr>
      <w:rFonts w:ascii="Times New Roman" w:eastAsia="Times New Roman" w:hAnsi="Times New Roman" w:cs="Times New Roman"/>
      <w:sz w:val="20"/>
      <w:szCs w:val="20"/>
      <w:lang w:val="x-none" w:eastAsia="x-none"/>
    </w:rPr>
  </w:style>
  <w:style w:type="paragraph" w:styleId="NoSpacing">
    <w:name w:val="No Spacing"/>
    <w:link w:val="NoSpacingChar"/>
    <w:uiPriority w:val="1"/>
    <w:qFormat/>
    <w:rsid w:val="00575EEA"/>
    <w:pPr>
      <w:spacing w:line="240" w:lineRule="auto"/>
    </w:pPr>
    <w:rPr>
      <w:rFonts w:ascii="Calibri" w:eastAsia="Times New Roman" w:hAnsi="Calibri" w:cs="Times New Roman"/>
    </w:rPr>
  </w:style>
  <w:style w:type="character" w:customStyle="1" w:styleId="NoSpacingChar">
    <w:name w:val="No Spacing Char"/>
    <w:link w:val="NoSpacing"/>
    <w:uiPriority w:val="1"/>
    <w:rsid w:val="00575EEA"/>
    <w:rPr>
      <w:rFonts w:ascii="Calibri" w:eastAsia="Times New Roman" w:hAnsi="Calibri" w:cs="Times New Roman"/>
    </w:rPr>
  </w:style>
  <w:style w:type="paragraph" w:customStyle="1" w:styleId="MediumGrid21">
    <w:name w:val="Medium Grid 21"/>
    <w:uiPriority w:val="1"/>
    <w:qFormat/>
    <w:rsid w:val="00575EEA"/>
    <w:pPr>
      <w:spacing w:line="240" w:lineRule="auto"/>
      <w:jc w:val="center"/>
    </w:pPr>
    <w:rPr>
      <w:rFonts w:ascii="Calibri" w:eastAsia="Times New Roman" w:hAnsi="Calibri" w:cs="Traditional Arabic"/>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https://www.ef.com/wwen/english-resources/english-grammar/present-perf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2024-04-17T01:04:00Z</dcterms:created>
  <dcterms:modified xsi:type="dcterms:W3CDTF">2024-04-17T01:45:00Z</dcterms:modified>
</cp:coreProperties>
</file>