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A021" w14:textId="77777777" w:rsidR="009E389E" w:rsidRDefault="003B1E68">
      <w:pPr>
        <w:shd w:val="clear" w:color="auto" w:fill="FFFFFF"/>
        <w:rPr>
          <w:rFonts w:ascii="Simplified Arabic" w:eastAsia="Simplified Arabic" w:hAnsi="Simplified Arabic" w:cs="Simplified Arabic"/>
          <w:sz w:val="44"/>
          <w:szCs w:val="44"/>
        </w:rPr>
      </w:pPr>
      <w:r>
        <w:rPr>
          <w:noProof/>
        </w:rPr>
        <w:drawing>
          <wp:anchor distT="0" distB="0" distL="114300" distR="114300" simplePos="0" relativeHeight="251658240" behindDoc="1" locked="0" layoutInCell="1" hidden="0" allowOverlap="1" wp14:anchorId="21DBD466" wp14:editId="0970209A">
            <wp:simplePos x="0" y="0"/>
            <wp:positionH relativeFrom="column">
              <wp:posOffset>-173355</wp:posOffset>
            </wp:positionH>
            <wp:positionV relativeFrom="paragraph">
              <wp:posOffset>306705</wp:posOffset>
            </wp:positionV>
            <wp:extent cx="1551940" cy="1551940"/>
            <wp:effectExtent l="57150" t="57150" r="48260" b="48260"/>
            <wp:wrapThrough wrapText="bothSides">
              <wp:wrapPolygon edited="0">
                <wp:start x="-795" y="-795"/>
                <wp:lineTo x="-795" y="22007"/>
                <wp:lineTo x="22007" y="22007"/>
                <wp:lineTo x="22007" y="-795"/>
                <wp:lineTo x="-795" y="-795"/>
              </wp:wrapPolygon>
            </wp:wrapThrough>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14:paraId="56270048" w14:textId="77777777" w:rsidR="009E389E" w:rsidRDefault="003B1E68">
      <w:r>
        <w:rPr>
          <w:noProof/>
        </w:rPr>
        <mc:AlternateContent>
          <mc:Choice Requires="wps">
            <w:drawing>
              <wp:anchor distT="0" distB="0" distL="114300" distR="114300" simplePos="0" relativeHeight="251665408" behindDoc="0" locked="0" layoutInCell="1" allowOverlap="1" wp14:anchorId="2D9F7BBA" wp14:editId="5A5A68DC">
                <wp:simplePos x="0" y="0"/>
                <wp:positionH relativeFrom="column">
                  <wp:posOffset>1514403</wp:posOffset>
                </wp:positionH>
                <wp:positionV relativeFrom="paragraph">
                  <wp:posOffset>94124</wp:posOffset>
                </wp:positionV>
                <wp:extent cx="3407410" cy="1457864"/>
                <wp:effectExtent l="0" t="0" r="2540" b="9525"/>
                <wp:wrapNone/>
                <wp:docPr id="7" name="مربع نص 7"/>
                <wp:cNvGraphicFramePr/>
                <a:graphic xmlns:a="http://schemas.openxmlformats.org/drawingml/2006/main">
                  <a:graphicData uri="http://schemas.microsoft.com/office/word/2010/wordprocessingShape">
                    <wps:wsp>
                      <wps:cNvSpPr txBox="1"/>
                      <wps:spPr>
                        <a:xfrm>
                          <a:off x="0" y="0"/>
                          <a:ext cx="3407410" cy="1457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4E604"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14:paraId="513904BD"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14:paraId="1377A5F9"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14:paraId="7026F6BA" w14:textId="77777777" w:rsidR="00327B4B" w:rsidRPr="003B1E68" w:rsidRDefault="00327B4B">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F7BBA" id="_x0000_t202" coordsize="21600,21600" o:spt="202" path="m,l,21600r21600,l21600,xe">
                <v:stroke joinstyle="miter"/>
                <v:path gradientshapeok="t" o:connecttype="rect"/>
              </v:shapetype>
              <v:shape id="مربع نص 7" o:spid="_x0000_s1026" type="#_x0000_t202" style="position:absolute;left:0;text-align:left;margin-left:119.25pt;margin-top:7.4pt;width:268.3pt;height:11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cdgIAAGYFAAAOAAAAZHJzL2Uyb0RvYy54bWysVEtv2zAMvg/YfxB0X52k6WNBnSJr0WFA&#10;0RZrh54VWUqEyaImMbGzX19Kdh7reumwi02JH0nx4+Pisq0tW6sQDbiSD48GnCknoTJuUfIfTzef&#10;zjmLKFwlLDhV8o2K/HL68cNF4ydqBEuwlQqMnLg4aXzJl4h+UhRRLlUt4hF45UipIdQC6RgWRRVE&#10;Q95rW4wGg9OigVD5AFLFSLfXnZJPs3+tlcR7raNCZktOb8P8Dfk7T99ieiEmiyD80sj+GeIfXlEL&#10;4yjoztW1QMFWwfzlqjYyQASNRxLqArQ2UuUcKJvh4FU2j0vhVc6FyIl+R1P8f27l3frRPwSG7Rdo&#10;qYCJkMbHSaTLlE+rQ53+9FJGeqJws6NNtcgkXR6PB2fjIakk6Ybjk7Pz03HyU+zNfYj4VUHNklDy&#10;QHXJdIn1bcQOuoWkaBGsqW6MtfmQekFd2cDWgqpoMT+SnP+Bso41JT89Phlkxw6SeefZuuRG5W7o&#10;w+1TzBJurEoY674rzUyVM30jtpBSuV38jE4oTaHeY9jj9696j3GXB1nkyOBwZ1wbByFnn8dnT1n1&#10;c0uZ7vBUm4O8k4jtvO1LP4dqQx0RoBuW6OWNoardiogPItB0UKVp4vGePtoCsQ69xNkSwu+37hOe&#10;mpa0nDU0bSWPv1YiKM7sN0ft/Hk4HqfxzAfqoBEdwqFmfqhxq/oKqBWGtFu8zGLCo92KOkD9TIth&#10;lqKSSjhJsUuOW/EKux1Ai0Wq2SyDaCC9wFv36GVynehNPfnUPovg+8ZF6vk72M6lmLzq3w6bLB3M&#10;Vgja5OZOBHes9sTTMOfx6BdP2haH54zar8fpCwAAAP//AwBQSwMEFAAGAAgAAAAhAFNnwpfgAAAA&#10;CgEAAA8AAABkcnMvZG93bnJldi54bWxMj8tOhEAQRfcm/kOnTNwYp5kBZII0E2N8JO4cfMRdD10C&#10;ka4mdA/g31uudFm5J7fOLXaL7cWEo+8cKVivIhBItTMdNQpeqvvLLQgfNBndO0IF3+hhV56eFDo3&#10;bqZnnPahEVxCPtcK2hCGXEpft2i1X7kBibNPN1od+BwbaUY9c7nt5SaKrqTVHfGHVg9422L9tT9a&#10;BR8XzfuTXx5e5ziNh7vHqcreTKXU+dlycw0i4BL+YPjVZ3Uo2engjmS86BVs4m3KKAcJT2Agy9I1&#10;iAMnSZKALAv5f0L5AwAA//8DAFBLAQItABQABgAIAAAAIQC2gziS/gAAAOEBAAATAAAAAAAAAAAA&#10;AAAAAAAAAABbQ29udGVudF9UeXBlc10ueG1sUEsBAi0AFAAGAAgAAAAhADj9If/WAAAAlAEAAAsA&#10;AAAAAAAAAAAAAAAALwEAAF9yZWxzLy5yZWxzUEsBAi0AFAAGAAgAAAAhAD+YFJx2AgAAZgUAAA4A&#10;AAAAAAAAAAAAAAAALgIAAGRycy9lMm9Eb2MueG1sUEsBAi0AFAAGAAgAAAAhAFNnwpfgAAAACgEA&#10;AA8AAAAAAAAAAAAAAAAA0AQAAGRycy9kb3ducmV2LnhtbFBLBQYAAAAABAAEAPMAAADdBQAAAAA=&#10;" fillcolor="white [3201]" stroked="f" strokeweight=".5pt">
                <v:textbox>
                  <w:txbxContent>
                    <w:p w14:paraId="3F44E604"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14:paraId="513904BD"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14:paraId="1377A5F9" w14:textId="77777777"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14:paraId="7026F6BA" w14:textId="77777777" w:rsidR="00327B4B" w:rsidRPr="003B1E68" w:rsidRDefault="00327B4B">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v:textbox>
              </v:shape>
            </w:pict>
          </mc:Fallback>
        </mc:AlternateContent>
      </w:r>
    </w:p>
    <w:p w14:paraId="3142B262" w14:textId="77777777" w:rsidR="009E389E" w:rsidRDefault="009E389E"/>
    <w:p w14:paraId="66C2267A" w14:textId="77777777" w:rsidR="009E389E" w:rsidRDefault="009E389E"/>
    <w:p w14:paraId="414AFE19" w14:textId="77777777" w:rsidR="009E389E" w:rsidRDefault="009E389E">
      <w:pPr>
        <w:tabs>
          <w:tab w:val="left" w:pos="4563"/>
        </w:tabs>
        <w:rPr>
          <w:rFonts w:ascii="Simplified Arabic" w:eastAsia="Simplified Arabic" w:hAnsi="Simplified Arabic" w:cs="Simplified Arabic"/>
          <w:sz w:val="52"/>
          <w:szCs w:val="52"/>
        </w:rPr>
      </w:pPr>
    </w:p>
    <w:p w14:paraId="7502CE82" w14:textId="77777777" w:rsidR="009E389E" w:rsidRDefault="003B1E68">
      <w:pPr>
        <w:tabs>
          <w:tab w:val="left" w:pos="4563"/>
        </w:tabs>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14:anchorId="5975950A" wp14:editId="16DC3176">
                <wp:simplePos x="0" y="0"/>
                <wp:positionH relativeFrom="column">
                  <wp:posOffset>813435</wp:posOffset>
                </wp:positionH>
                <wp:positionV relativeFrom="paragraph">
                  <wp:posOffset>1570355</wp:posOffset>
                </wp:positionV>
                <wp:extent cx="4666147" cy="2424023"/>
                <wp:effectExtent l="19050" t="19050" r="20320" b="14605"/>
                <wp:wrapNone/>
                <wp:docPr id="2" name="مستطيل مستدير الزوايا 2"/>
                <wp:cNvGraphicFramePr/>
                <a:graphic xmlns:a="http://schemas.openxmlformats.org/drawingml/2006/main">
                  <a:graphicData uri="http://schemas.microsoft.com/office/word/2010/wordprocessingShape">
                    <wps:wsp>
                      <wps:cNvSpPr/>
                      <wps:spPr>
                        <a:xfrm>
                          <a:off x="0" y="0"/>
                          <a:ext cx="4666147" cy="2424023"/>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672A3D0D" w14:textId="77777777" w:rsidR="00327B4B" w:rsidRDefault="00327B4B">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5A7500E0" w14:textId="77777777" w:rsidR="00327B4B" w:rsidRDefault="00327B4B">
                            <w:pPr>
                              <w:jc w:val="right"/>
                              <w:textDirection w:val="btLr"/>
                            </w:pPr>
                          </w:p>
                          <w:p w14:paraId="55AF7375" w14:textId="77777777" w:rsidR="00327B4B" w:rsidRDefault="00327B4B">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75950A" id="مستطيل مستدير الزوايا 2" o:spid="_x0000_s1027" style="position:absolute;left:0;text-align:left;margin-left:64.05pt;margin-top:123.65pt;width:367.4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wmOAIAAHkEAAAOAAAAZHJzL2Uyb0RvYy54bWysVO2OUjEQ/W/iOzT9L/djgWUJl427iDHZ&#10;KHH1AYa2l1vTL9vChbd3WhBYNTExQlKmnZnTM6czzO73WpGd8EFa09BqUFIiDLNcmk1Dv35ZvplQ&#10;EiIYDsoa0dCDCPR+/vrVrHdTUdvOKi48QRATpr1raBejmxZFYJ3QEAbWCYPO1noNEbd+U3APPaJr&#10;VdRlOS5667nzlokQ8HRxdNJ5xm9bweKntg0iEtVQ5Bbz6vO6Tmsxn8F048F1kp1owD+w0CANXnqG&#10;WkAEsvXyNygtmbfBtnHArC5s20omcg1YTVX+Us1zB07kWlCc4M4yhf8Hyz7unt3Kowy9C9OAZqpi&#10;33qdfpEf2WexDmexxD4ShofD8XhcDW8pYeirh/WwrG+SnMUl3fkQ3wurSTIa6u3W8M/4JFkp2D2F&#10;mCXjxIDG3gD+jZJWK3yAHShS4QW3J8RTMGL/xEyZwSrJl1KpvPGb9aPyBFMbOnq4e1iMTskvwpQh&#10;fUNvJlWJ7cAAW65VENHUjjc0mE0m9yIlXCMv6/T9E3JitoDQHRlkhBQGUy0j9riSuqGTMn2Ox50A&#10;/s5wEg8Oizc4HjRRC5oSJXCY0MjpEaT6exxKowyqf3nGZMX9ek8kFlYlrHSytvyw8iQ4tpRI+AlC&#10;XIFHySu8HecA7/2+BY9c1AeDjXZXDesRDk7eDEe3STZ/7Vlfe8CwzuJ4oaBH8zHmYUsyGPt2G20r&#10;Y2qSC5XTBvs7985pFtMAXe9z1OUfY/4DAAD//wMAUEsDBBQABgAIAAAAIQAi+Db73gAAAAsBAAAP&#10;AAAAZHJzL2Rvd25yZXYueG1sTI9NS8QwEIbvgv8hjODNTVtlrbXpIooH9yBsFbymzdgWk0lp0g//&#10;veNJT8PLPLzzTHnYnBULTmHwpCDdJSCQWm8G6hS8vz1f5SBC1GS09YQKvjHAoTo/K3Vh/EonXOrY&#10;CS6hUGgFfYxjIWVoe3Q67PyIxLtPPzkdOU6dNJNeudxZmSXJXjo9EF/o9YiPPbZf9ewUNGn2cnRP&#10;1r0uW3DH+WMd6mVV6vJie7gHEXGLfzD86rM6VOzU+JlMEJZzlqeMKshubq9BMJHvszsQjQKeCciq&#10;lP9/qH4AAAD//wMAUEsBAi0AFAAGAAgAAAAhALaDOJL+AAAA4QEAABMAAAAAAAAAAAAAAAAAAAAA&#10;AFtDb250ZW50X1R5cGVzXS54bWxQSwECLQAUAAYACAAAACEAOP0h/9YAAACUAQAACwAAAAAAAAAA&#10;AAAAAAAvAQAAX3JlbHMvLnJlbHNQSwECLQAUAAYACAAAACEA1xqcJjgCAAB5BAAADgAAAAAAAAAA&#10;AAAAAAAuAgAAZHJzL2Uyb0RvYy54bWxQSwECLQAUAAYACAAAACEAIvg2+94AAAALAQAADwAAAAAA&#10;AAAAAAAAAACSBAAAZHJzL2Rvd25yZXYueG1sUEsFBgAAAAAEAAQA8wAAAJ0FAAAAAA==&#10;" fillcolor="#5b9bd5" strokecolor="#f2f2f2" strokeweight="3pt">
                <v:stroke startarrowwidth="narrow" startarrowlength="short" endarrowwidth="narrow" endarrowlength="short" joinstyle="miter"/>
                <v:textbox inset="2.53958mm,1.2694mm,2.53958mm,1.2694mm">
                  <w:txbxContent>
                    <w:p w14:paraId="672A3D0D" w14:textId="77777777" w:rsidR="00327B4B" w:rsidRDefault="00327B4B">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5A7500E0" w14:textId="77777777" w:rsidR="00327B4B" w:rsidRDefault="00327B4B">
                      <w:pPr>
                        <w:jc w:val="right"/>
                        <w:textDirection w:val="btLr"/>
                      </w:pPr>
                    </w:p>
                    <w:p w14:paraId="55AF7375" w14:textId="77777777" w:rsidR="00327B4B" w:rsidRDefault="00327B4B">
                      <w:pPr>
                        <w:jc w:val="right"/>
                        <w:textDirection w:val="btLr"/>
                      </w:pPr>
                    </w:p>
                  </w:txbxContent>
                </v:textbox>
              </v:roundrect>
            </w:pict>
          </mc:Fallback>
        </mc:AlternateContent>
      </w:r>
      <w:r w:rsidR="00C71CBA">
        <w:rPr>
          <w:rFonts w:ascii="Simplified Arabic" w:eastAsia="Simplified Arabic" w:hAnsi="Simplified Arabic" w:cs="Simplified Arabic"/>
          <w:b/>
          <w:color w:val="FFFFFF"/>
          <w:sz w:val="72"/>
          <w:szCs w:val="72"/>
          <w:rtl/>
        </w:rPr>
        <w:t xml:space="preserve">دليل وصف البرنامج الأكاديمي </w:t>
      </w:r>
      <w:proofErr w:type="spellStart"/>
      <w:r w:rsidR="00C71CBA">
        <w:rPr>
          <w:rFonts w:ascii="Simplified Arabic" w:eastAsia="Simplified Arabic" w:hAnsi="Simplified Arabic" w:cs="Simplified Arabic"/>
          <w:b/>
          <w:color w:val="FFFFFF"/>
          <w:sz w:val="72"/>
          <w:szCs w:val="72"/>
          <w:rtl/>
        </w:rPr>
        <w:t>والمقردليل</w:t>
      </w:r>
      <w:proofErr w:type="spellEnd"/>
      <w:r w:rsidR="00C71CBA">
        <w:rPr>
          <w:rFonts w:ascii="Simplified Arabic" w:eastAsia="Simplified Arabic" w:hAnsi="Simplified Arabic" w:cs="Simplified Arabic"/>
          <w:b/>
          <w:color w:val="FFFFFF"/>
          <w:sz w:val="72"/>
          <w:szCs w:val="72"/>
          <w:rtl/>
        </w:rPr>
        <w:t xml:space="preserve"> وصف البرنامج الأكاديمي والمقرر الدراسي</w:t>
      </w:r>
    </w:p>
    <w:p w14:paraId="07B951BB" w14:textId="77777777" w:rsidR="009E389E" w:rsidRDefault="009E389E">
      <w:pPr>
        <w:rPr>
          <w:rFonts w:ascii="Simplified Arabic" w:eastAsia="Simplified Arabic" w:hAnsi="Simplified Arabic" w:cs="Simplified Arabic"/>
          <w:sz w:val="72"/>
          <w:szCs w:val="72"/>
        </w:rPr>
      </w:pPr>
    </w:p>
    <w:p w14:paraId="6B813A30" w14:textId="77777777" w:rsidR="009E389E" w:rsidRDefault="009E389E">
      <w:pPr>
        <w:rPr>
          <w:rFonts w:ascii="Simplified Arabic" w:eastAsia="Simplified Arabic" w:hAnsi="Simplified Arabic" w:cs="Simplified Arabic"/>
          <w:sz w:val="72"/>
          <w:szCs w:val="72"/>
        </w:rPr>
      </w:pPr>
    </w:p>
    <w:p w14:paraId="57A239AC" w14:textId="77777777" w:rsidR="009E389E" w:rsidRDefault="009E389E">
      <w:pPr>
        <w:jc w:val="center"/>
        <w:rPr>
          <w:rFonts w:ascii="Simplified Arabic" w:eastAsia="Simplified Arabic" w:hAnsi="Simplified Arabic" w:cs="Simplified Arabic"/>
          <w:sz w:val="72"/>
          <w:szCs w:val="72"/>
        </w:rPr>
      </w:pPr>
    </w:p>
    <w:p w14:paraId="058B6D9B" w14:textId="77777777" w:rsidR="009E389E" w:rsidRDefault="00C71CBA">
      <w:pPr>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50F878EC" w14:textId="77777777" w:rsidR="009E389E" w:rsidRDefault="00C71CBA">
      <w:pPr>
        <w:shd w:val="clear" w:color="auto" w:fill="FFFFFF"/>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6743D69D" w14:textId="77777777" w:rsidR="009E389E" w:rsidRDefault="00C71CBA">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308D3FEB" w14:textId="77777777" w:rsidR="009E389E" w:rsidRDefault="00C71CBA">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35D9F004" w14:textId="77777777" w:rsidR="009E389E" w:rsidRDefault="00C71CBA">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04D99489" w14:textId="77777777" w:rsidR="009E389E" w:rsidRDefault="00C71CBA">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2A23FF66" w14:textId="77777777"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14:paraId="4209A54D" w14:textId="77777777"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14:paraId="07174C20" w14:textId="77777777"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14:paraId="23D0103D" w14:textId="77777777"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14:paraId="000BB8E0" w14:textId="77777777" w:rsidR="009E389E" w:rsidRDefault="009E389E">
      <w:pPr>
        <w:shd w:val="clear" w:color="auto" w:fill="FFFFFF"/>
        <w:ind w:left="-625"/>
        <w:jc w:val="center"/>
        <w:rPr>
          <w:rFonts w:ascii="Traditional Arabic" w:eastAsia="Traditional Arabic" w:hAnsi="Traditional Arabic" w:cs="Traditional Arabic"/>
          <w:sz w:val="32"/>
          <w:szCs w:val="32"/>
        </w:rPr>
      </w:pPr>
    </w:p>
    <w:p w14:paraId="5CC00C24" w14:textId="77777777" w:rsidR="009E389E" w:rsidRDefault="009E389E">
      <w:pPr>
        <w:shd w:val="clear" w:color="auto" w:fill="FFFFFF"/>
        <w:rPr>
          <w:rFonts w:ascii="Traditional Arabic" w:eastAsia="Traditional Arabic" w:hAnsi="Traditional Arabic" w:cs="Traditional Arabic"/>
          <w:sz w:val="32"/>
          <w:szCs w:val="32"/>
        </w:rPr>
      </w:pPr>
    </w:p>
    <w:p w14:paraId="4E9EA5B5" w14:textId="77777777" w:rsidR="009E389E" w:rsidRDefault="009E389E">
      <w:pPr>
        <w:shd w:val="clear" w:color="auto" w:fill="FFFFFF"/>
        <w:rPr>
          <w:rFonts w:ascii="Traditional Arabic" w:eastAsia="Traditional Arabic" w:hAnsi="Traditional Arabic" w:cs="Traditional Arabic"/>
          <w:sz w:val="32"/>
          <w:szCs w:val="32"/>
        </w:rPr>
      </w:pPr>
    </w:p>
    <w:p w14:paraId="3747F60F" w14:textId="77777777" w:rsidR="009E389E" w:rsidRDefault="00C71CBA">
      <w:pPr>
        <w:shd w:val="clear" w:color="auto" w:fill="FFFFFF"/>
        <w:ind w:left="-625"/>
        <w:rPr>
          <w:sz w:val="32"/>
          <w:szCs w:val="32"/>
        </w:rPr>
      </w:pPr>
      <w:r>
        <w:rPr>
          <w:b/>
          <w:sz w:val="32"/>
          <w:szCs w:val="32"/>
          <w:rtl/>
        </w:rPr>
        <w:t xml:space="preserve">          مفاهيم ومصطلحات: </w:t>
      </w:r>
    </w:p>
    <w:p w14:paraId="5EB7671A" w14:textId="77777777" w:rsidR="009E389E" w:rsidRDefault="009E389E">
      <w:pPr>
        <w:shd w:val="clear" w:color="auto" w:fill="FFFFFF"/>
        <w:ind w:left="-625"/>
        <w:rPr>
          <w:sz w:val="32"/>
          <w:szCs w:val="32"/>
        </w:rPr>
      </w:pPr>
    </w:p>
    <w:p w14:paraId="3CFB3F7D" w14:textId="77777777" w:rsidR="009E389E" w:rsidRDefault="00C71CBA">
      <w:pPr>
        <w:shd w:val="clear" w:color="auto" w:fill="FFFFFF"/>
        <w:ind w:left="90" w:hanging="715"/>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0DBF7F98" w14:textId="77777777" w:rsidR="009E389E" w:rsidRDefault="00C71CBA">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068EB440"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2BA5C069"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10D348B9"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1499AD1D"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692E515" w14:textId="77777777"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2C6B55A2" w14:textId="77777777" w:rsidR="009E389E" w:rsidRDefault="00C71CBA">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2CC0FD1F"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02BB5CDE"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68E65284"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66F86FB0"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63E1ACB2"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63AB08DF"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3380358B"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5892E9DD"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1722B15C" w14:textId="77777777" w:rsidR="009E389E" w:rsidRDefault="009E389E">
      <w:pPr>
        <w:shd w:val="clear" w:color="auto" w:fill="FFFFFF"/>
        <w:ind w:left="90"/>
        <w:jc w:val="both"/>
        <w:rPr>
          <w:rFonts w:ascii="Simplified Arabic" w:eastAsia="Simplified Arabic" w:hAnsi="Simplified Arabic" w:cs="Simplified Arabic"/>
          <w:sz w:val="28"/>
          <w:szCs w:val="28"/>
        </w:rPr>
      </w:pPr>
    </w:p>
    <w:p w14:paraId="28FAC361" w14:textId="77777777" w:rsidR="009E389E" w:rsidRDefault="00C71CBA">
      <w:pPr>
        <w:shd w:val="clear" w:color="auto" w:fill="FFFFFF"/>
        <w:ind w:left="-625"/>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3726397B" w14:textId="77777777" w:rsidR="009E389E" w:rsidRDefault="009E389E">
      <w:pPr>
        <w:rPr>
          <w:rFonts w:ascii="Traditional Arabic" w:eastAsia="Traditional Arabic" w:hAnsi="Traditional Arabic" w:cs="Traditional Arabic"/>
          <w:sz w:val="32"/>
          <w:szCs w:val="32"/>
        </w:rPr>
      </w:pPr>
    </w:p>
    <w:p w14:paraId="5077E3F9" w14:textId="77777777" w:rsidR="009E389E" w:rsidRDefault="00BB0A94">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C71CBA">
        <w:rPr>
          <w:rFonts w:ascii="Traditional Arabic" w:eastAsia="Traditional Arabic" w:hAnsi="Traditional Arabic" w:cs="Traditional Arabic"/>
          <w:b/>
          <w:sz w:val="32"/>
          <w:szCs w:val="32"/>
          <w:rtl/>
        </w:rPr>
        <w:t>.</w:t>
      </w:r>
      <w:r>
        <w:rPr>
          <w:rFonts w:ascii="Traditional Arabic" w:eastAsia="Traditional Arabic" w:hAnsi="Traditional Arabic" w:cs="Traditional Arabic" w:hint="cs"/>
          <w:b/>
          <w:sz w:val="32"/>
          <w:szCs w:val="32"/>
          <w:rtl/>
        </w:rPr>
        <w:t>بغداد</w:t>
      </w:r>
      <w:r w:rsidR="00C71CBA">
        <w:rPr>
          <w:rFonts w:ascii="Traditional Arabic" w:eastAsia="Traditional Arabic" w:hAnsi="Traditional Arabic" w:cs="Traditional Arabic"/>
          <w:b/>
          <w:sz w:val="32"/>
          <w:szCs w:val="32"/>
          <w:rtl/>
        </w:rPr>
        <w:t xml:space="preserve">............ </w:t>
      </w:r>
    </w:p>
    <w:p w14:paraId="22719B74"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BB0A94">
        <w:rPr>
          <w:rFonts w:ascii="Traditional Arabic" w:eastAsia="Traditional Arabic" w:hAnsi="Traditional Arabic" w:cs="Traditional Arabic" w:hint="cs"/>
          <w:b/>
          <w:sz w:val="32"/>
          <w:szCs w:val="32"/>
          <w:rtl/>
        </w:rPr>
        <w:t>الادارة والاقتصاد</w:t>
      </w:r>
      <w:r>
        <w:rPr>
          <w:rFonts w:ascii="Traditional Arabic" w:eastAsia="Traditional Arabic" w:hAnsi="Traditional Arabic" w:cs="Traditional Arabic"/>
          <w:b/>
          <w:sz w:val="32"/>
          <w:szCs w:val="32"/>
          <w:rtl/>
        </w:rPr>
        <w:t>................</w:t>
      </w:r>
    </w:p>
    <w:p w14:paraId="7B657C5E"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BB0A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14:paraId="7F610A12" w14:textId="5E824066"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B8115C">
        <w:rPr>
          <w:rFonts w:ascii="Traditional Arabic" w:eastAsia="Traditional Arabic" w:hAnsi="Traditional Arabic" w:cs="Traditional Arabic" w:hint="cs"/>
          <w:b/>
          <w:sz w:val="32"/>
          <w:szCs w:val="32"/>
          <w:rtl/>
        </w:rPr>
        <w:t xml:space="preserve">مبادئ </w:t>
      </w:r>
      <w:r w:rsidR="005972AF">
        <w:rPr>
          <w:rFonts w:ascii="Traditional Arabic" w:eastAsia="Traditional Arabic" w:hAnsi="Traditional Arabic" w:cs="Traditional Arabic" w:hint="cs"/>
          <w:b/>
          <w:sz w:val="32"/>
          <w:szCs w:val="32"/>
          <w:rtl/>
        </w:rPr>
        <w:t xml:space="preserve">الإدارة 1 </w:t>
      </w:r>
    </w:p>
    <w:p w14:paraId="48CC5258"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BB0A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14:paraId="617FD2E8"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w:t>
      </w:r>
      <w:r w:rsidR="00BB0A94">
        <w:rPr>
          <w:rFonts w:ascii="Traditional Arabic" w:eastAsia="Traditional Arabic" w:hAnsi="Traditional Arabic" w:cs="Traditional Arabic" w:hint="cs"/>
          <w:b/>
          <w:sz w:val="32"/>
          <w:szCs w:val="32"/>
          <w:rtl/>
        </w:rPr>
        <w:t xml:space="preserve"> فصلي</w:t>
      </w:r>
    </w:p>
    <w:p w14:paraId="7FCAFF6B"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BB0A94">
        <w:rPr>
          <w:rFonts w:ascii="Traditional Arabic" w:eastAsia="Traditional Arabic" w:hAnsi="Traditional Arabic" w:cs="Traditional Arabic" w:hint="cs"/>
          <w:b/>
          <w:sz w:val="32"/>
          <w:szCs w:val="32"/>
          <w:rtl/>
        </w:rPr>
        <w:t>20/3/2024</w:t>
      </w:r>
    </w:p>
    <w:p w14:paraId="29B5B6B7" w14:textId="77777777"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p>
    <w:p w14:paraId="3B2F5449" w14:textId="77777777" w:rsidR="009E389E" w:rsidRDefault="00C71CBA">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21C14B24" w14:textId="77777777" w:rsidR="009E389E" w:rsidRDefault="009E389E">
      <w:pPr>
        <w:tabs>
          <w:tab w:val="left" w:pos="306"/>
        </w:tabs>
        <w:ind w:right="-1080"/>
        <w:rPr>
          <w:rFonts w:ascii="Traditional Arabic" w:eastAsia="Traditional Arabic" w:hAnsi="Traditional Arabic" w:cs="Traditional Arabic"/>
          <w:sz w:val="32"/>
          <w:szCs w:val="32"/>
        </w:rPr>
      </w:pPr>
    </w:p>
    <w:p w14:paraId="0F6C56A8" w14:textId="6703C3CE" w:rsidR="009E389E" w:rsidRDefault="00C71CBA">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1312" behindDoc="0" locked="0" layoutInCell="1" hidden="0" allowOverlap="1" wp14:anchorId="3A7F4BA7" wp14:editId="5EB23A79">
                <wp:simplePos x="0" y="0"/>
                <wp:positionH relativeFrom="column">
                  <wp:posOffset>602615</wp:posOffset>
                </wp:positionH>
                <wp:positionV relativeFrom="paragraph">
                  <wp:posOffset>271780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0" y="0"/>
                          <a:ext cx="2642235"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CECA95A"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3E29A80E"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5F20EA11"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0CC064DF" w14:textId="77777777" w:rsidR="00327B4B" w:rsidRDefault="00327B4B">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3A7F4BA7" id="مستطيل 3" o:spid="_x0000_s1028" style="position:absolute;left:0;text-align:left;margin-left:47.45pt;margin-top:21.4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l4GQIAAFEEAAAOAAAAZHJzL2Uyb0RvYy54bWysVNtuEzEQfUfiHyy/k72QlDbKpkINAaSq&#10;RCp8wMRrZy35hu1kN3/P2BuSFB5AiH2wxvbk+MyZM1ncD1qRA/dBWtPQalJSwg2zrTS7hn77un5z&#10;S0mIYFpQ1vCGHnmg98vXrxa9m/Padla13BMEMWHeu4Z2Mbp5UQTWcQ1hYh03eCms1xBx63dF66FH&#10;dK2Kuixvit761nnLeAh4uhov6TLjC8FZ/CJE4JGohiK3mFef121ai+UC5jsPrpPsRAP+gYUGafDR&#10;M9QKIpC9l79Bacm8DVbECbO6sEJIxnMNWE1V/lLNcweO51pQnODOMoX/B8ueDs9u41GG3oV5wDBV&#10;MQiviVDSfcKe5rqQKRmybMezbHyIhOFhfTOt67czShjeVeV0Ons3S8IWI1ACdD7Ej9xqkoKGeuxL&#10;hoXDY4hj6s+UlB6sku1aKpU3frd9UJ4cAHu4zt8J/UWaMqRv6N2sTkQArSQURAy1axsazC6/9+IX&#10;4e+AE7EVhG4kkBFG22gZ0btK6obelukbjzsO7QfTknh0aHiDtqeJWdCUKI5DgkF2XQSp/pyHIiqD&#10;Wl7ak6I4bAcisbA6YaWTrW2PG0+CY2uJhB8hxA149HKFr6O/8d3ve/DIRX02aKC7apqUinmDHUP2&#10;xF/fbK9vwLDO4tigoGP4EPMQpf4Y+34frZC5jxcqJ87o2+yE04ylwbje56zLP8HyBwAAAP//AwBQ&#10;SwMEFAAGAAgAAAAhAI1ORTjdAAAACQEAAA8AAABkcnMvZG93bnJldi54bWxMj0FPg0AQhe8m/ofN&#10;mHizCxSrRYbGNJrg0bYXbwuMQMrOEnbbor/e8aTHyXt58335ZraDOtPke8cI8SICRVy7pucW4bB/&#10;vXsE5YPhxgyOCeGLPGyK66vcZI278Dudd6FVMsI+MwhdCGOmta87ssYv3Egs2aebrAlyTq1uJnOR&#10;cTvoJIpW2pqe5UNnRtp2VB93J4vgv+ej4Re92pdVufw4cKrftiXi7c38/AQq0Bz+yvCLL+hQCFPl&#10;Ttx4NSCs07U0EdJEDCS/j2NxqxCS6GEJusj1f4PiBwAA//8DAFBLAQItABQABgAIAAAAIQC2gziS&#10;/gAAAOEBAAATAAAAAAAAAAAAAAAAAAAAAABbQ29udGVudF9UeXBlc10ueG1sUEsBAi0AFAAGAAgA&#10;AAAhADj9If/WAAAAlAEAAAsAAAAAAAAAAAAAAAAALwEAAF9yZWxzLy5yZWxzUEsBAi0AFAAGAAgA&#10;AAAhALPZ6XgZAgAAUQQAAA4AAAAAAAAAAAAAAAAALgIAAGRycy9lMm9Eb2MueG1sUEsBAi0AFAAG&#10;AAgAAAAhAI1ORTjdAAAACQEAAA8AAAAAAAAAAAAAAAAAcwQAAGRycy9kb3ducmV2LnhtbFBLBQYA&#10;AAAABAAEAPMAAAB9BQAAAAA=&#10;" strokecolor="white">
                <v:stroke startarrowwidth="narrow" startarrowlength="short" endarrowwidth="narrow" endarrowlength="short"/>
                <v:textbox inset="2.53958mm,1.2694mm,2.53958mm,1.2694mm">
                  <w:txbxContent>
                    <w:p w14:paraId="1CECA95A"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3E29A80E"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5F20EA11"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0CC064DF" w14:textId="77777777" w:rsidR="00327B4B" w:rsidRDefault="00327B4B">
                      <w:pPr>
                        <w:jc w:val="right"/>
                        <w:textDirection w:val="btLr"/>
                      </w:pPr>
                    </w:p>
                  </w:txbxContent>
                </v:textbox>
                <w10:wrap type="square"/>
              </v:rect>
            </w:pict>
          </mc:Fallback>
        </mc:AlternateContent>
      </w:r>
    </w:p>
    <w:p w14:paraId="4A4535CF" w14:textId="167B984B" w:rsidR="009E389E" w:rsidRDefault="005972AF">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49D82EDE" wp14:editId="1E8E42A6">
                <wp:simplePos x="0" y="0"/>
                <wp:positionH relativeFrom="page">
                  <wp:align>right</wp:align>
                </wp:positionH>
                <wp:positionV relativeFrom="paragraph">
                  <wp:posOffset>6350</wp:posOffset>
                </wp:positionV>
                <wp:extent cx="2642235" cy="1044575"/>
                <wp:effectExtent l="0" t="0" r="24765" b="22225"/>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0" y="0"/>
                          <a:ext cx="2642235"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201D609"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6B7CC1FA"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2C2A8231"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5D15AB4" w14:textId="77777777" w:rsidR="00327B4B" w:rsidRDefault="00327B4B">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49D82EDE" id="مستطيل 1" o:spid="_x0000_s1029" style="position:absolute;left:0;text-align:left;margin-left:156.85pt;margin-top:.5pt;width:208.05pt;height:82.25pt;flip:x;z-index:251660288;visibility:visible;mso-wrap-style:square;mso-wrap-distance-left:9pt;mso-wrap-distance-top:3.6pt;mso-wrap-distance-right:9pt;mso-wrap-distance-bottom:3.6pt;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IQGQIAAFEEAAAOAAAAZHJzL2Uyb0RvYy54bWysVNtuEzEQfUfiHyy/k700KW2UTYUaAkgV&#10;RCp8wMRrZy35hu1kN3/P2BuSFB5AiH2wxvbk+MyZM1k8DFqRA/dBWtPQalJSwg2zrTS7hn77un5z&#10;R0mIYFpQ1vCGHnmgD8vXrxa9m/Padla13BMEMWHeu4Z2Mbp5UQTWcQ1hYh03eCms1xBx63dF66FH&#10;dK2Kuixvi9761nnLeAh4uhov6TLjC8FZ/CJE4JGohiK3mFef121ai+UC5jsPrpPsRAP+gYUGafDR&#10;M9QKIpC9l79Bacm8DVbECbO6sEJIxnMNWE1V/lLNcweO51pQnODOMoX/B8s+H57dxqMMvQvzgGGq&#10;YhBeE6Gk+4g9zXUhUzJk2Y5n2fgQCcPD+nZa1zczShjeVeV0Ons7S8IWI1ACdD7ED9xqkoKGeuxL&#10;hoXDU4hj6s+UlB6sku1aKpU3frd9VJ4cAHu4zt8J/UWaMqRv6P2sTkQArSQURAy1axsazC6/9+IX&#10;4e+AE7EVhG4kkBFG22gZ0btK6obelekbjzsO7XvTknh0aHiDtqeJWdCUKI5DgkF2XQSp/pyHIiqD&#10;Wl7ak6I4bAcisbCbhJVOtrY9bjwJjq0lEn6CEDfg0csVvo7+xne/78EjF/XJoIHuq2lSKuYNdgzZ&#10;E399s72+AcM6i2ODgo7hY8xDlPpj7Lt9tELmPl6onDijb7MTTjOWBuN6n7Mu/wTLHwAAAP//AwBQ&#10;SwMEFAAGAAgAAAAhANh8Yb/aAAAABgEAAA8AAABkcnMvZG93bnJldi54bWxMj0FPwzAMhe9I/IfI&#10;SNxYWtgq1DWd0ARSObLtws1tvLZa41RNthV+PeYEJ+v5Wc/fKzazG9SFptB7NpAuElDEjbc9twYO&#10;+7eHZ1AhIlscPJOBLwqwKW9vCsytv/IHXXaxVRLCIUcDXYxjrnVoOnIYFn4kFu/oJ4dR5NRqO+FV&#10;wt2gH5Mk0w57lg8djrTtqDntzs5A+J5PyK8621d19fR54KV+31bG3N/NL2tQkeb4dwy/+IIOpTDV&#10;/sw2qMGAFImylSHmMs1SULXobLUCXRb6P375AwAA//8DAFBLAQItABQABgAIAAAAIQC2gziS/gAA&#10;AOEBAAATAAAAAAAAAAAAAAAAAAAAAABbQ29udGVudF9UeXBlc10ueG1sUEsBAi0AFAAGAAgAAAAh&#10;ADj9If/WAAAAlAEAAAsAAAAAAAAAAAAAAAAALwEAAF9yZWxzLy5yZWxzUEsBAi0AFAAGAAgAAAAh&#10;APwEwhAZAgAAUQQAAA4AAAAAAAAAAAAAAAAALgIAAGRycy9lMm9Eb2MueG1sUEsBAi0AFAAGAAgA&#10;AAAhANh8Yb/aAAAABgEAAA8AAAAAAAAAAAAAAAAAcwQAAGRycy9kb3ducmV2LnhtbFBLBQYAAAAA&#10;BAAEAPMAAAB6BQAAAAA=&#10;" strokecolor="white">
                <v:stroke startarrowwidth="narrow" startarrowlength="short" endarrowwidth="narrow" endarrowlength="short"/>
                <v:textbox inset="2.53958mm,1.2694mm,2.53958mm,1.2694mm">
                  <w:txbxContent>
                    <w:p w14:paraId="1201D609"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6B7CC1FA"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2C2A8231" w14:textId="77777777"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5D15AB4" w14:textId="77777777" w:rsidR="00327B4B" w:rsidRDefault="00327B4B">
                      <w:pPr>
                        <w:jc w:val="right"/>
                        <w:textDirection w:val="btLr"/>
                      </w:pPr>
                    </w:p>
                  </w:txbxContent>
                </v:textbox>
                <w10:wrap type="square" anchorx="page"/>
              </v:rect>
            </w:pict>
          </mc:Fallback>
        </mc:AlternateContent>
      </w:r>
    </w:p>
    <w:p w14:paraId="5C2E2AAD" w14:textId="77777777" w:rsidR="009E389E" w:rsidRDefault="009E389E">
      <w:pPr>
        <w:tabs>
          <w:tab w:val="left" w:pos="306"/>
        </w:tabs>
        <w:ind w:right="-1080"/>
        <w:rPr>
          <w:rFonts w:ascii="Traditional Arabic" w:eastAsia="Traditional Arabic" w:hAnsi="Traditional Arabic" w:cs="Traditional Arabic"/>
          <w:sz w:val="32"/>
          <w:szCs w:val="32"/>
        </w:rPr>
      </w:pPr>
    </w:p>
    <w:p w14:paraId="72281EF0" w14:textId="77777777" w:rsidR="009E389E" w:rsidRDefault="009E389E">
      <w:pPr>
        <w:tabs>
          <w:tab w:val="left" w:pos="306"/>
        </w:tabs>
        <w:ind w:right="-1080"/>
        <w:rPr>
          <w:rFonts w:ascii="Traditional Arabic" w:eastAsia="Traditional Arabic" w:hAnsi="Traditional Arabic" w:cs="Traditional Arabic"/>
          <w:sz w:val="32"/>
          <w:szCs w:val="32"/>
        </w:rPr>
      </w:pPr>
    </w:p>
    <w:p w14:paraId="0837D334" w14:textId="77777777" w:rsidR="009E389E" w:rsidRDefault="009E389E">
      <w:pPr>
        <w:tabs>
          <w:tab w:val="left" w:pos="306"/>
        </w:tabs>
        <w:ind w:right="-1080" w:hanging="874"/>
        <w:rPr>
          <w:rFonts w:ascii="Traditional Arabic" w:eastAsia="Traditional Arabic" w:hAnsi="Traditional Arabic" w:cs="Traditional Arabic"/>
          <w:sz w:val="32"/>
          <w:szCs w:val="32"/>
        </w:rPr>
      </w:pPr>
    </w:p>
    <w:p w14:paraId="60AE28A9" w14:textId="77777777"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145AD322" w14:textId="77777777" w:rsidR="009E389E" w:rsidRDefault="009E389E">
      <w:pPr>
        <w:rPr>
          <w:rFonts w:ascii="Traditional Arabic" w:eastAsia="Traditional Arabic" w:hAnsi="Traditional Arabic" w:cs="Traditional Arabic"/>
          <w:sz w:val="32"/>
          <w:szCs w:val="32"/>
        </w:rPr>
      </w:pPr>
    </w:p>
    <w:p w14:paraId="7B627CDD"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0C5D2F5C"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6DEEA6AC"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777D14E9"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14981560" w14:textId="77777777"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2978B88D" w14:textId="77777777"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174CC74D" w14:textId="77777777"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14:paraId="778692C9" w14:textId="77777777" w:rsidR="003B1E68" w:rsidRDefault="00C71CBA">
      <w:pPr>
        <w:shd w:val="clear" w:color="auto" w:fill="FFFFFF"/>
        <w:tabs>
          <w:tab w:val="left" w:pos="811"/>
        </w:tabs>
        <w:ind w:left="90"/>
        <w:jc w:val="both"/>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Pr>
        <w:t xml:space="preserve"> </w:t>
      </w:r>
    </w:p>
    <w:p w14:paraId="00BA239B" w14:textId="77777777" w:rsidR="009E389E" w:rsidRDefault="00C71CBA">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a5"/>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6853F9D4" w14:textId="77777777">
        <w:trPr>
          <w:jc w:val="right"/>
        </w:trPr>
        <w:tc>
          <w:tcPr>
            <w:tcW w:w="9642" w:type="dxa"/>
            <w:shd w:val="clear" w:color="auto" w:fill="DEEAF6"/>
          </w:tcPr>
          <w:p w14:paraId="7FF4AB13"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9E389E" w14:paraId="4B2178A4" w14:textId="77777777">
        <w:trPr>
          <w:jc w:val="right"/>
        </w:trPr>
        <w:tc>
          <w:tcPr>
            <w:tcW w:w="9642" w:type="dxa"/>
          </w:tcPr>
          <w:p w14:paraId="78A41E0B" w14:textId="77777777" w:rsidR="00BB0A94" w:rsidRDefault="00BB0A94">
            <w:pPr>
              <w:rPr>
                <w:rFonts w:ascii="Simplified Arabic" w:eastAsia="Simplified Arabic" w:hAnsi="Simplified Arabic" w:cs="Simplified Arabic"/>
                <w:sz w:val="28"/>
                <w:szCs w:val="28"/>
              </w:rPr>
            </w:pPr>
            <w:r>
              <w:rPr>
                <w:rFonts w:ascii="Cairo" w:hAnsi="Cairo"/>
                <w:color w:val="03193E"/>
                <w:sz w:val="30"/>
                <w:szCs w:val="30"/>
                <w:shd w:val="clear" w:color="auto" w:fill="FFFFFF"/>
                <w:rtl/>
              </w:rPr>
              <w:t xml:space="preserve">ان رؤية الكلية هي السير بكليتنا </w:t>
            </w:r>
            <w:proofErr w:type="spellStart"/>
            <w:r>
              <w:rPr>
                <w:rFonts w:ascii="Cairo" w:hAnsi="Cairo"/>
                <w:color w:val="03193E"/>
                <w:sz w:val="30"/>
                <w:szCs w:val="30"/>
                <w:shd w:val="clear" w:color="auto" w:fill="FFFFFF"/>
                <w:rtl/>
              </w:rPr>
              <w:t>لتاخذ</w:t>
            </w:r>
            <w:proofErr w:type="spellEnd"/>
            <w:r>
              <w:rPr>
                <w:rFonts w:ascii="Cairo" w:hAnsi="Cairo"/>
                <w:color w:val="03193E"/>
                <w:sz w:val="30"/>
                <w:szCs w:val="30"/>
                <w:shd w:val="clear" w:color="auto" w:fill="FFFFFF"/>
                <w:rtl/>
              </w:rPr>
              <w:t xml:space="preserve"> مكانتها تحت شمس الجودة المعبر عنها ، ليس باستخدام اساليب البحث العلمي المحض ، وانما </w:t>
            </w:r>
            <w:proofErr w:type="spellStart"/>
            <w:r>
              <w:rPr>
                <w:rFonts w:ascii="Cairo" w:hAnsi="Cairo"/>
                <w:color w:val="03193E"/>
                <w:sz w:val="30"/>
                <w:szCs w:val="30"/>
                <w:shd w:val="clear" w:color="auto" w:fill="FFFFFF"/>
                <w:rtl/>
              </w:rPr>
              <w:t>باشاعة</w:t>
            </w:r>
            <w:proofErr w:type="spellEnd"/>
            <w:r>
              <w:rPr>
                <w:rFonts w:ascii="Cairo" w:hAnsi="Cairo"/>
                <w:color w:val="03193E"/>
                <w:sz w:val="30"/>
                <w:szCs w:val="30"/>
                <w:shd w:val="clear" w:color="auto" w:fill="FFFFFF"/>
                <w:rtl/>
              </w:rPr>
              <w:t xml:space="preserve"> الحوار ،وتعلم احترام الرأي الاخر ، وقبول الاخر ، والتخلق بمبادئ العلم المتمثلة بالحياد المزدان بالموقف المعزز بالمعلومات والمعلومات المستقاة من الواقع وطالما ان الوقائع متغيرة فأن الافكار عليها ان تتغير وابتكار الوسائل لوعيها ومضاهاتها ، واعطاء المكانة للعقل واخضاع كل </w:t>
            </w:r>
            <w:proofErr w:type="spellStart"/>
            <w:r>
              <w:rPr>
                <w:rFonts w:ascii="Cairo" w:hAnsi="Cairo"/>
                <w:color w:val="03193E"/>
                <w:sz w:val="30"/>
                <w:szCs w:val="30"/>
                <w:shd w:val="clear" w:color="auto" w:fill="FFFFFF"/>
                <w:rtl/>
              </w:rPr>
              <w:t>شيءالى</w:t>
            </w:r>
            <w:proofErr w:type="spellEnd"/>
            <w:r>
              <w:rPr>
                <w:rFonts w:ascii="Cairo" w:hAnsi="Cairo"/>
                <w:color w:val="03193E"/>
                <w:sz w:val="30"/>
                <w:szCs w:val="30"/>
                <w:shd w:val="clear" w:color="auto" w:fill="FFFFFF"/>
                <w:rtl/>
              </w:rPr>
              <w:t xml:space="preserve"> محكمة العقل</w:t>
            </w:r>
            <w:r>
              <w:rPr>
                <w:rFonts w:ascii="Cairo" w:hAnsi="Cairo"/>
                <w:color w:val="03193E"/>
                <w:sz w:val="30"/>
                <w:szCs w:val="30"/>
                <w:shd w:val="clear" w:color="auto" w:fill="FFFFFF"/>
              </w:rPr>
              <w:t>.</w:t>
            </w:r>
          </w:p>
        </w:tc>
      </w:tr>
    </w:tbl>
    <w:p w14:paraId="5E1E141A"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6"/>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7524DF74" w14:textId="77777777">
        <w:trPr>
          <w:trHeight w:val="450"/>
          <w:jc w:val="right"/>
        </w:trPr>
        <w:tc>
          <w:tcPr>
            <w:tcW w:w="9642" w:type="dxa"/>
            <w:shd w:val="clear" w:color="auto" w:fill="DEEAF6"/>
          </w:tcPr>
          <w:p w14:paraId="42F61232"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9E389E" w14:paraId="0909AC61" w14:textId="77777777">
        <w:trPr>
          <w:jc w:val="right"/>
        </w:trPr>
        <w:tc>
          <w:tcPr>
            <w:tcW w:w="9642" w:type="dxa"/>
          </w:tcPr>
          <w:p w14:paraId="229D566F" w14:textId="77777777" w:rsidR="00BB0A94" w:rsidRDefault="00BB0A94">
            <w:pPr>
              <w:rPr>
                <w:rFonts w:ascii="Simplified Arabic" w:eastAsia="Simplified Arabic" w:hAnsi="Simplified Arabic" w:cs="Simplified Arabic"/>
                <w:sz w:val="28"/>
                <w:szCs w:val="28"/>
              </w:rPr>
            </w:pPr>
            <w:r>
              <w:rPr>
                <w:rFonts w:ascii="Cairo" w:hAnsi="Cairo"/>
                <w:color w:val="03193E"/>
                <w:sz w:val="30"/>
                <w:szCs w:val="30"/>
                <w:shd w:val="clear" w:color="auto" w:fill="FFFFFF"/>
                <w:rtl/>
              </w:rPr>
              <w:t xml:space="preserve">ان رسالة الكلية  هي التعريف بالمبادئ العلمية والطروحات والافكار والمدارس الفكرية من منابعها الاصلية وبمختلف اتجاهاتها ، وليس </w:t>
            </w:r>
            <w:proofErr w:type="spellStart"/>
            <w:r>
              <w:rPr>
                <w:rFonts w:ascii="Cairo" w:hAnsi="Cairo"/>
                <w:color w:val="03193E"/>
                <w:sz w:val="30"/>
                <w:szCs w:val="30"/>
                <w:shd w:val="clear" w:color="auto" w:fill="FFFFFF"/>
                <w:rtl/>
              </w:rPr>
              <w:t>ماهو</w:t>
            </w:r>
            <w:proofErr w:type="spellEnd"/>
            <w:r>
              <w:rPr>
                <w:rFonts w:ascii="Cairo" w:hAnsi="Cairo"/>
                <w:color w:val="03193E"/>
                <w:sz w:val="30"/>
                <w:szCs w:val="30"/>
                <w:shd w:val="clear" w:color="auto" w:fill="FFFFFF"/>
                <w:rtl/>
              </w:rPr>
              <w:t xml:space="preserve"> خاص وتخصصي محض ، بل يتعداها الى ولوج تيارات المعرفة في مراحلها المختلفة منذ </w:t>
            </w:r>
            <w:proofErr w:type="spellStart"/>
            <w:r>
              <w:rPr>
                <w:rFonts w:ascii="Cairo" w:hAnsi="Cairo"/>
                <w:color w:val="03193E"/>
                <w:sz w:val="30"/>
                <w:szCs w:val="30"/>
                <w:shd w:val="clear" w:color="auto" w:fill="FFFFFF"/>
                <w:rtl/>
              </w:rPr>
              <w:t>ماقبل</w:t>
            </w:r>
            <w:proofErr w:type="spellEnd"/>
            <w:r>
              <w:rPr>
                <w:rFonts w:ascii="Cairo" w:hAnsi="Cairo"/>
                <w:color w:val="03193E"/>
                <w:sz w:val="30"/>
                <w:szCs w:val="30"/>
                <w:shd w:val="clear" w:color="auto" w:fill="FFFFFF"/>
                <w:rtl/>
              </w:rPr>
              <w:t xml:space="preserve"> العلم </w:t>
            </w:r>
            <w:proofErr w:type="spellStart"/>
            <w:r>
              <w:rPr>
                <w:rFonts w:ascii="Cairo" w:hAnsi="Cairo"/>
                <w:color w:val="03193E"/>
                <w:sz w:val="30"/>
                <w:szCs w:val="30"/>
                <w:shd w:val="clear" w:color="auto" w:fill="FFFFFF"/>
                <w:rtl/>
              </w:rPr>
              <w:t>ومابعد</w:t>
            </w:r>
            <w:proofErr w:type="spellEnd"/>
            <w:r>
              <w:rPr>
                <w:rFonts w:ascii="Cairo" w:hAnsi="Cairo"/>
                <w:color w:val="03193E"/>
                <w:sz w:val="30"/>
                <w:szCs w:val="30"/>
                <w:shd w:val="clear" w:color="auto" w:fill="FFFFFF"/>
                <w:rtl/>
              </w:rPr>
              <w:t xml:space="preserve"> ان اصبحت علماً وفي  مجالات  الفكر الاقتصادي والاداري والمحاسبي والاحصائي والتي تعنى بهذا الجانب</w:t>
            </w:r>
            <w:r>
              <w:rPr>
                <w:rFonts w:ascii="Cairo" w:hAnsi="Cairo"/>
                <w:color w:val="03193E"/>
                <w:sz w:val="30"/>
                <w:szCs w:val="30"/>
                <w:shd w:val="clear" w:color="auto" w:fill="FFFFFF"/>
              </w:rPr>
              <w:t>.</w:t>
            </w:r>
          </w:p>
        </w:tc>
      </w:tr>
    </w:tbl>
    <w:p w14:paraId="5326C6BA"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7"/>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2693091D" w14:textId="77777777">
        <w:trPr>
          <w:trHeight w:val="450"/>
          <w:jc w:val="right"/>
        </w:trPr>
        <w:tc>
          <w:tcPr>
            <w:tcW w:w="9642" w:type="dxa"/>
            <w:shd w:val="clear" w:color="auto" w:fill="DEEAF6"/>
          </w:tcPr>
          <w:p w14:paraId="11A29DF9"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9E389E" w14:paraId="3CA3199E" w14:textId="77777777">
        <w:trPr>
          <w:jc w:val="right"/>
        </w:trPr>
        <w:tc>
          <w:tcPr>
            <w:tcW w:w="9642" w:type="dxa"/>
          </w:tcPr>
          <w:p w14:paraId="5CDD7EEC" w14:textId="01187512" w:rsidR="00813485" w:rsidRPr="005A340C" w:rsidRDefault="00813485" w:rsidP="00813485">
            <w:pPr>
              <w:pStyle w:val="af7"/>
              <w:numPr>
                <w:ilvl w:val="0"/>
                <w:numId w:val="5"/>
              </w:numPr>
              <w:jc w:val="both"/>
              <w:rPr>
                <w:rFonts w:ascii="Arial" w:hAnsi="Arial" w:cs="Arial"/>
                <w:sz w:val="24"/>
                <w:szCs w:val="24"/>
                <w:rtl/>
              </w:rPr>
            </w:pPr>
            <w:r w:rsidRPr="005A340C">
              <w:rPr>
                <w:rFonts w:ascii="Arial" w:hAnsi="Arial" w:cs="Arial"/>
                <w:sz w:val="24"/>
                <w:szCs w:val="24"/>
                <w:rtl/>
              </w:rPr>
              <w:t>التعريف بمفهوم الادارة والمدير</w:t>
            </w:r>
            <w:r>
              <w:rPr>
                <w:rFonts w:ascii="Arial" w:hAnsi="Arial" w:cs="Arial" w:hint="cs"/>
                <w:sz w:val="24"/>
                <w:szCs w:val="24"/>
                <w:rtl/>
              </w:rPr>
              <w:t xml:space="preserve"> والقائد </w:t>
            </w:r>
            <w:r w:rsidRPr="005A340C">
              <w:rPr>
                <w:rFonts w:ascii="Arial" w:hAnsi="Arial" w:cs="Arial"/>
                <w:sz w:val="24"/>
                <w:szCs w:val="24"/>
                <w:rtl/>
              </w:rPr>
              <w:t>.</w:t>
            </w:r>
          </w:p>
          <w:p w14:paraId="385B110E" w14:textId="224FEC30" w:rsidR="00813485" w:rsidRPr="005A340C" w:rsidRDefault="00813485" w:rsidP="00813485">
            <w:pPr>
              <w:pStyle w:val="af7"/>
              <w:numPr>
                <w:ilvl w:val="0"/>
                <w:numId w:val="5"/>
              </w:numPr>
              <w:tabs>
                <w:tab w:val="right" w:pos="2660"/>
              </w:tabs>
              <w:jc w:val="both"/>
              <w:rPr>
                <w:rFonts w:ascii="Arial" w:hAnsi="Arial" w:cs="Arial"/>
                <w:sz w:val="24"/>
                <w:szCs w:val="24"/>
              </w:rPr>
            </w:pPr>
            <w:r w:rsidRPr="005A340C">
              <w:rPr>
                <w:rFonts w:ascii="Arial" w:hAnsi="Arial" w:cs="Arial"/>
                <w:sz w:val="24"/>
                <w:szCs w:val="24"/>
                <w:rtl/>
              </w:rPr>
              <w:t xml:space="preserve">التعريف بمفهوم العملية الإدارية </w:t>
            </w:r>
          </w:p>
          <w:p w14:paraId="18AA2074" w14:textId="4D5A27BA" w:rsidR="00813485" w:rsidRPr="005A340C" w:rsidRDefault="00813485" w:rsidP="00813485">
            <w:pPr>
              <w:pStyle w:val="af7"/>
              <w:numPr>
                <w:ilvl w:val="0"/>
                <w:numId w:val="5"/>
              </w:numPr>
              <w:tabs>
                <w:tab w:val="right" w:pos="2660"/>
              </w:tabs>
              <w:jc w:val="both"/>
              <w:rPr>
                <w:rFonts w:ascii="Arial" w:hAnsi="Arial" w:cs="Arial"/>
                <w:sz w:val="24"/>
                <w:szCs w:val="24"/>
              </w:rPr>
            </w:pPr>
            <w:r w:rsidRPr="005A340C">
              <w:rPr>
                <w:rFonts w:ascii="Arial" w:hAnsi="Arial" w:cs="Arial"/>
                <w:sz w:val="24"/>
                <w:szCs w:val="24"/>
                <w:rtl/>
              </w:rPr>
              <w:t xml:space="preserve">الإلمام </w:t>
            </w:r>
            <w:r>
              <w:rPr>
                <w:rFonts w:ascii="Arial" w:hAnsi="Arial" w:cs="Arial" w:hint="cs"/>
                <w:sz w:val="24"/>
                <w:szCs w:val="24"/>
                <w:rtl/>
              </w:rPr>
              <w:t xml:space="preserve">بنظريات التحفيز </w:t>
            </w:r>
          </w:p>
          <w:p w14:paraId="51ABB7DD" w14:textId="4E886FD4" w:rsidR="00813485" w:rsidRPr="005A340C" w:rsidRDefault="00813485" w:rsidP="00813485">
            <w:pPr>
              <w:pStyle w:val="af7"/>
              <w:numPr>
                <w:ilvl w:val="0"/>
                <w:numId w:val="5"/>
              </w:numPr>
              <w:jc w:val="both"/>
              <w:rPr>
                <w:rFonts w:ascii="Arial" w:hAnsi="Arial" w:cs="Arial"/>
                <w:sz w:val="24"/>
                <w:szCs w:val="24"/>
                <w:rtl/>
              </w:rPr>
            </w:pPr>
            <w:r w:rsidRPr="005A340C">
              <w:rPr>
                <w:rFonts w:ascii="Arial" w:hAnsi="Arial" w:cs="Arial"/>
                <w:sz w:val="24"/>
                <w:szCs w:val="24"/>
                <w:rtl/>
              </w:rPr>
              <w:t>التعريف ب</w:t>
            </w:r>
            <w:r>
              <w:rPr>
                <w:rFonts w:ascii="Arial" w:hAnsi="Arial" w:cs="Arial" w:hint="cs"/>
                <w:sz w:val="24"/>
                <w:szCs w:val="24"/>
                <w:rtl/>
              </w:rPr>
              <w:t xml:space="preserve">التنظيمات والعلاقات الداخلية للمنظمة </w:t>
            </w:r>
          </w:p>
          <w:p w14:paraId="43B97C31" w14:textId="7196BC7E" w:rsidR="00813485" w:rsidRPr="005A340C" w:rsidRDefault="00813485" w:rsidP="00813485">
            <w:pPr>
              <w:pStyle w:val="af7"/>
              <w:numPr>
                <w:ilvl w:val="0"/>
                <w:numId w:val="5"/>
              </w:numPr>
              <w:jc w:val="both"/>
              <w:rPr>
                <w:rFonts w:ascii="Arial" w:hAnsi="Arial" w:cs="Arial"/>
                <w:sz w:val="24"/>
                <w:szCs w:val="24"/>
                <w:rtl/>
              </w:rPr>
            </w:pPr>
            <w:r>
              <w:rPr>
                <w:rFonts w:ascii="Arial" w:hAnsi="Arial" w:cs="Arial" w:hint="cs"/>
                <w:sz w:val="24"/>
                <w:szCs w:val="24"/>
                <w:rtl/>
              </w:rPr>
              <w:t>استيعاب عمليات الاتصال الداخلي والخارجي للمنظمات .</w:t>
            </w:r>
          </w:p>
          <w:p w14:paraId="10969DC6" w14:textId="22DB59BC" w:rsidR="00813485" w:rsidRPr="005A340C" w:rsidRDefault="00813485" w:rsidP="009B5F18">
            <w:pPr>
              <w:pStyle w:val="af7"/>
              <w:numPr>
                <w:ilvl w:val="0"/>
                <w:numId w:val="5"/>
              </w:numPr>
              <w:jc w:val="both"/>
              <w:rPr>
                <w:rFonts w:ascii="Arial" w:hAnsi="Arial" w:cs="Arial"/>
                <w:sz w:val="24"/>
                <w:szCs w:val="24"/>
                <w:rtl/>
              </w:rPr>
            </w:pPr>
            <w:r>
              <w:rPr>
                <w:rFonts w:ascii="Arial" w:hAnsi="Arial" w:cs="Arial" w:hint="cs"/>
                <w:sz w:val="24"/>
                <w:szCs w:val="24"/>
                <w:rtl/>
              </w:rPr>
              <w:t xml:space="preserve">التعريف بمفاهيم القيادة </w:t>
            </w:r>
          </w:p>
          <w:p w14:paraId="7D2F63C2" w14:textId="77777777" w:rsidR="00813485" w:rsidRDefault="00813485" w:rsidP="00813485">
            <w:pPr>
              <w:pStyle w:val="af7"/>
              <w:numPr>
                <w:ilvl w:val="0"/>
                <w:numId w:val="5"/>
              </w:numPr>
              <w:jc w:val="both"/>
              <w:rPr>
                <w:rFonts w:ascii="Arial" w:hAnsi="Arial" w:cs="Arial"/>
                <w:sz w:val="24"/>
                <w:szCs w:val="24"/>
              </w:rPr>
            </w:pPr>
            <w:r w:rsidRPr="005A340C">
              <w:rPr>
                <w:rFonts w:ascii="Arial" w:hAnsi="Arial" w:cs="Arial"/>
                <w:sz w:val="24"/>
                <w:szCs w:val="24"/>
                <w:rtl/>
              </w:rPr>
              <w:t>مفهوم القيادة الإدارية وأنواع القيادة ونظريات القيادة.</w:t>
            </w:r>
          </w:p>
          <w:p w14:paraId="5D332732" w14:textId="7C2D30C4" w:rsidR="005972AF" w:rsidRPr="005A340C" w:rsidRDefault="00813485" w:rsidP="00813485">
            <w:pPr>
              <w:pStyle w:val="af7"/>
              <w:numPr>
                <w:ilvl w:val="0"/>
                <w:numId w:val="5"/>
              </w:numPr>
              <w:jc w:val="both"/>
              <w:rPr>
                <w:rFonts w:ascii="Arial" w:hAnsi="Arial" w:cs="Arial"/>
                <w:sz w:val="24"/>
                <w:szCs w:val="24"/>
                <w:rtl/>
                <w:lang w:val="en-IN"/>
              </w:rPr>
            </w:pPr>
            <w:r w:rsidRPr="00C56646">
              <w:rPr>
                <w:rFonts w:ascii="Arial" w:hAnsi="Arial" w:cs="Arial"/>
                <w:sz w:val="24"/>
                <w:szCs w:val="24"/>
                <w:rtl/>
              </w:rPr>
              <w:t xml:space="preserve">التعريف </w:t>
            </w:r>
            <w:proofErr w:type="spellStart"/>
            <w:r w:rsidR="009B5F18">
              <w:rPr>
                <w:rFonts w:ascii="Arial" w:hAnsi="Arial" w:cs="Arial" w:hint="cs"/>
                <w:sz w:val="24"/>
                <w:szCs w:val="24"/>
                <w:rtl/>
              </w:rPr>
              <w:t>بوأدوات</w:t>
            </w:r>
            <w:proofErr w:type="spellEnd"/>
            <w:r w:rsidR="009B5F18">
              <w:rPr>
                <w:rFonts w:ascii="Arial" w:hAnsi="Arial" w:cs="Arial" w:hint="cs"/>
                <w:sz w:val="24"/>
                <w:szCs w:val="24"/>
                <w:rtl/>
              </w:rPr>
              <w:t xml:space="preserve"> وأساليب الرقابة طبيعة الرقابة </w:t>
            </w:r>
          </w:p>
          <w:p w14:paraId="1852D431" w14:textId="6972CFC0" w:rsidR="009E389E" w:rsidRPr="0047532C" w:rsidRDefault="009E389E" w:rsidP="005972AF">
            <w:pPr>
              <w:pBdr>
                <w:top w:val="nil"/>
                <w:left w:val="nil"/>
                <w:bottom w:val="nil"/>
                <w:right w:val="nil"/>
                <w:between w:val="nil"/>
              </w:pBdr>
              <w:shd w:val="clear" w:color="auto" w:fill="FFFFFF"/>
              <w:spacing w:after="200" w:line="276" w:lineRule="auto"/>
              <w:ind w:left="720"/>
              <w:rPr>
                <w:rFonts w:ascii="Calibri" w:eastAsia="Calibri" w:hAnsi="Calibri" w:cs="Calibri"/>
                <w:color w:val="000000"/>
                <w:sz w:val="24"/>
                <w:szCs w:val="24"/>
                <w:lang w:val="en-GB"/>
              </w:rPr>
            </w:pPr>
          </w:p>
        </w:tc>
      </w:tr>
    </w:tbl>
    <w:p w14:paraId="581A969E"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8"/>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1BF43BF9" w14:textId="77777777">
        <w:trPr>
          <w:trHeight w:val="450"/>
          <w:jc w:val="right"/>
        </w:trPr>
        <w:tc>
          <w:tcPr>
            <w:tcW w:w="9642" w:type="dxa"/>
            <w:shd w:val="clear" w:color="auto" w:fill="DEEAF6"/>
          </w:tcPr>
          <w:p w14:paraId="0F110B89"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9E389E" w14:paraId="713BCB7E" w14:textId="77777777">
        <w:trPr>
          <w:jc w:val="right"/>
        </w:trPr>
        <w:tc>
          <w:tcPr>
            <w:tcW w:w="9642" w:type="dxa"/>
          </w:tcPr>
          <w:p w14:paraId="03AD7197"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البرنامج حاصل على الاعتماد البرامجي ؟ ومن اي جهة ؟ </w:t>
            </w:r>
          </w:p>
          <w:p w14:paraId="2FEB4ED3" w14:textId="77777777" w:rsidR="009E389E" w:rsidRDefault="009E389E">
            <w:pPr>
              <w:rPr>
                <w:rFonts w:ascii="Simplified Arabic" w:eastAsia="Simplified Arabic" w:hAnsi="Simplified Arabic" w:cs="Simplified Arabic"/>
                <w:sz w:val="28"/>
                <w:szCs w:val="28"/>
              </w:rPr>
            </w:pPr>
          </w:p>
        </w:tc>
      </w:tr>
    </w:tbl>
    <w:p w14:paraId="1DFA8E9F"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9"/>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5B9DEBB1" w14:textId="77777777">
        <w:trPr>
          <w:trHeight w:val="450"/>
          <w:jc w:val="right"/>
        </w:trPr>
        <w:tc>
          <w:tcPr>
            <w:tcW w:w="9642" w:type="dxa"/>
            <w:shd w:val="clear" w:color="auto" w:fill="DEEAF6"/>
          </w:tcPr>
          <w:p w14:paraId="303E2854"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9E389E" w14:paraId="53EA3B1C" w14:textId="77777777">
        <w:trPr>
          <w:jc w:val="right"/>
        </w:trPr>
        <w:tc>
          <w:tcPr>
            <w:tcW w:w="9642" w:type="dxa"/>
          </w:tcPr>
          <w:p w14:paraId="5467C296"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هل هناك جهة راعية للبرنامج ؟</w:t>
            </w:r>
          </w:p>
          <w:p w14:paraId="2BA0D3CD" w14:textId="77777777" w:rsidR="009E389E" w:rsidRDefault="009E389E">
            <w:pPr>
              <w:rPr>
                <w:rFonts w:ascii="Simplified Arabic" w:eastAsia="Simplified Arabic" w:hAnsi="Simplified Arabic" w:cs="Simplified Arabic"/>
                <w:sz w:val="28"/>
                <w:szCs w:val="28"/>
              </w:rPr>
            </w:pPr>
          </w:p>
        </w:tc>
      </w:tr>
    </w:tbl>
    <w:p w14:paraId="5BEA80A1" w14:textId="77777777" w:rsidR="009E389E" w:rsidRDefault="009E389E">
      <w:pPr>
        <w:shd w:val="clear" w:color="auto" w:fill="FFFFFF"/>
        <w:spacing w:after="200"/>
        <w:rPr>
          <w:rFonts w:ascii="Simplified Arabic" w:eastAsia="Simplified Arabic" w:hAnsi="Simplified Arabic" w:cs="Simplified Arabic"/>
          <w:sz w:val="22"/>
          <w:szCs w:val="22"/>
        </w:rPr>
      </w:pPr>
    </w:p>
    <w:tbl>
      <w:tblPr>
        <w:tblStyle w:val="aa"/>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9E389E" w14:paraId="429E5F07" w14:textId="77777777">
        <w:trPr>
          <w:trHeight w:val="450"/>
          <w:jc w:val="right"/>
        </w:trPr>
        <w:tc>
          <w:tcPr>
            <w:tcW w:w="9642" w:type="dxa"/>
            <w:gridSpan w:val="5"/>
            <w:shd w:val="clear" w:color="auto" w:fill="DEEAF6"/>
          </w:tcPr>
          <w:p w14:paraId="4E558A10"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9E389E" w14:paraId="588EFC26" w14:textId="77777777">
        <w:trPr>
          <w:trHeight w:val="450"/>
          <w:jc w:val="right"/>
        </w:trPr>
        <w:tc>
          <w:tcPr>
            <w:tcW w:w="2341" w:type="dxa"/>
            <w:shd w:val="clear" w:color="auto" w:fill="BDD6EE"/>
          </w:tcPr>
          <w:p w14:paraId="50B079DE"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1D4009D3"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3CC5A4C4"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054EC720"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3A39DAE3"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9E389E" w14:paraId="42DB3F75" w14:textId="77777777">
        <w:trPr>
          <w:trHeight w:val="450"/>
          <w:jc w:val="right"/>
        </w:trPr>
        <w:tc>
          <w:tcPr>
            <w:tcW w:w="2341" w:type="dxa"/>
          </w:tcPr>
          <w:p w14:paraId="006C14CD"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D66AB87" w14:textId="77777777" w:rsidR="009E389E" w:rsidRPr="00747462" w:rsidRDefault="007B183F">
            <w:pPr>
              <w:ind w:left="360"/>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1</w:t>
            </w:r>
          </w:p>
        </w:tc>
        <w:tc>
          <w:tcPr>
            <w:tcW w:w="1825" w:type="dxa"/>
          </w:tcPr>
          <w:p w14:paraId="76CF3694" w14:textId="77777777" w:rsidR="009E389E" w:rsidRPr="00747462" w:rsidRDefault="00747462">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14:paraId="066DBD96" w14:textId="77777777" w:rsidR="009E389E" w:rsidRDefault="009E389E">
            <w:pPr>
              <w:ind w:left="360"/>
              <w:rPr>
                <w:rFonts w:ascii="Simplified Arabic" w:eastAsia="Simplified Arabic" w:hAnsi="Simplified Arabic" w:cs="Simplified Arabic"/>
                <w:sz w:val="28"/>
                <w:szCs w:val="28"/>
              </w:rPr>
            </w:pPr>
          </w:p>
        </w:tc>
        <w:tc>
          <w:tcPr>
            <w:tcW w:w="1826" w:type="dxa"/>
          </w:tcPr>
          <w:p w14:paraId="3B0ED3AC" w14:textId="77777777" w:rsidR="009E389E" w:rsidRDefault="009E389E">
            <w:pPr>
              <w:ind w:left="360"/>
              <w:rPr>
                <w:rFonts w:ascii="Simplified Arabic" w:eastAsia="Simplified Arabic" w:hAnsi="Simplified Arabic" w:cs="Simplified Arabic"/>
                <w:sz w:val="28"/>
                <w:szCs w:val="28"/>
              </w:rPr>
            </w:pPr>
          </w:p>
        </w:tc>
      </w:tr>
      <w:tr w:rsidR="007B183F" w14:paraId="13CC9F23" w14:textId="77777777">
        <w:trPr>
          <w:trHeight w:val="450"/>
          <w:jc w:val="right"/>
        </w:trPr>
        <w:tc>
          <w:tcPr>
            <w:tcW w:w="2341" w:type="dxa"/>
          </w:tcPr>
          <w:p w14:paraId="701E3A67" w14:textId="77777777" w:rsidR="007B183F" w:rsidRDefault="007B183F">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52B36585" w14:textId="77777777" w:rsidR="007B183F" w:rsidRDefault="007B183F">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w:t>
            </w:r>
          </w:p>
        </w:tc>
        <w:tc>
          <w:tcPr>
            <w:tcW w:w="1825" w:type="dxa"/>
          </w:tcPr>
          <w:p w14:paraId="474A92EE" w14:textId="77777777" w:rsidR="007B183F" w:rsidRPr="00747462" w:rsidRDefault="007B183F" w:rsidP="00327B4B">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14:paraId="12F398B8" w14:textId="77777777" w:rsidR="007B183F" w:rsidRDefault="007B183F">
            <w:pPr>
              <w:ind w:left="360"/>
              <w:rPr>
                <w:rFonts w:ascii="Simplified Arabic" w:eastAsia="Simplified Arabic" w:hAnsi="Simplified Arabic" w:cs="Simplified Arabic"/>
                <w:sz w:val="28"/>
                <w:szCs w:val="28"/>
              </w:rPr>
            </w:pPr>
          </w:p>
        </w:tc>
        <w:tc>
          <w:tcPr>
            <w:tcW w:w="1826" w:type="dxa"/>
          </w:tcPr>
          <w:p w14:paraId="26367FAC" w14:textId="77777777" w:rsidR="007B183F" w:rsidRDefault="007B183F">
            <w:pPr>
              <w:ind w:left="360"/>
              <w:rPr>
                <w:rFonts w:ascii="Simplified Arabic" w:eastAsia="Simplified Arabic" w:hAnsi="Simplified Arabic" w:cs="Simplified Arabic"/>
                <w:sz w:val="28"/>
                <w:szCs w:val="28"/>
              </w:rPr>
            </w:pPr>
          </w:p>
        </w:tc>
      </w:tr>
      <w:tr w:rsidR="007B183F" w14:paraId="5F7E00BF" w14:textId="77777777">
        <w:trPr>
          <w:trHeight w:val="450"/>
          <w:jc w:val="right"/>
        </w:trPr>
        <w:tc>
          <w:tcPr>
            <w:tcW w:w="2341" w:type="dxa"/>
          </w:tcPr>
          <w:p w14:paraId="2C01B74A" w14:textId="77777777" w:rsidR="007B183F" w:rsidRDefault="007B183F">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58E166DA" w14:textId="77777777" w:rsidR="007B183F" w:rsidRDefault="007B183F">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w:t>
            </w:r>
          </w:p>
        </w:tc>
        <w:tc>
          <w:tcPr>
            <w:tcW w:w="1825" w:type="dxa"/>
          </w:tcPr>
          <w:p w14:paraId="5A339249" w14:textId="77777777" w:rsidR="007B183F" w:rsidRPr="00747462" w:rsidRDefault="007B183F" w:rsidP="00327B4B">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14:paraId="077FD33D" w14:textId="77777777" w:rsidR="007B183F" w:rsidRDefault="007B183F">
            <w:pPr>
              <w:ind w:left="360"/>
              <w:rPr>
                <w:rFonts w:ascii="Simplified Arabic" w:eastAsia="Simplified Arabic" w:hAnsi="Simplified Arabic" w:cs="Simplified Arabic"/>
                <w:sz w:val="28"/>
                <w:szCs w:val="28"/>
              </w:rPr>
            </w:pPr>
          </w:p>
        </w:tc>
        <w:tc>
          <w:tcPr>
            <w:tcW w:w="1826" w:type="dxa"/>
          </w:tcPr>
          <w:p w14:paraId="4DD78108" w14:textId="77777777" w:rsidR="007B183F" w:rsidRDefault="007B183F">
            <w:pPr>
              <w:ind w:left="360"/>
              <w:rPr>
                <w:rFonts w:ascii="Simplified Arabic" w:eastAsia="Simplified Arabic" w:hAnsi="Simplified Arabic" w:cs="Simplified Arabic"/>
                <w:sz w:val="28"/>
                <w:szCs w:val="28"/>
              </w:rPr>
            </w:pPr>
          </w:p>
        </w:tc>
      </w:tr>
      <w:tr w:rsidR="007B183F" w14:paraId="0B277B52" w14:textId="77777777">
        <w:trPr>
          <w:trHeight w:val="450"/>
          <w:jc w:val="right"/>
        </w:trPr>
        <w:tc>
          <w:tcPr>
            <w:tcW w:w="2341" w:type="dxa"/>
          </w:tcPr>
          <w:p w14:paraId="7FEF8E5A" w14:textId="77777777" w:rsidR="007B183F" w:rsidRDefault="007B183F">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24351346" w14:textId="77777777" w:rsidR="007B183F" w:rsidRDefault="007B183F">
            <w:pPr>
              <w:ind w:left="360"/>
              <w:rPr>
                <w:rFonts w:ascii="Simplified Arabic" w:eastAsia="Simplified Arabic" w:hAnsi="Simplified Arabic" w:cs="Simplified Arabic"/>
                <w:sz w:val="28"/>
                <w:szCs w:val="28"/>
              </w:rPr>
            </w:pPr>
          </w:p>
        </w:tc>
        <w:tc>
          <w:tcPr>
            <w:tcW w:w="1825" w:type="dxa"/>
          </w:tcPr>
          <w:p w14:paraId="23313295" w14:textId="77777777" w:rsidR="007B183F" w:rsidRDefault="007B183F">
            <w:pPr>
              <w:ind w:left="360"/>
              <w:rPr>
                <w:rFonts w:ascii="Simplified Arabic" w:eastAsia="Simplified Arabic" w:hAnsi="Simplified Arabic" w:cs="Simplified Arabic"/>
                <w:sz w:val="28"/>
                <w:szCs w:val="28"/>
              </w:rPr>
            </w:pPr>
          </w:p>
        </w:tc>
        <w:tc>
          <w:tcPr>
            <w:tcW w:w="1825" w:type="dxa"/>
          </w:tcPr>
          <w:p w14:paraId="316E42EA" w14:textId="77777777" w:rsidR="007B183F" w:rsidRDefault="007B183F">
            <w:pPr>
              <w:ind w:left="360"/>
              <w:rPr>
                <w:rFonts w:ascii="Simplified Arabic" w:eastAsia="Simplified Arabic" w:hAnsi="Simplified Arabic" w:cs="Simplified Arabic"/>
                <w:sz w:val="28"/>
                <w:szCs w:val="28"/>
              </w:rPr>
            </w:pPr>
          </w:p>
        </w:tc>
        <w:tc>
          <w:tcPr>
            <w:tcW w:w="1826" w:type="dxa"/>
          </w:tcPr>
          <w:p w14:paraId="6E09DB1B" w14:textId="77777777" w:rsidR="007B183F" w:rsidRDefault="007B183F">
            <w:pPr>
              <w:ind w:left="360"/>
              <w:rPr>
                <w:rFonts w:ascii="Simplified Arabic" w:eastAsia="Simplified Arabic" w:hAnsi="Simplified Arabic" w:cs="Simplified Arabic"/>
                <w:sz w:val="28"/>
                <w:szCs w:val="28"/>
              </w:rPr>
            </w:pPr>
          </w:p>
        </w:tc>
      </w:tr>
      <w:tr w:rsidR="007B183F" w14:paraId="7DE91A33" w14:textId="77777777">
        <w:trPr>
          <w:trHeight w:val="450"/>
          <w:jc w:val="right"/>
        </w:trPr>
        <w:tc>
          <w:tcPr>
            <w:tcW w:w="2341" w:type="dxa"/>
          </w:tcPr>
          <w:p w14:paraId="04B2AA78" w14:textId="77777777" w:rsidR="007B183F" w:rsidRDefault="007B183F">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5542817A" w14:textId="77777777" w:rsidR="007B183F" w:rsidRDefault="007B183F">
            <w:pPr>
              <w:ind w:left="360"/>
              <w:rPr>
                <w:rFonts w:ascii="Simplified Arabic" w:eastAsia="Simplified Arabic" w:hAnsi="Simplified Arabic" w:cs="Simplified Arabic"/>
                <w:sz w:val="28"/>
                <w:szCs w:val="28"/>
              </w:rPr>
            </w:pPr>
          </w:p>
        </w:tc>
        <w:tc>
          <w:tcPr>
            <w:tcW w:w="1825" w:type="dxa"/>
          </w:tcPr>
          <w:p w14:paraId="736E14E3" w14:textId="77777777" w:rsidR="007B183F" w:rsidRDefault="007B183F">
            <w:pPr>
              <w:ind w:left="360"/>
              <w:rPr>
                <w:rFonts w:ascii="Simplified Arabic" w:eastAsia="Simplified Arabic" w:hAnsi="Simplified Arabic" w:cs="Simplified Arabic"/>
                <w:sz w:val="28"/>
                <w:szCs w:val="28"/>
              </w:rPr>
            </w:pPr>
          </w:p>
        </w:tc>
        <w:tc>
          <w:tcPr>
            <w:tcW w:w="1825" w:type="dxa"/>
          </w:tcPr>
          <w:p w14:paraId="6124340F" w14:textId="77777777" w:rsidR="007B183F" w:rsidRDefault="007B183F">
            <w:pPr>
              <w:ind w:left="360"/>
              <w:rPr>
                <w:rFonts w:ascii="Simplified Arabic" w:eastAsia="Simplified Arabic" w:hAnsi="Simplified Arabic" w:cs="Simplified Arabic"/>
                <w:sz w:val="28"/>
                <w:szCs w:val="28"/>
              </w:rPr>
            </w:pPr>
          </w:p>
        </w:tc>
        <w:tc>
          <w:tcPr>
            <w:tcW w:w="1826" w:type="dxa"/>
          </w:tcPr>
          <w:p w14:paraId="44EE1D5C" w14:textId="77777777" w:rsidR="007B183F" w:rsidRDefault="007B183F">
            <w:pPr>
              <w:ind w:left="360"/>
              <w:rPr>
                <w:rFonts w:ascii="Simplified Arabic" w:eastAsia="Simplified Arabic" w:hAnsi="Simplified Arabic" w:cs="Simplified Arabic"/>
                <w:sz w:val="28"/>
                <w:szCs w:val="28"/>
              </w:rPr>
            </w:pPr>
          </w:p>
        </w:tc>
      </w:tr>
    </w:tbl>
    <w:p w14:paraId="729F172D" w14:textId="77777777" w:rsidR="009E389E" w:rsidRDefault="00C71CBA">
      <w:pPr>
        <w:shd w:val="clear" w:color="auto" w:fill="FFFFFF"/>
        <w:spacing w:after="200"/>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5C4914E7" w14:textId="77777777" w:rsidR="009E389E" w:rsidRDefault="009E389E">
      <w:pPr>
        <w:shd w:val="clear" w:color="auto" w:fill="FFFFFF"/>
        <w:spacing w:after="200"/>
        <w:jc w:val="both"/>
        <w:rPr>
          <w:rFonts w:ascii="Simplified Arabic" w:eastAsia="Simplified Arabic" w:hAnsi="Simplified Arabic" w:cs="Simplified Arabic"/>
          <w:sz w:val="22"/>
          <w:szCs w:val="22"/>
        </w:rPr>
      </w:pPr>
    </w:p>
    <w:tbl>
      <w:tblPr>
        <w:tblStyle w:val="ab"/>
        <w:tblpPr w:leftFromText="180" w:rightFromText="180" w:vertAnchor="text" w:tblpY="125"/>
        <w:bidiVisual/>
        <w:tblW w:w="962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9E389E" w14:paraId="5F3EF03B" w14:textId="77777777">
        <w:trPr>
          <w:jc w:val="right"/>
        </w:trPr>
        <w:tc>
          <w:tcPr>
            <w:tcW w:w="9629" w:type="dxa"/>
            <w:gridSpan w:val="5"/>
            <w:shd w:val="clear" w:color="auto" w:fill="DEEAF6"/>
          </w:tcPr>
          <w:p w14:paraId="7AB3CFFC" w14:textId="77777777" w:rsidR="009E389E" w:rsidRDefault="00C71CBA">
            <w:pPr>
              <w:numPr>
                <w:ilvl w:val="0"/>
                <w:numId w:val="2"/>
              </w:numPr>
              <w:ind w:left="604" w:hanging="45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9E389E" w14:paraId="239D87C4" w14:textId="77777777">
        <w:trPr>
          <w:jc w:val="right"/>
        </w:trPr>
        <w:tc>
          <w:tcPr>
            <w:tcW w:w="2159" w:type="dxa"/>
            <w:shd w:val="clear" w:color="auto" w:fill="BDD6EE"/>
          </w:tcPr>
          <w:p w14:paraId="0C92E0AD"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79C20D22"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247ECBB6"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2F59D06C" w14:textId="77777777" w:rsidR="009E389E" w:rsidRDefault="00C71CBA">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9E389E" w14:paraId="5454A7D3" w14:textId="77777777">
        <w:trPr>
          <w:jc w:val="right"/>
        </w:trPr>
        <w:tc>
          <w:tcPr>
            <w:tcW w:w="2159" w:type="dxa"/>
            <w:shd w:val="clear" w:color="auto" w:fill="auto"/>
          </w:tcPr>
          <w:p w14:paraId="6D6E3D72" w14:textId="77777777" w:rsidR="009E389E" w:rsidRDefault="00B8115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الكورس الثاني</w:t>
            </w:r>
          </w:p>
        </w:tc>
        <w:tc>
          <w:tcPr>
            <w:tcW w:w="1890" w:type="dxa"/>
            <w:shd w:val="clear" w:color="auto" w:fill="auto"/>
          </w:tcPr>
          <w:p w14:paraId="3938370D" w14:textId="77777777" w:rsidR="009E389E" w:rsidRDefault="009E389E">
            <w:pPr>
              <w:rPr>
                <w:rFonts w:ascii="Simplified Arabic" w:eastAsia="Simplified Arabic" w:hAnsi="Simplified Arabic" w:cs="Simplified Arabic"/>
                <w:sz w:val="22"/>
                <w:szCs w:val="22"/>
              </w:rPr>
            </w:pPr>
          </w:p>
        </w:tc>
        <w:tc>
          <w:tcPr>
            <w:tcW w:w="2160" w:type="dxa"/>
            <w:shd w:val="clear" w:color="auto" w:fill="auto"/>
          </w:tcPr>
          <w:p w14:paraId="3CA4B248" w14:textId="719ACBA1" w:rsidR="009E389E" w:rsidRDefault="00B8115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مبادئ </w:t>
            </w:r>
            <w:r w:rsidR="005972AF">
              <w:rPr>
                <w:rFonts w:ascii="Simplified Arabic" w:eastAsia="Simplified Arabic" w:hAnsi="Simplified Arabic" w:cs="Simplified Arabic" w:hint="cs"/>
                <w:sz w:val="22"/>
                <w:szCs w:val="22"/>
                <w:rtl/>
              </w:rPr>
              <w:t>الإدارة 1</w:t>
            </w:r>
          </w:p>
        </w:tc>
        <w:tc>
          <w:tcPr>
            <w:tcW w:w="990" w:type="dxa"/>
            <w:shd w:val="clear" w:color="auto" w:fill="FFFFFF"/>
          </w:tcPr>
          <w:p w14:paraId="155855B7" w14:textId="77777777" w:rsidR="009E389E" w:rsidRDefault="00C71CBA">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78DD13FC" w14:textId="77777777" w:rsidR="009E389E" w:rsidRDefault="00C71CBA">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9E389E" w14:paraId="286A6EF9" w14:textId="77777777">
        <w:trPr>
          <w:jc w:val="right"/>
        </w:trPr>
        <w:tc>
          <w:tcPr>
            <w:tcW w:w="2159" w:type="dxa"/>
          </w:tcPr>
          <w:p w14:paraId="4EB73E77" w14:textId="77777777" w:rsidR="009E389E" w:rsidRDefault="009E389E">
            <w:pPr>
              <w:rPr>
                <w:rFonts w:ascii="Simplified Arabic" w:eastAsia="Simplified Arabic" w:hAnsi="Simplified Arabic" w:cs="Simplified Arabic"/>
                <w:sz w:val="22"/>
                <w:szCs w:val="22"/>
              </w:rPr>
            </w:pPr>
          </w:p>
        </w:tc>
        <w:tc>
          <w:tcPr>
            <w:tcW w:w="1890" w:type="dxa"/>
          </w:tcPr>
          <w:p w14:paraId="66E43BE3" w14:textId="77777777" w:rsidR="009E389E" w:rsidRDefault="009E389E">
            <w:pPr>
              <w:rPr>
                <w:rFonts w:ascii="Simplified Arabic" w:eastAsia="Simplified Arabic" w:hAnsi="Simplified Arabic" w:cs="Simplified Arabic"/>
                <w:sz w:val="22"/>
                <w:szCs w:val="22"/>
              </w:rPr>
            </w:pPr>
          </w:p>
        </w:tc>
        <w:tc>
          <w:tcPr>
            <w:tcW w:w="2160" w:type="dxa"/>
          </w:tcPr>
          <w:p w14:paraId="5CDA5971" w14:textId="77777777" w:rsidR="009E389E" w:rsidRDefault="009E389E">
            <w:pPr>
              <w:rPr>
                <w:rFonts w:ascii="Simplified Arabic" w:eastAsia="Simplified Arabic" w:hAnsi="Simplified Arabic" w:cs="Simplified Arabic"/>
                <w:sz w:val="22"/>
                <w:szCs w:val="22"/>
              </w:rPr>
            </w:pPr>
          </w:p>
        </w:tc>
        <w:tc>
          <w:tcPr>
            <w:tcW w:w="990" w:type="dxa"/>
          </w:tcPr>
          <w:p w14:paraId="3FA6260F" w14:textId="77777777" w:rsidR="009E389E" w:rsidRDefault="00327B4B">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45 ساعة خلال الكورس</w:t>
            </w:r>
          </w:p>
        </w:tc>
        <w:tc>
          <w:tcPr>
            <w:tcW w:w="2430" w:type="dxa"/>
          </w:tcPr>
          <w:p w14:paraId="640ED767" w14:textId="77777777" w:rsidR="009E389E" w:rsidRDefault="009E389E">
            <w:pPr>
              <w:rPr>
                <w:rFonts w:ascii="Simplified Arabic" w:eastAsia="Simplified Arabic" w:hAnsi="Simplified Arabic" w:cs="Simplified Arabic"/>
                <w:sz w:val="22"/>
                <w:szCs w:val="22"/>
              </w:rPr>
            </w:pPr>
          </w:p>
        </w:tc>
      </w:tr>
    </w:tbl>
    <w:p w14:paraId="16301728" w14:textId="77777777" w:rsidR="009E389E" w:rsidRDefault="009E389E">
      <w:pPr>
        <w:shd w:val="clear" w:color="auto" w:fill="FFFFFF"/>
        <w:spacing w:after="200"/>
        <w:jc w:val="both"/>
        <w:rPr>
          <w:rFonts w:ascii="Simplified Arabic" w:eastAsia="Simplified Arabic" w:hAnsi="Simplified Arabic" w:cs="Simplified Arabic"/>
          <w:sz w:val="22"/>
          <w:szCs w:val="22"/>
        </w:rPr>
      </w:pPr>
    </w:p>
    <w:tbl>
      <w:tblPr>
        <w:tblStyle w:val="ac"/>
        <w:bidiVisual/>
        <w:tblW w:w="96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499"/>
      </w:tblGrid>
      <w:tr w:rsidR="009E389E" w14:paraId="509B8DE2" w14:textId="77777777">
        <w:trPr>
          <w:jc w:val="right"/>
        </w:trPr>
        <w:tc>
          <w:tcPr>
            <w:tcW w:w="9625" w:type="dxa"/>
            <w:gridSpan w:val="2"/>
            <w:shd w:val="clear" w:color="auto" w:fill="DEEAF6"/>
          </w:tcPr>
          <w:p w14:paraId="4DF5250F" w14:textId="77777777" w:rsidR="009E389E" w:rsidRDefault="00C71CBA">
            <w:pPr>
              <w:numPr>
                <w:ilvl w:val="0"/>
                <w:numId w:val="2"/>
              </w:numPr>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9E389E" w14:paraId="41769DBA" w14:textId="77777777">
        <w:trPr>
          <w:jc w:val="right"/>
        </w:trPr>
        <w:tc>
          <w:tcPr>
            <w:tcW w:w="9625" w:type="dxa"/>
            <w:gridSpan w:val="2"/>
            <w:shd w:val="clear" w:color="auto" w:fill="BDD6EE"/>
          </w:tcPr>
          <w:p w14:paraId="7A9F0458"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9E389E" w14:paraId="4207961E" w14:textId="77777777">
        <w:trPr>
          <w:jc w:val="right"/>
        </w:trPr>
        <w:tc>
          <w:tcPr>
            <w:tcW w:w="3126" w:type="dxa"/>
          </w:tcPr>
          <w:p w14:paraId="6CB4CEF4" w14:textId="77777777" w:rsidR="009B5F18" w:rsidRPr="005A340C" w:rsidRDefault="009B5F18" w:rsidP="009B5F18">
            <w:pPr>
              <w:rPr>
                <w:rFonts w:ascii="Arial" w:hAnsi="Arial" w:cs="Arial"/>
                <w:sz w:val="24"/>
                <w:szCs w:val="24"/>
                <w:rtl/>
              </w:rPr>
            </w:pPr>
            <w:r w:rsidRPr="009E133D">
              <w:rPr>
                <w:rFonts w:cs="Traditional Arabic"/>
                <w:b/>
                <w:bCs/>
                <w:sz w:val="28"/>
                <w:szCs w:val="28"/>
                <w:rtl/>
              </w:rPr>
              <w:t xml:space="preserve">الاهداف المعرفية . </w:t>
            </w:r>
            <w:r w:rsidRPr="00C56646">
              <w:rPr>
                <w:rFonts w:ascii="Arial" w:hAnsi="Arial" w:cs="Arial"/>
                <w:sz w:val="24"/>
                <w:szCs w:val="24"/>
                <w:rtl/>
              </w:rPr>
              <w:t>يفترض بالطالب بعد دراسته لهذه المقرر أن يكون قادرا على:</w:t>
            </w:r>
          </w:p>
          <w:p w14:paraId="6F745B4D" w14:textId="77777777" w:rsidR="009B5F18" w:rsidRPr="005A340C" w:rsidRDefault="009B5F18" w:rsidP="009B5F18">
            <w:pPr>
              <w:pStyle w:val="af7"/>
              <w:numPr>
                <w:ilvl w:val="0"/>
                <w:numId w:val="15"/>
              </w:numPr>
              <w:spacing w:after="200" w:line="276" w:lineRule="auto"/>
              <w:rPr>
                <w:rFonts w:ascii="Arial" w:hAnsi="Arial" w:cs="Arial"/>
                <w:sz w:val="24"/>
                <w:szCs w:val="24"/>
                <w:rtl/>
              </w:rPr>
            </w:pPr>
            <w:r w:rsidRPr="005A340C">
              <w:rPr>
                <w:rFonts w:ascii="Arial" w:hAnsi="Arial" w:cs="Arial"/>
                <w:sz w:val="24"/>
                <w:szCs w:val="24"/>
                <w:rtl/>
              </w:rPr>
              <w:t>التعرف على مف</w:t>
            </w:r>
            <w:r>
              <w:rPr>
                <w:rFonts w:ascii="Arial" w:hAnsi="Arial" w:cs="Arial" w:hint="cs"/>
                <w:sz w:val="24"/>
                <w:szCs w:val="24"/>
                <w:rtl/>
              </w:rPr>
              <w:t xml:space="preserve">اهيم  الإدارة والقيادة الحديثة </w:t>
            </w:r>
            <w:r w:rsidRPr="005A340C">
              <w:rPr>
                <w:rFonts w:ascii="Arial" w:hAnsi="Arial" w:cs="Arial"/>
                <w:sz w:val="24"/>
                <w:szCs w:val="24"/>
                <w:rtl/>
              </w:rPr>
              <w:t xml:space="preserve"> </w:t>
            </w:r>
            <w:r>
              <w:rPr>
                <w:rFonts w:ascii="Arial" w:hAnsi="Arial" w:cs="Arial" w:hint="cs"/>
                <w:sz w:val="24"/>
                <w:szCs w:val="24"/>
                <w:rtl/>
              </w:rPr>
              <w:t>.</w:t>
            </w:r>
          </w:p>
          <w:p w14:paraId="5DDF9221" w14:textId="77777777" w:rsidR="009B5F18" w:rsidRPr="005A340C" w:rsidRDefault="009B5F18" w:rsidP="009B5F18">
            <w:pPr>
              <w:pStyle w:val="af7"/>
              <w:numPr>
                <w:ilvl w:val="0"/>
                <w:numId w:val="15"/>
              </w:numPr>
              <w:rPr>
                <w:rFonts w:ascii="Arial" w:hAnsi="Arial" w:cs="Arial"/>
                <w:sz w:val="24"/>
                <w:szCs w:val="24"/>
                <w:rtl/>
              </w:rPr>
            </w:pPr>
            <w:r w:rsidRPr="005A340C">
              <w:rPr>
                <w:rFonts w:ascii="Arial" w:hAnsi="Arial" w:cs="Arial"/>
                <w:sz w:val="24"/>
                <w:szCs w:val="24"/>
                <w:rtl/>
              </w:rPr>
              <w:t xml:space="preserve">التعرف على </w:t>
            </w:r>
            <w:r>
              <w:rPr>
                <w:rFonts w:ascii="Arial" w:hAnsi="Arial" w:cs="Arial" w:hint="cs"/>
                <w:sz w:val="24"/>
                <w:szCs w:val="24"/>
                <w:rtl/>
              </w:rPr>
              <w:t>نظريات  الإدارة و القيادة الحديثة</w:t>
            </w:r>
          </w:p>
          <w:p w14:paraId="64F5F140" w14:textId="77777777" w:rsidR="009B5F18" w:rsidRPr="005A340C" w:rsidRDefault="009B5F18" w:rsidP="009B5F18">
            <w:pPr>
              <w:pStyle w:val="af7"/>
              <w:numPr>
                <w:ilvl w:val="0"/>
                <w:numId w:val="15"/>
              </w:numPr>
              <w:rPr>
                <w:rFonts w:ascii="Arial" w:hAnsi="Arial" w:cs="Arial"/>
                <w:sz w:val="24"/>
                <w:szCs w:val="24"/>
                <w:rtl/>
              </w:rPr>
            </w:pPr>
            <w:r w:rsidRPr="005A340C">
              <w:rPr>
                <w:rFonts w:ascii="Arial" w:hAnsi="Arial" w:cs="Arial"/>
                <w:sz w:val="24"/>
                <w:szCs w:val="24"/>
                <w:rtl/>
              </w:rPr>
              <w:t xml:space="preserve">التعرف على </w:t>
            </w:r>
            <w:r>
              <w:rPr>
                <w:rFonts w:ascii="Arial" w:hAnsi="Arial" w:cs="Arial" w:hint="cs"/>
                <w:sz w:val="24"/>
                <w:szCs w:val="24"/>
                <w:rtl/>
              </w:rPr>
              <w:t xml:space="preserve">العلاقات التنظيمية الداخلية </w:t>
            </w:r>
            <w:r w:rsidRPr="005A340C">
              <w:rPr>
                <w:rFonts w:ascii="Arial" w:hAnsi="Arial" w:cs="Arial"/>
                <w:sz w:val="24"/>
                <w:szCs w:val="24"/>
                <w:rtl/>
              </w:rPr>
              <w:t>في منظمات الاعمال</w:t>
            </w:r>
          </w:p>
          <w:p w14:paraId="4A35085B" w14:textId="77777777" w:rsidR="009B5F18" w:rsidRPr="005A340C" w:rsidRDefault="009B5F18" w:rsidP="009B5F18">
            <w:pPr>
              <w:pStyle w:val="af7"/>
              <w:numPr>
                <w:ilvl w:val="0"/>
                <w:numId w:val="15"/>
              </w:numPr>
              <w:rPr>
                <w:rFonts w:ascii="Arial" w:hAnsi="Arial" w:cs="Arial"/>
                <w:sz w:val="24"/>
                <w:szCs w:val="24"/>
                <w:rtl/>
              </w:rPr>
            </w:pPr>
            <w:r w:rsidRPr="005A340C">
              <w:rPr>
                <w:rFonts w:ascii="Arial" w:hAnsi="Arial" w:cs="Arial"/>
                <w:sz w:val="24"/>
                <w:szCs w:val="24"/>
                <w:rtl/>
              </w:rPr>
              <w:lastRenderedPageBreak/>
              <w:t xml:space="preserve">التعرف على </w:t>
            </w:r>
            <w:r>
              <w:rPr>
                <w:rFonts w:ascii="Arial" w:hAnsi="Arial" w:cs="Arial" w:hint="cs"/>
                <w:sz w:val="24"/>
                <w:szCs w:val="24"/>
                <w:rtl/>
              </w:rPr>
              <w:t>التقسيمات الرأسية والفرعية والتنظيمات الفرعية.</w:t>
            </w:r>
          </w:p>
          <w:p w14:paraId="6F8E584F" w14:textId="54FD0EBE" w:rsidR="009B5F18" w:rsidRDefault="009B5F18" w:rsidP="009B5F18">
            <w:pPr>
              <w:pStyle w:val="af7"/>
              <w:numPr>
                <w:ilvl w:val="0"/>
                <w:numId w:val="15"/>
              </w:numPr>
              <w:rPr>
                <w:rFonts w:ascii="Arial" w:hAnsi="Arial" w:cs="Arial"/>
                <w:sz w:val="24"/>
                <w:szCs w:val="24"/>
              </w:rPr>
            </w:pPr>
            <w:r w:rsidRPr="005A340C">
              <w:rPr>
                <w:rFonts w:ascii="Arial" w:hAnsi="Arial" w:cs="Arial"/>
                <w:sz w:val="24"/>
                <w:szCs w:val="24"/>
                <w:rtl/>
              </w:rPr>
              <w:t>استيعاب مف</w:t>
            </w:r>
            <w:r>
              <w:rPr>
                <w:rFonts w:ascii="Arial" w:hAnsi="Arial" w:cs="Arial" w:hint="cs"/>
                <w:sz w:val="24"/>
                <w:szCs w:val="24"/>
                <w:rtl/>
              </w:rPr>
              <w:t xml:space="preserve">اهيم </w:t>
            </w:r>
            <w:proofErr w:type="spellStart"/>
            <w:r>
              <w:rPr>
                <w:rFonts w:ascii="Arial" w:hAnsi="Arial" w:cs="Arial" w:hint="cs"/>
                <w:sz w:val="24"/>
                <w:szCs w:val="24"/>
                <w:rtl/>
              </w:rPr>
              <w:t>الأدارة</w:t>
            </w:r>
            <w:proofErr w:type="spellEnd"/>
            <w:r>
              <w:rPr>
                <w:rFonts w:ascii="Arial" w:hAnsi="Arial" w:cs="Arial" w:hint="cs"/>
                <w:sz w:val="24"/>
                <w:szCs w:val="24"/>
                <w:rtl/>
              </w:rPr>
              <w:t xml:space="preserve"> </w:t>
            </w:r>
            <w:r>
              <w:rPr>
                <w:rFonts w:ascii="Arial" w:hAnsi="Arial" w:cs="Arial" w:hint="cs"/>
                <w:sz w:val="24"/>
                <w:szCs w:val="24"/>
                <w:rtl/>
              </w:rPr>
              <w:t xml:space="preserve">و والقيادة والتحفيز والرضا الوظيفي </w:t>
            </w:r>
          </w:p>
          <w:p w14:paraId="401691A1" w14:textId="42DEB2F4" w:rsidR="003C3E2E" w:rsidRPr="005972AF" w:rsidRDefault="009B5F18" w:rsidP="009B5F18">
            <w:pPr>
              <w:rPr>
                <w:rFonts w:ascii="Simplified Arabic" w:eastAsia="Simplified Arabic" w:hAnsi="Simplified Arabic" w:cs="Simplified Arabic"/>
                <w:sz w:val="22"/>
                <w:szCs w:val="22"/>
              </w:rPr>
            </w:pPr>
            <w:r>
              <w:rPr>
                <w:rFonts w:ascii="Arial" w:hAnsi="Arial" w:cs="Arial" w:hint="cs"/>
                <w:sz w:val="24"/>
                <w:szCs w:val="24"/>
                <w:rtl/>
              </w:rPr>
              <w:t xml:space="preserve">التعرف على نظريات القيادة </w:t>
            </w:r>
          </w:p>
        </w:tc>
        <w:tc>
          <w:tcPr>
            <w:tcW w:w="6499" w:type="dxa"/>
          </w:tcPr>
          <w:p w14:paraId="3CDDADFF"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lastRenderedPageBreak/>
              <w:t>بيان نتائج التعلم 1</w:t>
            </w:r>
          </w:p>
          <w:p w14:paraId="1F68E7AE" w14:textId="40C716D8" w:rsidR="003C3E2E" w:rsidRPr="003C3E2E" w:rsidRDefault="003C3E2E" w:rsidP="003C3E2E">
            <w:pPr>
              <w:numPr>
                <w:ilvl w:val="0"/>
                <w:numId w:val="6"/>
              </w:numPr>
              <w:pBdr>
                <w:top w:val="nil"/>
                <w:left w:val="nil"/>
                <w:bottom w:val="nil"/>
                <w:right w:val="nil"/>
                <w:between w:val="nil"/>
              </w:pBdr>
              <w:spacing w:after="200" w:line="276" w:lineRule="auto"/>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معرفة أهم</w:t>
            </w:r>
            <w:r w:rsidR="009B5F18">
              <w:rPr>
                <w:rFonts w:ascii="Simplified Arabic" w:eastAsia="Calibri" w:hAnsi="Simplified Arabic" w:cs="Simplified Arabic" w:hint="cs"/>
                <w:color w:val="000000"/>
                <w:sz w:val="22"/>
                <w:szCs w:val="22"/>
                <w:rtl/>
                <w:lang w:val="en-GB"/>
              </w:rPr>
              <w:t xml:space="preserve"> نظريات الإدارة الحديثة و</w:t>
            </w:r>
            <w:r w:rsidRPr="003C3E2E">
              <w:rPr>
                <w:rFonts w:ascii="Simplified Arabic" w:eastAsia="Calibri" w:hAnsi="Simplified Arabic" w:cs="Simplified Arabic"/>
                <w:color w:val="000000"/>
                <w:sz w:val="22"/>
                <w:szCs w:val="22"/>
                <w:rtl/>
                <w:lang w:val="en-GB"/>
              </w:rPr>
              <w:t xml:space="preserve"> مبادئ </w:t>
            </w:r>
            <w:r w:rsidR="005972AF">
              <w:rPr>
                <w:rFonts w:ascii="Simplified Arabic" w:eastAsia="Calibri" w:hAnsi="Simplified Arabic" w:cs="Simplified Arabic" w:hint="cs"/>
                <w:color w:val="000000"/>
                <w:sz w:val="22"/>
                <w:szCs w:val="22"/>
                <w:rtl/>
                <w:lang w:val="en-GB"/>
              </w:rPr>
              <w:t>الادارة</w:t>
            </w:r>
            <w:r w:rsidRPr="003C3E2E">
              <w:rPr>
                <w:rFonts w:ascii="Simplified Arabic" w:eastAsia="Calibri" w:hAnsi="Simplified Arabic" w:cs="Simplified Arabic"/>
                <w:color w:val="000000"/>
                <w:sz w:val="22"/>
                <w:szCs w:val="22"/>
                <w:rtl/>
                <w:lang w:val="en-GB"/>
              </w:rPr>
              <w:t xml:space="preserve"> وآليات ايجاد الحلول للمشكلات </w:t>
            </w:r>
            <w:r w:rsidR="005972AF">
              <w:rPr>
                <w:rFonts w:ascii="Simplified Arabic" w:eastAsia="Calibri" w:hAnsi="Simplified Arabic" w:cs="Simplified Arabic" w:hint="cs"/>
                <w:color w:val="000000"/>
                <w:sz w:val="22"/>
                <w:szCs w:val="22"/>
                <w:rtl/>
                <w:lang w:val="en-GB"/>
              </w:rPr>
              <w:t xml:space="preserve">الإدارية </w:t>
            </w:r>
            <w:r w:rsidRPr="003C3E2E">
              <w:rPr>
                <w:rFonts w:ascii="Simplified Arabic" w:eastAsia="Calibri" w:hAnsi="Simplified Arabic" w:cs="Simplified Arabic"/>
                <w:color w:val="000000"/>
                <w:sz w:val="22"/>
                <w:szCs w:val="22"/>
                <w:rtl/>
                <w:lang w:val="en-GB"/>
              </w:rPr>
              <w:t>.</w:t>
            </w:r>
          </w:p>
          <w:p w14:paraId="168CC219" w14:textId="27BFADA7" w:rsidR="003C3E2E" w:rsidRPr="003C3E2E" w:rsidRDefault="003C3E2E" w:rsidP="003C3E2E">
            <w:pPr>
              <w:numPr>
                <w:ilvl w:val="0"/>
                <w:numId w:val="6"/>
              </w:numPr>
              <w:pBdr>
                <w:top w:val="nil"/>
                <w:left w:val="nil"/>
                <w:bottom w:val="nil"/>
                <w:right w:val="nil"/>
                <w:between w:val="nil"/>
              </w:pBdr>
              <w:spacing w:after="200" w:line="276" w:lineRule="auto"/>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 xml:space="preserve">تحليل المشكلات باستخدام </w:t>
            </w:r>
            <w:r w:rsidR="005972AF">
              <w:rPr>
                <w:rFonts w:ascii="Simplified Arabic" w:eastAsia="Calibri" w:hAnsi="Simplified Arabic" w:cs="Simplified Arabic" w:hint="cs"/>
                <w:color w:val="000000"/>
                <w:sz w:val="22"/>
                <w:szCs w:val="22"/>
                <w:rtl/>
                <w:lang w:val="en-GB"/>
              </w:rPr>
              <w:t>النظريات الادارية</w:t>
            </w:r>
            <w:r w:rsidRPr="003C3E2E">
              <w:rPr>
                <w:rFonts w:ascii="Simplified Arabic" w:eastAsia="Calibri" w:hAnsi="Simplified Arabic" w:cs="Simplified Arabic"/>
                <w:color w:val="000000"/>
                <w:sz w:val="22"/>
                <w:szCs w:val="22"/>
                <w:rtl/>
                <w:lang w:val="en-GB"/>
              </w:rPr>
              <w:t xml:space="preserve"> الحد</w:t>
            </w:r>
            <w:r w:rsidR="005972AF">
              <w:rPr>
                <w:rFonts w:ascii="Simplified Arabic" w:eastAsia="Calibri" w:hAnsi="Simplified Arabic" w:cs="Simplified Arabic" w:hint="cs"/>
                <w:color w:val="000000"/>
                <w:sz w:val="22"/>
                <w:szCs w:val="22"/>
                <w:rtl/>
                <w:lang w:val="en-GB"/>
              </w:rPr>
              <w:t>يثة</w:t>
            </w:r>
            <w:r w:rsidRPr="003C3E2E">
              <w:rPr>
                <w:rFonts w:ascii="Simplified Arabic" w:eastAsia="Calibri" w:hAnsi="Simplified Arabic" w:cs="Simplified Arabic"/>
                <w:color w:val="000000"/>
                <w:sz w:val="22"/>
                <w:szCs w:val="22"/>
                <w:rtl/>
                <w:lang w:val="en-GB"/>
              </w:rPr>
              <w:t xml:space="preserve"> والاسهام في حل المشكلات.</w:t>
            </w:r>
          </w:p>
          <w:p w14:paraId="30FF024A" w14:textId="77777777" w:rsidR="003C3E2E" w:rsidRPr="003C3E2E" w:rsidRDefault="003C3E2E">
            <w:pPr>
              <w:rPr>
                <w:rFonts w:ascii="Simplified Arabic" w:eastAsia="Simplified Arabic" w:hAnsi="Simplified Arabic" w:cs="Simplified Arabic"/>
                <w:sz w:val="22"/>
                <w:szCs w:val="22"/>
                <w:lang w:val="en-GB"/>
              </w:rPr>
            </w:pPr>
          </w:p>
        </w:tc>
      </w:tr>
      <w:tr w:rsidR="009E389E" w14:paraId="5E476D32" w14:textId="77777777">
        <w:trPr>
          <w:jc w:val="right"/>
        </w:trPr>
        <w:tc>
          <w:tcPr>
            <w:tcW w:w="9625" w:type="dxa"/>
            <w:gridSpan w:val="2"/>
            <w:shd w:val="clear" w:color="auto" w:fill="BDD6EE"/>
          </w:tcPr>
          <w:p w14:paraId="3816D072"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9E389E" w14:paraId="0774814E" w14:textId="77777777">
        <w:trPr>
          <w:jc w:val="right"/>
        </w:trPr>
        <w:tc>
          <w:tcPr>
            <w:tcW w:w="3126" w:type="dxa"/>
          </w:tcPr>
          <w:p w14:paraId="7534F173"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2</w:t>
            </w:r>
          </w:p>
          <w:p w14:paraId="0B1FC443" w14:textId="77777777" w:rsidR="003C3E2E" w:rsidRPr="003C3E2E" w:rsidRDefault="003C3E2E" w:rsidP="003C3E2E">
            <w:pPr>
              <w:bidi w:val="0"/>
              <w:spacing w:line="276" w:lineRule="auto"/>
              <w:jc w:val="right"/>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1- تحديد مستويات الطلبة علميا</w:t>
            </w:r>
          </w:p>
          <w:p w14:paraId="5CB8FF00" w14:textId="77777777" w:rsidR="003C3E2E" w:rsidRPr="003C3E2E" w:rsidRDefault="003C3E2E" w:rsidP="003C3E2E">
            <w:pPr>
              <w:bidi w:val="0"/>
              <w:spacing w:line="276" w:lineRule="auto"/>
              <w:jc w:val="right"/>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2- تطوير القابليات والمهارات</w:t>
            </w:r>
          </w:p>
          <w:p w14:paraId="401B99D6" w14:textId="05DF7659" w:rsidR="003C3E2E" w:rsidRDefault="003C3E2E" w:rsidP="003C3E2E">
            <w:pPr>
              <w:rPr>
                <w:rFonts w:ascii="Simplified Arabic" w:eastAsia="Simplified Arabic" w:hAnsi="Simplified Arabic" w:cs="Simplified Arabic"/>
                <w:sz w:val="22"/>
                <w:szCs w:val="22"/>
              </w:rPr>
            </w:pPr>
            <w:r w:rsidRPr="003C3E2E">
              <w:rPr>
                <w:rFonts w:ascii="Simplified Arabic" w:eastAsia="Calibri" w:hAnsi="Simplified Arabic" w:cs="Simplified Arabic"/>
                <w:sz w:val="22"/>
                <w:szCs w:val="22"/>
                <w:rtl/>
                <w:lang w:val="en-GB"/>
              </w:rPr>
              <w:t xml:space="preserve">3- دعم التفكير </w:t>
            </w:r>
            <w:r w:rsidR="005972AF">
              <w:rPr>
                <w:rFonts w:ascii="Simplified Arabic" w:eastAsia="Calibri" w:hAnsi="Simplified Arabic" w:cs="Simplified Arabic" w:hint="cs"/>
                <w:sz w:val="22"/>
                <w:szCs w:val="22"/>
                <w:rtl/>
                <w:lang w:val="en-GB"/>
              </w:rPr>
              <w:t>والحلول الادارية</w:t>
            </w:r>
          </w:p>
        </w:tc>
        <w:tc>
          <w:tcPr>
            <w:tcW w:w="6499" w:type="dxa"/>
          </w:tcPr>
          <w:p w14:paraId="7DE983BA"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2</w:t>
            </w:r>
          </w:p>
          <w:p w14:paraId="026F6060" w14:textId="77777777"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1- اعطاء فرص واسعة من المعلومات</w:t>
            </w:r>
          </w:p>
          <w:p w14:paraId="05D0E246" w14:textId="7F5DD99E"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 xml:space="preserve">2- تحديد القوانين </w:t>
            </w:r>
            <w:r w:rsidR="005972AF">
              <w:rPr>
                <w:rFonts w:ascii="Simplified Arabic" w:eastAsia="Calibri" w:hAnsi="Simplified Arabic" w:cs="Simplified Arabic" w:hint="cs"/>
                <w:sz w:val="22"/>
                <w:szCs w:val="22"/>
                <w:rtl/>
                <w:lang w:val="en-GB"/>
              </w:rPr>
              <w:t>والنظريات الإدارية والتعرف على طرق حل المشكلات واتخاذ القرارات .</w:t>
            </w:r>
          </w:p>
          <w:p w14:paraId="39854F08" w14:textId="77777777" w:rsidR="003C3E2E" w:rsidRPr="003C3E2E" w:rsidRDefault="003C3E2E" w:rsidP="003C3E2E">
            <w:pPr>
              <w:rPr>
                <w:rFonts w:ascii="Simplified Arabic" w:hAnsi="Simplified Arabic" w:cs="Simplified Arabic"/>
                <w:b/>
                <w:sz w:val="22"/>
                <w:szCs w:val="22"/>
                <w:lang w:val="en-GB"/>
              </w:rPr>
            </w:pPr>
            <w:r w:rsidRPr="003C3E2E">
              <w:rPr>
                <w:rFonts w:ascii="Simplified Arabic" w:eastAsia="Calibri" w:hAnsi="Simplified Arabic" w:cs="Simplified Arabic"/>
                <w:sz w:val="22"/>
                <w:szCs w:val="22"/>
                <w:rtl/>
                <w:lang w:val="en-GB"/>
              </w:rPr>
              <w:t>3- وصول الى ملخص يكون قاعدة معلومات</w:t>
            </w:r>
          </w:p>
          <w:p w14:paraId="4A35A7D5" w14:textId="77777777" w:rsidR="003C3E2E" w:rsidRPr="003C3E2E" w:rsidRDefault="003C3E2E">
            <w:pPr>
              <w:rPr>
                <w:lang w:val="en-GB"/>
              </w:rPr>
            </w:pPr>
          </w:p>
        </w:tc>
      </w:tr>
      <w:tr w:rsidR="009E389E" w14:paraId="51606B70" w14:textId="77777777">
        <w:trPr>
          <w:jc w:val="right"/>
        </w:trPr>
        <w:tc>
          <w:tcPr>
            <w:tcW w:w="3126" w:type="dxa"/>
          </w:tcPr>
          <w:p w14:paraId="1B914888"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3</w:t>
            </w:r>
          </w:p>
          <w:p w14:paraId="18777651" w14:textId="77777777" w:rsidR="005972AF" w:rsidRDefault="005972AF" w:rsidP="005972AF">
            <w:pPr>
              <w:ind w:left="612"/>
              <w:rPr>
                <w:rFonts w:cs="Traditional Arabic"/>
                <w:b/>
                <w:bCs/>
                <w:sz w:val="28"/>
                <w:szCs w:val="28"/>
                <w:rtl/>
              </w:rPr>
            </w:pPr>
            <w:r>
              <w:rPr>
                <w:rFonts w:cs="Simplified Arabic" w:hint="cs"/>
                <w:b/>
                <w:bCs/>
                <w:rtl/>
                <w:lang w:bidi="ar-IQ"/>
              </w:rPr>
              <w:t>تطوير قدرات الطالب على فهم اليات وتقنيات ونظريات الادارة وفهم طبيعة فكر الادارة ودورها في تنمية وتطور المؤسسات والمنشآت والاطلاع على كافة النظريات الادارية والنماذج الادارية المفسرة لها .</w:t>
            </w:r>
          </w:p>
          <w:p w14:paraId="013E9AEE" w14:textId="73157005" w:rsidR="003C3E2E" w:rsidRPr="003C3E2E" w:rsidRDefault="003C3E2E" w:rsidP="00B8115C">
            <w:pPr>
              <w:numPr>
                <w:ilvl w:val="0"/>
                <w:numId w:val="10"/>
              </w:numPr>
              <w:pBdr>
                <w:top w:val="nil"/>
                <w:left w:val="nil"/>
                <w:bottom w:val="nil"/>
                <w:right w:val="nil"/>
                <w:between w:val="nil"/>
              </w:pBdr>
              <w:spacing w:after="200"/>
              <w:contextualSpacing/>
              <w:rPr>
                <w:rFonts w:ascii="Simplified Arabic" w:eastAsia="Calibri" w:hAnsi="Simplified Arabic" w:cs="Simplified Arabic"/>
                <w:color w:val="000000"/>
                <w:sz w:val="22"/>
                <w:szCs w:val="22"/>
                <w:lang w:val="en-GB"/>
              </w:rPr>
            </w:pPr>
          </w:p>
        </w:tc>
        <w:tc>
          <w:tcPr>
            <w:tcW w:w="6499" w:type="dxa"/>
          </w:tcPr>
          <w:p w14:paraId="2989A225" w14:textId="77777777" w:rsidR="005972AF" w:rsidRDefault="00C71CBA" w:rsidP="00C16006">
            <w:pPr>
              <w:rPr>
                <w:rFonts w:ascii="Simplified Arabic" w:eastAsia="Simplified Arabic" w:hAnsi="Simplified Arabic" w:cs="Simplified Arabic"/>
                <w:sz w:val="22"/>
                <w:szCs w:val="22"/>
              </w:rPr>
            </w:pPr>
            <w:r w:rsidRPr="005972AF">
              <w:rPr>
                <w:rFonts w:ascii="Simplified Arabic" w:eastAsia="Simplified Arabic" w:hAnsi="Simplified Arabic" w:cs="Simplified Arabic"/>
                <w:sz w:val="22"/>
                <w:szCs w:val="22"/>
                <w:rtl/>
              </w:rPr>
              <w:t>بيان نتائج التعلم 3</w:t>
            </w:r>
          </w:p>
          <w:p w14:paraId="20EE1783" w14:textId="6B8A090A" w:rsidR="005972AF" w:rsidRPr="005972AF" w:rsidRDefault="005972AF" w:rsidP="00C16006">
            <w:pPr>
              <w:rPr>
                <w:rFonts w:ascii="Simplified Arabic" w:eastAsia="Simplified Arabic" w:hAnsi="Simplified Arabic" w:cs="Simplified Arabic"/>
                <w:sz w:val="22"/>
                <w:szCs w:val="22"/>
              </w:rPr>
            </w:pPr>
            <w:r w:rsidRPr="00C16006">
              <w:rPr>
                <w:rFonts w:ascii="Simplified Arabic" w:eastAsia="Simplified Arabic" w:hAnsi="Simplified Arabic" w:cs="Simplified Arabic"/>
                <w:sz w:val="22"/>
                <w:szCs w:val="22"/>
                <w:rtl/>
              </w:rPr>
              <w:t>الامتحانات التحريرية</w:t>
            </w:r>
          </w:p>
          <w:p w14:paraId="23863931" w14:textId="6F4CDB8C" w:rsidR="005972AF" w:rsidRPr="00C16006" w:rsidRDefault="005972AF" w:rsidP="00C16006">
            <w:pPr>
              <w:rPr>
                <w:rFonts w:ascii="Simplified Arabic" w:eastAsia="Simplified Arabic" w:hAnsi="Simplified Arabic" w:cs="Simplified Arabic"/>
                <w:sz w:val="22"/>
                <w:szCs w:val="22"/>
              </w:rPr>
            </w:pPr>
            <w:r w:rsidRPr="00C16006">
              <w:rPr>
                <w:rFonts w:ascii="Simplified Arabic" w:eastAsia="Simplified Arabic" w:hAnsi="Simplified Arabic" w:cs="Simplified Arabic"/>
                <w:sz w:val="22"/>
                <w:szCs w:val="22"/>
                <w:rtl/>
              </w:rPr>
              <w:t>الامتحانات الشفوية.</w:t>
            </w:r>
          </w:p>
          <w:p w14:paraId="10D265C3" w14:textId="042F3EBB" w:rsidR="005972AF" w:rsidRPr="00C16006" w:rsidRDefault="005972AF" w:rsidP="00C16006">
            <w:pPr>
              <w:rPr>
                <w:rFonts w:ascii="Simplified Arabic" w:eastAsia="Simplified Arabic" w:hAnsi="Simplified Arabic" w:cs="Simplified Arabic"/>
                <w:sz w:val="22"/>
                <w:szCs w:val="22"/>
                <w:rtl/>
              </w:rPr>
            </w:pPr>
            <w:r w:rsidRPr="00C16006">
              <w:rPr>
                <w:rFonts w:ascii="Simplified Arabic" w:eastAsia="Simplified Arabic" w:hAnsi="Simplified Arabic" w:cs="Simplified Arabic"/>
                <w:sz w:val="22"/>
                <w:szCs w:val="22"/>
                <w:rtl/>
              </w:rPr>
              <w:t>لجان المناقشة لبحوث التخرج.</w:t>
            </w:r>
          </w:p>
          <w:p w14:paraId="6D18E4CB" w14:textId="77777777" w:rsidR="005972AF" w:rsidRPr="00C16006" w:rsidRDefault="005972AF" w:rsidP="00C16006">
            <w:pPr>
              <w:rPr>
                <w:rFonts w:ascii="Simplified Arabic" w:eastAsia="Simplified Arabic" w:hAnsi="Simplified Arabic" w:cs="Simplified Arabic"/>
                <w:sz w:val="22"/>
                <w:szCs w:val="22"/>
              </w:rPr>
            </w:pPr>
            <w:r w:rsidRPr="00C16006">
              <w:rPr>
                <w:rFonts w:ascii="Simplified Arabic" w:eastAsia="Simplified Arabic" w:hAnsi="Simplified Arabic" w:cs="Simplified Arabic" w:hint="cs"/>
                <w:sz w:val="22"/>
                <w:szCs w:val="22"/>
                <w:rtl/>
              </w:rPr>
              <w:t>-</w:t>
            </w:r>
            <w:r w:rsidRPr="00C16006">
              <w:rPr>
                <w:rFonts w:ascii="Simplified Arabic" w:eastAsia="Simplified Arabic" w:hAnsi="Simplified Arabic" w:cs="Simplified Arabic"/>
                <w:sz w:val="22"/>
                <w:szCs w:val="22"/>
                <w:rtl/>
              </w:rPr>
              <w:t>تقارير مجموعات العمل</w:t>
            </w:r>
          </w:p>
          <w:p w14:paraId="724E297A" w14:textId="77777777" w:rsidR="005972AF" w:rsidRPr="00C16006" w:rsidRDefault="005972AF" w:rsidP="00C16006">
            <w:pPr>
              <w:rPr>
                <w:rFonts w:ascii="Simplified Arabic" w:eastAsia="Simplified Arabic" w:hAnsi="Simplified Arabic" w:cs="Simplified Arabic"/>
                <w:sz w:val="22"/>
                <w:szCs w:val="22"/>
              </w:rPr>
            </w:pPr>
            <w:r w:rsidRPr="00C16006">
              <w:rPr>
                <w:rFonts w:ascii="Simplified Arabic" w:eastAsia="Simplified Arabic" w:hAnsi="Simplified Arabic" w:cs="Simplified Arabic"/>
                <w:sz w:val="22"/>
                <w:szCs w:val="22"/>
                <w:rtl/>
              </w:rPr>
              <w:t>أسئلة يومية في الصف بهدف إحداث عصف فكري لدى الطلبة.</w:t>
            </w:r>
          </w:p>
          <w:p w14:paraId="08A7B01E" w14:textId="43E99035" w:rsidR="005972AF" w:rsidRPr="00C16006" w:rsidRDefault="005972AF" w:rsidP="00C16006">
            <w:pPr>
              <w:rPr>
                <w:rFonts w:ascii="Simplified Arabic" w:eastAsia="Simplified Arabic" w:hAnsi="Simplified Arabic" w:cs="Simplified Arabic"/>
                <w:sz w:val="22"/>
                <w:szCs w:val="22"/>
                <w:rtl/>
              </w:rPr>
            </w:pPr>
            <w:r w:rsidRPr="00C16006">
              <w:rPr>
                <w:rFonts w:ascii="Simplified Arabic" w:eastAsia="Simplified Arabic" w:hAnsi="Simplified Arabic" w:cs="Simplified Arabic"/>
                <w:sz w:val="22"/>
                <w:szCs w:val="22"/>
                <w:rtl/>
              </w:rPr>
              <w:t>قياس أنشطة الطلبة الصفية من خلال مساهمتهم في أضافة ملاحظات على المادة الدراسية.</w:t>
            </w:r>
          </w:p>
          <w:p w14:paraId="241C357C" w14:textId="7E24E0F4" w:rsidR="005972AF" w:rsidRPr="00C16006" w:rsidRDefault="005972AF" w:rsidP="00C16006">
            <w:pPr>
              <w:rPr>
                <w:rFonts w:ascii="Simplified Arabic" w:eastAsia="Simplified Arabic" w:hAnsi="Simplified Arabic" w:cs="Simplified Arabic"/>
                <w:sz w:val="22"/>
                <w:szCs w:val="22"/>
                <w:rtl/>
              </w:rPr>
            </w:pPr>
            <w:r w:rsidRPr="00C16006">
              <w:rPr>
                <w:rFonts w:ascii="Simplified Arabic" w:eastAsia="Simplified Arabic" w:hAnsi="Simplified Arabic" w:cs="Simplified Arabic" w:hint="cs"/>
                <w:sz w:val="22"/>
                <w:szCs w:val="22"/>
                <w:rtl/>
              </w:rPr>
              <w:t xml:space="preserve">علما ان </w:t>
            </w:r>
            <w:r w:rsidR="00C16006" w:rsidRPr="00C16006">
              <w:rPr>
                <w:rFonts w:ascii="Simplified Arabic" w:eastAsia="Simplified Arabic" w:hAnsi="Simplified Arabic" w:cs="Simplified Arabic" w:hint="cs"/>
                <w:sz w:val="22"/>
                <w:szCs w:val="22"/>
                <w:rtl/>
              </w:rPr>
              <w:t>الامتحانات</w:t>
            </w:r>
            <w:r w:rsidRPr="00C16006">
              <w:rPr>
                <w:rFonts w:ascii="Simplified Arabic" w:eastAsia="Simplified Arabic" w:hAnsi="Simplified Arabic" w:cs="Simplified Arabic"/>
                <w:sz w:val="22"/>
                <w:szCs w:val="22"/>
                <w:rtl/>
              </w:rPr>
              <w:t xml:space="preserve"> الفصلية من 40%</w:t>
            </w:r>
            <w:r w:rsidRPr="00C16006">
              <w:rPr>
                <w:rFonts w:ascii="Simplified Arabic" w:eastAsia="Simplified Arabic" w:hAnsi="Simplified Arabic" w:cs="Simplified Arabic" w:hint="cs"/>
                <w:sz w:val="22"/>
                <w:szCs w:val="22"/>
                <w:rtl/>
              </w:rPr>
              <w:t xml:space="preserve"> والنهائية من 60%</w:t>
            </w:r>
          </w:p>
          <w:p w14:paraId="433E8AD2" w14:textId="693C8D91" w:rsidR="003C3E2E" w:rsidRPr="00C16006" w:rsidRDefault="003C3E2E" w:rsidP="00C16006">
            <w:pPr>
              <w:rPr>
                <w:rFonts w:ascii="Simplified Arabic" w:eastAsia="Simplified Arabic" w:hAnsi="Simplified Arabic" w:cs="Simplified Arabic"/>
                <w:sz w:val="22"/>
                <w:szCs w:val="22"/>
              </w:rPr>
            </w:pPr>
          </w:p>
        </w:tc>
      </w:tr>
      <w:tr w:rsidR="009E389E" w14:paraId="42031C78" w14:textId="77777777">
        <w:trPr>
          <w:jc w:val="right"/>
        </w:trPr>
        <w:tc>
          <w:tcPr>
            <w:tcW w:w="9625" w:type="dxa"/>
            <w:gridSpan w:val="2"/>
            <w:shd w:val="clear" w:color="auto" w:fill="BDD6EE"/>
          </w:tcPr>
          <w:p w14:paraId="7B0676A9"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9E389E" w14:paraId="59F2BADA" w14:textId="77777777">
        <w:trPr>
          <w:jc w:val="right"/>
        </w:trPr>
        <w:tc>
          <w:tcPr>
            <w:tcW w:w="3126" w:type="dxa"/>
          </w:tcPr>
          <w:p w14:paraId="0C67F0CD"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4</w:t>
            </w:r>
          </w:p>
          <w:p w14:paraId="0A8DADB6" w14:textId="191510FB" w:rsidR="0047532C" w:rsidRPr="0047532C" w:rsidRDefault="0047532C" w:rsidP="0047532C">
            <w:pPr>
              <w:rPr>
                <w:rFonts w:ascii="Simplified Arabic" w:hAnsi="Simplified Arabic" w:cs="Simplified Arabic"/>
                <w:b/>
                <w:sz w:val="22"/>
                <w:szCs w:val="22"/>
                <w:lang w:val="en-GB"/>
              </w:rPr>
            </w:pPr>
            <w:r w:rsidRPr="0047532C">
              <w:rPr>
                <w:rFonts w:ascii="Simplified Arabic" w:eastAsia="Calibri" w:hAnsi="Simplified Arabic" w:cs="Simplified Arabic"/>
                <w:sz w:val="22"/>
                <w:szCs w:val="22"/>
                <w:rtl/>
                <w:lang w:val="en-GB"/>
              </w:rPr>
              <w:t xml:space="preserve">1- ترسيخ القانون والمعرفة </w:t>
            </w:r>
            <w:r w:rsidR="005972AF">
              <w:rPr>
                <w:rFonts w:ascii="Simplified Arabic" w:eastAsia="Calibri" w:hAnsi="Simplified Arabic" w:cs="Simplified Arabic" w:hint="cs"/>
                <w:sz w:val="22"/>
                <w:szCs w:val="22"/>
                <w:rtl/>
                <w:lang w:val="en-GB"/>
              </w:rPr>
              <w:t xml:space="preserve">الإدارية </w:t>
            </w:r>
            <w:r w:rsidRPr="0047532C">
              <w:rPr>
                <w:rFonts w:ascii="Simplified Arabic" w:eastAsia="Calibri" w:hAnsi="Simplified Arabic" w:cs="Simplified Arabic"/>
                <w:sz w:val="22"/>
                <w:szCs w:val="22"/>
                <w:rtl/>
                <w:lang w:val="en-GB"/>
              </w:rPr>
              <w:t xml:space="preserve"> .</w:t>
            </w:r>
          </w:p>
          <w:p w14:paraId="784DCC4C" w14:textId="13A3A27D"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22"/>
                <w:szCs w:val="22"/>
                <w:rtl/>
                <w:lang w:val="en-GB"/>
              </w:rPr>
              <w:t>2- طرح مشكل</w:t>
            </w:r>
            <w:r w:rsidR="005972AF">
              <w:rPr>
                <w:rFonts w:ascii="Simplified Arabic" w:eastAsia="Calibri" w:hAnsi="Simplified Arabic" w:cs="Simplified Arabic" w:hint="cs"/>
                <w:sz w:val="22"/>
                <w:szCs w:val="22"/>
                <w:rtl/>
                <w:lang w:val="en-GB"/>
              </w:rPr>
              <w:t>ات</w:t>
            </w:r>
            <w:r w:rsidRPr="0047532C">
              <w:rPr>
                <w:rFonts w:ascii="Simplified Arabic" w:eastAsia="Calibri" w:hAnsi="Simplified Arabic" w:cs="Simplified Arabic"/>
                <w:sz w:val="22"/>
                <w:szCs w:val="22"/>
                <w:rtl/>
                <w:lang w:val="en-GB"/>
              </w:rPr>
              <w:t xml:space="preserve"> </w:t>
            </w:r>
            <w:r w:rsidR="005972AF">
              <w:rPr>
                <w:rFonts w:ascii="Simplified Arabic" w:eastAsia="Calibri" w:hAnsi="Simplified Arabic" w:cs="Simplified Arabic" w:hint="cs"/>
                <w:sz w:val="22"/>
                <w:szCs w:val="22"/>
                <w:rtl/>
                <w:lang w:val="en-GB"/>
              </w:rPr>
              <w:t xml:space="preserve">إدارية </w:t>
            </w:r>
            <w:r w:rsidRPr="0047532C">
              <w:rPr>
                <w:rFonts w:ascii="Simplified Arabic" w:eastAsia="Calibri" w:hAnsi="Simplified Arabic" w:cs="Simplified Arabic"/>
                <w:sz w:val="22"/>
                <w:szCs w:val="22"/>
                <w:rtl/>
                <w:lang w:val="en-GB"/>
              </w:rPr>
              <w:t>.</w:t>
            </w:r>
          </w:p>
          <w:p w14:paraId="5BA36DC1" w14:textId="77777777" w:rsidR="0047532C" w:rsidRDefault="0047532C" w:rsidP="0047532C">
            <w:pPr>
              <w:rPr>
                <w:rFonts w:ascii="Simplified Arabic" w:eastAsia="Simplified Arabic" w:hAnsi="Simplified Arabic" w:cs="Simplified Arabic"/>
                <w:sz w:val="22"/>
                <w:szCs w:val="22"/>
              </w:rPr>
            </w:pPr>
            <w:r w:rsidRPr="0047532C">
              <w:rPr>
                <w:rFonts w:ascii="Simplified Arabic" w:eastAsia="Calibri" w:hAnsi="Simplified Arabic" w:cs="Simplified Arabic"/>
                <w:sz w:val="22"/>
                <w:szCs w:val="22"/>
                <w:rtl/>
                <w:lang w:val="en-GB"/>
              </w:rPr>
              <w:t>3- تحفيز الطلبة للتفكير والتحليل واعطاء الرأي .</w:t>
            </w:r>
          </w:p>
        </w:tc>
        <w:tc>
          <w:tcPr>
            <w:tcW w:w="6499" w:type="dxa"/>
          </w:tcPr>
          <w:p w14:paraId="27B65F8E" w14:textId="77777777"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4</w:t>
            </w:r>
          </w:p>
          <w:p w14:paraId="1A7C8748" w14:textId="77777777"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18"/>
                <w:szCs w:val="18"/>
                <w:lang w:val="en-GB"/>
              </w:rPr>
              <w:t>1</w:t>
            </w:r>
            <w:r w:rsidRPr="0047532C">
              <w:rPr>
                <w:rFonts w:ascii="Simplified Arabic" w:eastAsia="Calibri" w:hAnsi="Simplified Arabic" w:cs="Simplified Arabic"/>
                <w:sz w:val="22"/>
                <w:szCs w:val="22"/>
                <w:rtl/>
                <w:lang w:val="en-GB"/>
              </w:rPr>
              <w:t>- اعطاء فرص واسعة من المعلومات</w:t>
            </w:r>
          </w:p>
          <w:p w14:paraId="365E8D94" w14:textId="01BCDF17"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22"/>
                <w:szCs w:val="22"/>
                <w:rtl/>
                <w:lang w:val="en-GB"/>
              </w:rPr>
              <w:t xml:space="preserve">2- تحديد القوانين والتحليلات </w:t>
            </w:r>
            <w:r w:rsidR="00C16006">
              <w:rPr>
                <w:rFonts w:ascii="Simplified Arabic" w:eastAsia="Calibri" w:hAnsi="Simplified Arabic" w:cs="Simplified Arabic" w:hint="cs"/>
                <w:sz w:val="22"/>
                <w:szCs w:val="22"/>
                <w:rtl/>
                <w:lang w:val="en-GB"/>
              </w:rPr>
              <w:t>المشاكل الإدارية وإيجاد الحلول المناسبة لها .</w:t>
            </w:r>
          </w:p>
          <w:p w14:paraId="646A37FC" w14:textId="77777777" w:rsidR="0047532C" w:rsidRDefault="0047532C" w:rsidP="0047532C">
            <w:r w:rsidRPr="0047532C">
              <w:rPr>
                <w:rFonts w:ascii="Simplified Arabic" w:eastAsia="Calibri" w:hAnsi="Simplified Arabic" w:cs="Simplified Arabic"/>
                <w:sz w:val="22"/>
                <w:szCs w:val="22"/>
                <w:rtl/>
                <w:lang w:val="en-GB"/>
              </w:rPr>
              <w:t>3- وصول الى ملخص يكون قاعدة معلومات</w:t>
            </w:r>
          </w:p>
        </w:tc>
      </w:tr>
      <w:tr w:rsidR="009E389E" w14:paraId="49B0AACE" w14:textId="77777777">
        <w:trPr>
          <w:jc w:val="right"/>
        </w:trPr>
        <w:tc>
          <w:tcPr>
            <w:tcW w:w="3126" w:type="dxa"/>
          </w:tcPr>
          <w:p w14:paraId="4FF72425" w14:textId="77777777"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5</w:t>
            </w:r>
          </w:p>
        </w:tc>
        <w:tc>
          <w:tcPr>
            <w:tcW w:w="6499" w:type="dxa"/>
          </w:tcPr>
          <w:p w14:paraId="57328F4F" w14:textId="77777777" w:rsidR="009E389E" w:rsidRDefault="00C71CBA">
            <w:r>
              <w:rPr>
                <w:rFonts w:ascii="Simplified Arabic" w:eastAsia="Simplified Arabic" w:hAnsi="Simplified Arabic" w:cs="Simplified Arabic"/>
                <w:sz w:val="22"/>
                <w:szCs w:val="22"/>
                <w:rtl/>
              </w:rPr>
              <w:t>بيان نتائج التعلم 5</w:t>
            </w:r>
          </w:p>
        </w:tc>
      </w:tr>
    </w:tbl>
    <w:p w14:paraId="19958A43" w14:textId="77777777" w:rsidR="009E389E" w:rsidRDefault="009E389E">
      <w:pPr>
        <w:shd w:val="clear" w:color="auto" w:fill="FFFFFF"/>
        <w:spacing w:after="200"/>
        <w:rPr>
          <w:rFonts w:ascii="Simplified Arabic" w:eastAsia="Simplified Arabic" w:hAnsi="Simplified Arabic" w:cs="Simplified Arabic"/>
          <w:sz w:val="28"/>
          <w:szCs w:val="28"/>
        </w:rPr>
      </w:pPr>
    </w:p>
    <w:tbl>
      <w:tblPr>
        <w:tblStyle w:val="ad"/>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490CA0F7" w14:textId="77777777">
        <w:trPr>
          <w:trHeight w:val="450"/>
          <w:jc w:val="right"/>
        </w:trPr>
        <w:tc>
          <w:tcPr>
            <w:tcW w:w="9642" w:type="dxa"/>
            <w:shd w:val="clear" w:color="auto" w:fill="DEEAF6"/>
          </w:tcPr>
          <w:p w14:paraId="18E5F59F"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9E389E" w14:paraId="2A632303" w14:textId="77777777">
        <w:trPr>
          <w:jc w:val="right"/>
        </w:trPr>
        <w:tc>
          <w:tcPr>
            <w:tcW w:w="9642" w:type="dxa"/>
          </w:tcPr>
          <w:p w14:paraId="0487F329" w14:textId="77777777" w:rsidR="00192DD6" w:rsidRPr="00C16006" w:rsidRDefault="00192DD6" w:rsidP="00192DD6">
            <w:pPr>
              <w:spacing w:line="276" w:lineRule="auto"/>
              <w:rPr>
                <w:rFonts w:ascii="Simplified Arabic" w:eastAsia="Calibri" w:hAnsi="Simplified Arabic" w:cs="Simplified Arabic"/>
                <w:sz w:val="22"/>
                <w:szCs w:val="22"/>
                <w:lang w:val="en-GB"/>
              </w:rPr>
            </w:pPr>
            <w:r>
              <w:rPr>
                <w:rFonts w:ascii="Calibri" w:eastAsia="Calibri" w:hAnsi="Calibri" w:cs="Calibri" w:hint="cs"/>
                <w:sz w:val="28"/>
                <w:szCs w:val="28"/>
                <w:rtl/>
                <w:lang w:val="en-GB"/>
              </w:rPr>
              <w:t>1</w:t>
            </w:r>
            <w:r w:rsidRPr="00192DD6">
              <w:rPr>
                <w:rFonts w:ascii="Calibri" w:eastAsia="Calibri" w:hAnsi="Calibri" w:cs="Calibri"/>
                <w:sz w:val="28"/>
                <w:szCs w:val="28"/>
                <w:rtl/>
                <w:lang w:val="en-GB"/>
              </w:rPr>
              <w:t xml:space="preserve">- </w:t>
            </w:r>
            <w:r w:rsidRPr="00C16006">
              <w:rPr>
                <w:rFonts w:ascii="Simplified Arabic" w:eastAsia="Calibri" w:hAnsi="Simplified Arabic" w:cs="Simplified Arabic"/>
                <w:sz w:val="22"/>
                <w:szCs w:val="22"/>
                <w:rtl/>
                <w:lang w:val="en-GB"/>
              </w:rPr>
              <w:t>اسلوب المحاضرات</w:t>
            </w:r>
            <w:r w:rsidRPr="00C16006">
              <w:rPr>
                <w:rFonts w:ascii="Simplified Arabic" w:eastAsia="Calibri" w:hAnsi="Simplified Arabic" w:cs="Simplified Arabic" w:hint="cs"/>
                <w:sz w:val="22"/>
                <w:szCs w:val="22"/>
                <w:rtl/>
                <w:lang w:val="en-GB"/>
              </w:rPr>
              <w:t>.</w:t>
            </w:r>
          </w:p>
          <w:p w14:paraId="6E880DAF" w14:textId="77777777" w:rsidR="00192DD6" w:rsidRPr="00C16006" w:rsidRDefault="00192DD6" w:rsidP="00192DD6">
            <w:pPr>
              <w:spacing w:line="276" w:lineRule="auto"/>
              <w:rPr>
                <w:rFonts w:ascii="Simplified Arabic" w:eastAsia="Calibri" w:hAnsi="Simplified Arabic" w:cs="Simplified Arabic"/>
                <w:sz w:val="22"/>
                <w:szCs w:val="22"/>
                <w:lang w:val="en-GB"/>
              </w:rPr>
            </w:pPr>
            <w:r w:rsidRPr="00C16006">
              <w:rPr>
                <w:rFonts w:ascii="Simplified Arabic" w:eastAsia="Calibri" w:hAnsi="Simplified Arabic" w:cs="Simplified Arabic"/>
                <w:sz w:val="22"/>
                <w:szCs w:val="22"/>
                <w:rtl/>
                <w:lang w:val="en-GB"/>
              </w:rPr>
              <w:t>2- الامتحانات والواجبات اليومية</w:t>
            </w:r>
            <w:r w:rsidRPr="00C16006">
              <w:rPr>
                <w:rFonts w:ascii="Simplified Arabic" w:eastAsia="Calibri" w:hAnsi="Simplified Arabic" w:cs="Simplified Arabic" w:hint="cs"/>
                <w:sz w:val="22"/>
                <w:szCs w:val="22"/>
                <w:rtl/>
                <w:lang w:val="en-GB"/>
              </w:rPr>
              <w:t>.</w:t>
            </w:r>
          </w:p>
          <w:p w14:paraId="7481EFB4" w14:textId="49895868" w:rsidR="00192DD6" w:rsidRPr="00C16006" w:rsidRDefault="00192DD6" w:rsidP="00C16006">
            <w:pPr>
              <w:spacing w:line="276" w:lineRule="auto"/>
              <w:rPr>
                <w:rFonts w:ascii="Simplified Arabic" w:eastAsia="Calibri" w:hAnsi="Simplified Arabic" w:cs="Simplified Arabic"/>
                <w:sz w:val="22"/>
                <w:szCs w:val="22"/>
                <w:rtl/>
                <w:lang w:val="en-GB"/>
              </w:rPr>
            </w:pPr>
            <w:r w:rsidRPr="00C16006">
              <w:rPr>
                <w:rFonts w:ascii="Simplified Arabic" w:eastAsia="Calibri" w:hAnsi="Simplified Arabic" w:cs="Simplified Arabic"/>
                <w:sz w:val="22"/>
                <w:szCs w:val="22"/>
                <w:rtl/>
                <w:lang w:val="en-GB"/>
              </w:rPr>
              <w:t xml:space="preserve">3- تحفيز الطلبة لتحليل واتخاذ القرارات </w:t>
            </w:r>
            <w:r w:rsidR="00C16006">
              <w:rPr>
                <w:rFonts w:ascii="Simplified Arabic" w:eastAsia="Calibri" w:hAnsi="Simplified Arabic" w:cs="Simplified Arabic" w:hint="cs"/>
                <w:sz w:val="22"/>
                <w:szCs w:val="22"/>
                <w:rtl/>
                <w:lang w:val="en-GB"/>
              </w:rPr>
              <w:t xml:space="preserve">من بين البدائل المناسبة </w:t>
            </w:r>
            <w:r w:rsidRPr="00C16006">
              <w:rPr>
                <w:rFonts w:ascii="Simplified Arabic" w:eastAsia="Calibri" w:hAnsi="Simplified Arabic" w:cs="Simplified Arabic" w:hint="cs"/>
                <w:sz w:val="22"/>
                <w:szCs w:val="22"/>
                <w:rtl/>
                <w:lang w:val="en-GB"/>
              </w:rPr>
              <w:t>.</w:t>
            </w:r>
          </w:p>
          <w:p w14:paraId="37D5B36B" w14:textId="77777777" w:rsidR="000C1751" w:rsidRPr="00C16006" w:rsidRDefault="00192DD6" w:rsidP="00C16006">
            <w:pPr>
              <w:spacing w:line="276" w:lineRule="auto"/>
              <w:rPr>
                <w:rFonts w:ascii="Simplified Arabic" w:eastAsia="Calibri" w:hAnsi="Simplified Arabic" w:cs="Simplified Arabic"/>
                <w:sz w:val="22"/>
                <w:szCs w:val="22"/>
                <w:rtl/>
                <w:lang w:val="en-GB"/>
              </w:rPr>
            </w:pPr>
            <w:r w:rsidRPr="00C16006">
              <w:rPr>
                <w:rFonts w:ascii="Simplified Arabic" w:eastAsia="Calibri" w:hAnsi="Simplified Arabic" w:cs="Simplified Arabic" w:hint="cs"/>
                <w:sz w:val="22"/>
                <w:szCs w:val="22"/>
                <w:rtl/>
                <w:lang w:val="en-GB"/>
              </w:rPr>
              <w:t>4- بالإضافة الى الوسائل التقليدية في المحاضرة استعمال المثال المرئي الكترونيا من خلال اجهزة العرض</w:t>
            </w:r>
          </w:p>
          <w:p w14:paraId="1C50E06C" w14:textId="77777777" w:rsidR="00192DD6" w:rsidRPr="00C16006" w:rsidRDefault="00192DD6" w:rsidP="00192DD6">
            <w:pPr>
              <w:spacing w:line="276" w:lineRule="auto"/>
              <w:rPr>
                <w:rFonts w:ascii="Simplified Arabic" w:eastAsia="Calibri" w:hAnsi="Simplified Arabic" w:cs="Simplified Arabic"/>
                <w:sz w:val="22"/>
                <w:szCs w:val="22"/>
                <w:lang w:val="en-GB"/>
              </w:rPr>
            </w:pPr>
            <w:r w:rsidRPr="00C16006">
              <w:rPr>
                <w:rFonts w:ascii="Simplified Arabic" w:eastAsia="Calibri" w:hAnsi="Simplified Arabic" w:cs="Simplified Arabic" w:hint="cs"/>
                <w:sz w:val="22"/>
                <w:szCs w:val="22"/>
                <w:rtl/>
                <w:lang w:val="en-GB"/>
              </w:rPr>
              <w:lastRenderedPageBreak/>
              <w:t>5-</w:t>
            </w:r>
            <w:r w:rsidRPr="00C16006">
              <w:rPr>
                <w:rFonts w:ascii="Simplified Arabic" w:eastAsia="Calibri" w:hAnsi="Simplified Arabic" w:cs="Simplified Arabic"/>
                <w:sz w:val="22"/>
                <w:szCs w:val="22"/>
                <w:rtl/>
                <w:lang w:val="en-GB"/>
              </w:rPr>
              <w:t xml:space="preserve"> اعطاء فرص واسعة من المعلومات</w:t>
            </w:r>
          </w:p>
          <w:p w14:paraId="65BE4CD3" w14:textId="2F583E67" w:rsidR="00192DD6" w:rsidRPr="00C16006" w:rsidRDefault="00192DD6" w:rsidP="00192DD6">
            <w:pPr>
              <w:spacing w:line="276" w:lineRule="auto"/>
              <w:rPr>
                <w:rFonts w:ascii="Simplified Arabic" w:eastAsia="Calibri" w:hAnsi="Simplified Arabic" w:cs="Simplified Arabic"/>
                <w:sz w:val="22"/>
                <w:szCs w:val="22"/>
                <w:lang w:val="en-GB"/>
              </w:rPr>
            </w:pPr>
            <w:r w:rsidRPr="00C16006">
              <w:rPr>
                <w:rFonts w:ascii="Simplified Arabic" w:eastAsia="Calibri" w:hAnsi="Simplified Arabic" w:cs="Simplified Arabic" w:hint="cs"/>
                <w:sz w:val="22"/>
                <w:szCs w:val="22"/>
                <w:rtl/>
                <w:lang w:val="en-GB"/>
              </w:rPr>
              <w:t>6</w:t>
            </w:r>
            <w:r w:rsidRPr="00C16006">
              <w:rPr>
                <w:rFonts w:ascii="Simplified Arabic" w:eastAsia="Calibri" w:hAnsi="Simplified Arabic" w:cs="Simplified Arabic"/>
                <w:sz w:val="22"/>
                <w:szCs w:val="22"/>
                <w:rtl/>
                <w:lang w:val="en-GB"/>
              </w:rPr>
              <w:t>- تح</w:t>
            </w:r>
            <w:r w:rsidR="00C16006">
              <w:rPr>
                <w:rFonts w:ascii="Simplified Arabic" w:eastAsia="Calibri" w:hAnsi="Simplified Arabic" w:cs="Simplified Arabic" w:hint="cs"/>
                <w:sz w:val="22"/>
                <w:szCs w:val="22"/>
                <w:rtl/>
                <w:lang w:val="en-GB"/>
              </w:rPr>
              <w:t>ليل</w:t>
            </w:r>
            <w:r w:rsidRPr="00C16006">
              <w:rPr>
                <w:rFonts w:ascii="Simplified Arabic" w:eastAsia="Calibri" w:hAnsi="Simplified Arabic" w:cs="Simplified Arabic"/>
                <w:sz w:val="22"/>
                <w:szCs w:val="22"/>
                <w:rtl/>
                <w:lang w:val="en-GB"/>
              </w:rPr>
              <w:t xml:space="preserve"> </w:t>
            </w:r>
            <w:r w:rsidR="00C16006">
              <w:rPr>
                <w:rFonts w:ascii="Simplified Arabic" w:eastAsia="Calibri" w:hAnsi="Simplified Arabic" w:cs="Simplified Arabic" w:hint="cs"/>
                <w:sz w:val="22"/>
                <w:szCs w:val="22"/>
                <w:rtl/>
                <w:lang w:val="en-GB"/>
              </w:rPr>
              <w:t>النظريات</w:t>
            </w:r>
            <w:r w:rsidRPr="00C16006">
              <w:rPr>
                <w:rFonts w:ascii="Simplified Arabic" w:eastAsia="Calibri" w:hAnsi="Simplified Arabic" w:cs="Simplified Arabic"/>
                <w:sz w:val="22"/>
                <w:szCs w:val="22"/>
                <w:rtl/>
                <w:lang w:val="en-GB"/>
              </w:rPr>
              <w:t xml:space="preserve"> </w:t>
            </w:r>
            <w:r w:rsidR="00C16006">
              <w:rPr>
                <w:rFonts w:ascii="Simplified Arabic" w:eastAsia="Calibri" w:hAnsi="Simplified Arabic" w:cs="Simplified Arabic" w:hint="cs"/>
                <w:sz w:val="22"/>
                <w:szCs w:val="22"/>
                <w:rtl/>
                <w:lang w:val="en-GB"/>
              </w:rPr>
              <w:t xml:space="preserve">الإدارية </w:t>
            </w:r>
          </w:p>
          <w:p w14:paraId="50962054" w14:textId="77777777" w:rsidR="00192DD6" w:rsidRPr="000C1751" w:rsidRDefault="00192DD6" w:rsidP="00192DD6">
            <w:pPr>
              <w:rPr>
                <w:rFonts w:ascii="Calibri" w:eastAsia="Calibri" w:hAnsi="Calibri" w:cs="Calibri"/>
                <w:sz w:val="28"/>
                <w:szCs w:val="28"/>
                <w:lang w:val="en-GB" w:bidi="ar-IQ"/>
              </w:rPr>
            </w:pPr>
            <w:r>
              <w:rPr>
                <w:rFonts w:ascii="Calibri" w:eastAsia="Calibri" w:hAnsi="Calibri" w:cs="Calibri" w:hint="cs"/>
                <w:sz w:val="28"/>
                <w:szCs w:val="28"/>
                <w:rtl/>
                <w:lang w:val="en-GB"/>
              </w:rPr>
              <w:t>7</w:t>
            </w:r>
            <w:r w:rsidRPr="00192DD6">
              <w:rPr>
                <w:rFonts w:ascii="Calibri" w:eastAsia="Calibri" w:hAnsi="Calibri" w:cs="Calibri"/>
                <w:sz w:val="28"/>
                <w:szCs w:val="28"/>
                <w:rtl/>
                <w:lang w:val="en-GB"/>
              </w:rPr>
              <w:t>- وصول الى ملخص يكون قاعدة معلومات</w:t>
            </w:r>
          </w:p>
        </w:tc>
      </w:tr>
    </w:tbl>
    <w:p w14:paraId="38430487" w14:textId="77777777" w:rsidR="009E389E" w:rsidRDefault="009E389E">
      <w:pPr>
        <w:shd w:val="clear" w:color="auto" w:fill="FFFFFF"/>
        <w:spacing w:after="200"/>
        <w:rPr>
          <w:rFonts w:ascii="Simplified Arabic" w:eastAsia="Simplified Arabic" w:hAnsi="Simplified Arabic" w:cs="Simplified Arabic"/>
          <w:sz w:val="28"/>
          <w:szCs w:val="28"/>
        </w:rPr>
      </w:pPr>
    </w:p>
    <w:tbl>
      <w:tblPr>
        <w:tblStyle w:val="ae"/>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031EA7DF" w14:textId="77777777">
        <w:trPr>
          <w:trHeight w:val="450"/>
          <w:jc w:val="right"/>
        </w:trPr>
        <w:tc>
          <w:tcPr>
            <w:tcW w:w="9642" w:type="dxa"/>
            <w:shd w:val="clear" w:color="auto" w:fill="DEEAF6"/>
          </w:tcPr>
          <w:p w14:paraId="7E119218" w14:textId="77777777" w:rsidR="009E389E" w:rsidRDefault="00C71CBA">
            <w:pPr>
              <w:numPr>
                <w:ilvl w:val="0"/>
                <w:numId w:val="2"/>
              </w:numPr>
              <w:ind w:left="360" w:hanging="121"/>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9E389E" w14:paraId="6C0581A4" w14:textId="77777777">
        <w:trPr>
          <w:jc w:val="right"/>
        </w:trPr>
        <w:tc>
          <w:tcPr>
            <w:tcW w:w="9642" w:type="dxa"/>
          </w:tcPr>
          <w:p w14:paraId="4A1AC0F2" w14:textId="77777777" w:rsidR="00192DD6" w:rsidRPr="000C1751" w:rsidRDefault="00192DD6" w:rsidP="00192DD6">
            <w:pPr>
              <w:rPr>
                <w:rFonts w:ascii="Calibri" w:eastAsia="Calibri" w:hAnsi="Calibri" w:cs="Calibri"/>
                <w:sz w:val="28"/>
                <w:szCs w:val="28"/>
                <w:rtl/>
                <w:lang w:val="en-GB"/>
              </w:rPr>
            </w:pPr>
            <w:r>
              <w:rPr>
                <w:rFonts w:ascii="Calibri" w:eastAsia="Calibri" w:hAnsi="Calibri" w:cs="Calibri" w:hint="cs"/>
                <w:sz w:val="28"/>
                <w:szCs w:val="28"/>
                <w:rtl/>
                <w:lang w:val="en-GB"/>
              </w:rPr>
              <w:t>1</w:t>
            </w:r>
            <w:r w:rsidRPr="000C1751">
              <w:rPr>
                <w:rFonts w:ascii="Calibri" w:eastAsia="Calibri" w:hAnsi="Calibri" w:cs="Calibri"/>
                <w:sz w:val="28"/>
                <w:szCs w:val="28"/>
                <w:rtl/>
                <w:lang w:val="en-GB"/>
              </w:rPr>
              <w:t>- الامتحانات بأنواعها</w:t>
            </w:r>
            <w:r w:rsidRPr="000C1751">
              <w:rPr>
                <w:rFonts w:ascii="Calibri" w:eastAsia="Calibri" w:hAnsi="Calibri" w:cs="Calibri" w:hint="cs"/>
                <w:sz w:val="28"/>
                <w:szCs w:val="28"/>
                <w:rtl/>
                <w:lang w:val="en-GB"/>
              </w:rPr>
              <w:t>. والامتحانات بأسئلة محددة تتضمن ثلاث فئات</w:t>
            </w:r>
          </w:p>
          <w:p w14:paraId="7F68E0D3" w14:textId="77777777" w:rsidR="00192DD6" w:rsidRPr="000C1751"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hint="cs"/>
                <w:sz w:val="28"/>
                <w:szCs w:val="28"/>
                <w:rtl/>
                <w:lang w:val="en-GB"/>
              </w:rPr>
              <w:t>الفئة الأولى (البسيطة) تفترض أن 50% من الطلبة بإمكانهم الاجابة عليها.</w:t>
            </w:r>
          </w:p>
          <w:p w14:paraId="7585F87C" w14:textId="77777777" w:rsidR="00192DD6" w:rsidRPr="000C1751" w:rsidRDefault="00192DD6" w:rsidP="00192DD6">
            <w:pPr>
              <w:spacing w:line="276" w:lineRule="auto"/>
              <w:rPr>
                <w:rFonts w:ascii="Calibri" w:eastAsia="Calibri" w:hAnsi="Calibri" w:cs="Calibri"/>
                <w:sz w:val="28"/>
                <w:szCs w:val="28"/>
                <w:lang w:val="en-GB"/>
              </w:rPr>
            </w:pPr>
            <w:r w:rsidRPr="000C1751">
              <w:rPr>
                <w:rFonts w:ascii="Calibri" w:eastAsia="Calibri" w:hAnsi="Calibri" w:cs="Calibri" w:hint="cs"/>
                <w:sz w:val="28"/>
                <w:szCs w:val="28"/>
                <w:rtl/>
                <w:lang w:val="en-GB"/>
              </w:rPr>
              <w:t>الفئة الثانية (المتوسطة) تفترض أن 30% من الطلبة بإمكانهم الاجابة عليها.</w:t>
            </w:r>
          </w:p>
          <w:p w14:paraId="2F9A9460" w14:textId="77777777" w:rsidR="00192DD6" w:rsidRPr="000C1751" w:rsidRDefault="00192DD6" w:rsidP="00192DD6">
            <w:pPr>
              <w:spacing w:line="276" w:lineRule="auto"/>
              <w:rPr>
                <w:rFonts w:ascii="Calibri" w:eastAsia="Calibri" w:hAnsi="Calibri" w:cs="Calibri"/>
                <w:sz w:val="28"/>
                <w:szCs w:val="28"/>
                <w:lang w:val="en-GB"/>
              </w:rPr>
            </w:pPr>
            <w:r w:rsidRPr="000C1751">
              <w:rPr>
                <w:rFonts w:ascii="Calibri" w:eastAsia="Calibri" w:hAnsi="Calibri" w:cs="Calibri" w:hint="cs"/>
                <w:sz w:val="28"/>
                <w:szCs w:val="28"/>
                <w:rtl/>
                <w:lang w:val="en-GB"/>
              </w:rPr>
              <w:t>الفئة الثالثة (فوق المتوسطة) تفترض أن 15% من الطلبة بإمكانهم الاجابة عليها.</w:t>
            </w:r>
          </w:p>
          <w:p w14:paraId="583AECEF" w14:textId="77777777" w:rsidR="00192DD6" w:rsidRPr="000C1751"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sz w:val="28"/>
                <w:szCs w:val="28"/>
                <w:rtl/>
                <w:lang w:val="en-GB"/>
              </w:rPr>
              <w:t>2- مشاركة الطلبة في المحاضرة</w:t>
            </w:r>
            <w:r w:rsidRPr="000C1751">
              <w:rPr>
                <w:rFonts w:ascii="Calibri" w:eastAsia="Calibri" w:hAnsi="Calibri" w:cs="Calibri" w:hint="cs"/>
                <w:sz w:val="28"/>
                <w:szCs w:val="28"/>
                <w:rtl/>
                <w:lang w:val="en-GB"/>
              </w:rPr>
              <w:t>.</w:t>
            </w:r>
          </w:p>
          <w:p w14:paraId="67A0604B" w14:textId="77777777" w:rsidR="00192DD6"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hint="cs"/>
                <w:sz w:val="28"/>
                <w:szCs w:val="28"/>
                <w:rtl/>
                <w:lang w:val="en-GB"/>
              </w:rPr>
              <w:t>3- بحوث وتقارير وأسئلة فكرية.</w:t>
            </w:r>
          </w:p>
          <w:p w14:paraId="0E9B046D" w14:textId="374DF761" w:rsidR="00192DD6" w:rsidRPr="00131858" w:rsidRDefault="00192DD6" w:rsidP="00131858">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4</w:t>
            </w:r>
            <w:r w:rsidRPr="000C1751">
              <w:rPr>
                <w:rFonts w:ascii="Calibri" w:eastAsia="Calibri" w:hAnsi="Calibri" w:cs="Calibri"/>
                <w:sz w:val="28"/>
                <w:szCs w:val="28"/>
                <w:rtl/>
                <w:lang w:val="en-GB"/>
              </w:rPr>
              <w:t xml:space="preserve">- تحفيز الطلبة لتحليل واتخاذ القرارات </w:t>
            </w:r>
            <w:r w:rsidR="00C16006">
              <w:rPr>
                <w:rFonts w:ascii="Calibri" w:eastAsia="Calibri" w:hAnsi="Calibri" w:cs="Calibri" w:hint="cs"/>
                <w:sz w:val="28"/>
                <w:szCs w:val="28"/>
                <w:rtl/>
                <w:lang w:val="en-GB"/>
              </w:rPr>
              <w:t xml:space="preserve">الإدارية المناسبة </w:t>
            </w:r>
            <w:r w:rsidRPr="000C1751">
              <w:rPr>
                <w:rFonts w:ascii="Calibri" w:eastAsia="Calibri" w:hAnsi="Calibri" w:cs="Calibri" w:hint="cs"/>
                <w:sz w:val="28"/>
                <w:szCs w:val="28"/>
                <w:rtl/>
                <w:lang w:val="en-GB"/>
              </w:rPr>
              <w:t>.</w:t>
            </w:r>
          </w:p>
        </w:tc>
      </w:tr>
    </w:tbl>
    <w:p w14:paraId="2A4B6BB0" w14:textId="77777777" w:rsidR="009E389E" w:rsidRDefault="009E389E">
      <w:pPr>
        <w:shd w:val="clear" w:color="auto" w:fill="FFFFFF"/>
        <w:spacing w:after="200"/>
        <w:rPr>
          <w:rFonts w:ascii="Simplified Arabic" w:eastAsia="Simplified Arabic" w:hAnsi="Simplified Arabic" w:cs="Simplified Arabic"/>
          <w:sz w:val="28"/>
          <w:szCs w:val="28"/>
        </w:rPr>
      </w:pPr>
    </w:p>
    <w:tbl>
      <w:tblPr>
        <w:tblStyle w:val="af"/>
        <w:bidiVisual/>
        <w:tblW w:w="96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9E389E" w14:paraId="7FDA8135" w14:textId="77777777">
        <w:trPr>
          <w:jc w:val="right"/>
        </w:trPr>
        <w:tc>
          <w:tcPr>
            <w:tcW w:w="9639" w:type="dxa"/>
            <w:gridSpan w:val="7"/>
            <w:shd w:val="clear" w:color="auto" w:fill="DEEAF6"/>
          </w:tcPr>
          <w:p w14:paraId="2A6F0333" w14:textId="77777777" w:rsidR="009E389E" w:rsidRDefault="00C71CBA">
            <w:pPr>
              <w:numPr>
                <w:ilvl w:val="0"/>
                <w:numId w:val="2"/>
              </w:numPr>
              <w:ind w:left="522"/>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9E389E" w14:paraId="7FDEF529" w14:textId="77777777">
        <w:trPr>
          <w:jc w:val="right"/>
        </w:trPr>
        <w:tc>
          <w:tcPr>
            <w:tcW w:w="9639" w:type="dxa"/>
            <w:gridSpan w:val="7"/>
            <w:shd w:val="clear" w:color="auto" w:fill="DEEAF6"/>
          </w:tcPr>
          <w:p w14:paraId="7C9BCB9B"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9E389E" w14:paraId="7AD12647" w14:textId="77777777">
        <w:trPr>
          <w:cantSplit/>
          <w:trHeight w:val="180"/>
          <w:jc w:val="right"/>
        </w:trPr>
        <w:tc>
          <w:tcPr>
            <w:tcW w:w="2633" w:type="dxa"/>
            <w:vMerge w:val="restart"/>
            <w:shd w:val="clear" w:color="auto" w:fill="BDD6EE"/>
          </w:tcPr>
          <w:p w14:paraId="27702FD7"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15E80E05"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026E912A"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6C3A656"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9E389E" w14:paraId="601E33A2" w14:textId="77777777">
        <w:trPr>
          <w:cantSplit/>
          <w:trHeight w:val="261"/>
          <w:jc w:val="right"/>
        </w:trPr>
        <w:tc>
          <w:tcPr>
            <w:tcW w:w="2633" w:type="dxa"/>
            <w:vMerge/>
            <w:shd w:val="clear" w:color="auto" w:fill="BDD6EE"/>
          </w:tcPr>
          <w:p w14:paraId="44B67E5C" w14:textId="77777777"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82" w:type="dxa"/>
          </w:tcPr>
          <w:p w14:paraId="281A5FF9"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16E0910D"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40295F0A" w14:textId="77777777" w:rsidR="009E389E" w:rsidRDefault="009E389E">
            <w:pPr>
              <w:spacing w:after="200"/>
              <w:rPr>
                <w:rFonts w:ascii="Simplified Arabic" w:eastAsia="Simplified Arabic" w:hAnsi="Simplified Arabic" w:cs="Simplified Arabic"/>
              </w:rPr>
            </w:pPr>
          </w:p>
        </w:tc>
        <w:tc>
          <w:tcPr>
            <w:tcW w:w="1449" w:type="dxa"/>
          </w:tcPr>
          <w:p w14:paraId="0E2FC8C5"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5A35E1A4" w14:textId="77777777"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9E389E" w14:paraId="30856922" w14:textId="77777777">
        <w:trPr>
          <w:trHeight w:val="261"/>
          <w:jc w:val="right"/>
        </w:trPr>
        <w:tc>
          <w:tcPr>
            <w:tcW w:w="2633" w:type="dxa"/>
          </w:tcPr>
          <w:p w14:paraId="01AFACA4" w14:textId="0CB61176" w:rsidR="009E389E" w:rsidRDefault="00C16006">
            <w:pPr>
              <w:spacing w:after="200"/>
              <w:rPr>
                <w:rFonts w:ascii="Simplified Arabic" w:eastAsia="Simplified Arabic" w:hAnsi="Simplified Arabic" w:cs="Simplified Arabic"/>
              </w:rPr>
            </w:pPr>
            <w:proofErr w:type="spellStart"/>
            <w:r>
              <w:rPr>
                <w:rFonts w:ascii="Simplified Arabic" w:eastAsia="Simplified Arabic" w:hAnsi="Simplified Arabic" w:cs="Simplified Arabic" w:hint="cs"/>
                <w:rtl/>
              </w:rPr>
              <w:t>أ.م.د</w:t>
            </w:r>
            <w:proofErr w:type="spellEnd"/>
            <w:r>
              <w:rPr>
                <w:rFonts w:ascii="Simplified Arabic" w:eastAsia="Simplified Arabic" w:hAnsi="Simplified Arabic" w:cs="Simplified Arabic" w:hint="cs"/>
                <w:rtl/>
              </w:rPr>
              <w:t xml:space="preserve">. مازن داود سلمان </w:t>
            </w:r>
          </w:p>
        </w:tc>
        <w:tc>
          <w:tcPr>
            <w:tcW w:w="882" w:type="dxa"/>
          </w:tcPr>
          <w:p w14:paraId="4B7EBA70" w14:textId="2A545F82" w:rsidR="009E389E" w:rsidRDefault="00C16006">
            <w:pPr>
              <w:spacing w:after="200"/>
              <w:rPr>
                <w:rFonts w:ascii="Simplified Arabic" w:eastAsia="Simplified Arabic" w:hAnsi="Simplified Arabic" w:cs="Simplified Arabic"/>
              </w:rPr>
            </w:pPr>
            <w:r>
              <w:rPr>
                <w:rFonts w:ascii="Simplified Arabic" w:eastAsia="Simplified Arabic" w:hAnsi="Simplified Arabic" w:cs="Simplified Arabic" w:hint="cs"/>
                <w:rtl/>
              </w:rPr>
              <w:t>إدارة وتخطيط تربوي</w:t>
            </w:r>
          </w:p>
        </w:tc>
        <w:tc>
          <w:tcPr>
            <w:tcW w:w="1050" w:type="dxa"/>
          </w:tcPr>
          <w:p w14:paraId="57C330A2" w14:textId="112327AF" w:rsidR="009E389E" w:rsidRDefault="00C16006">
            <w:pPr>
              <w:spacing w:after="200"/>
              <w:rPr>
                <w:rFonts w:ascii="Simplified Arabic" w:eastAsia="Simplified Arabic" w:hAnsi="Simplified Arabic" w:cs="Simplified Arabic"/>
              </w:rPr>
            </w:pPr>
            <w:r>
              <w:rPr>
                <w:rFonts w:ascii="Simplified Arabic" w:eastAsia="Simplified Arabic" w:hAnsi="Simplified Arabic" w:cs="Simplified Arabic" w:hint="cs"/>
                <w:rtl/>
              </w:rPr>
              <w:t>اقتصاديات التعليم</w:t>
            </w:r>
          </w:p>
        </w:tc>
        <w:tc>
          <w:tcPr>
            <w:tcW w:w="1253" w:type="dxa"/>
          </w:tcPr>
          <w:p w14:paraId="762D8E71" w14:textId="77777777" w:rsidR="009E389E" w:rsidRDefault="009E389E">
            <w:pPr>
              <w:spacing w:after="200"/>
              <w:rPr>
                <w:rFonts w:ascii="Simplified Arabic" w:eastAsia="Simplified Arabic" w:hAnsi="Simplified Arabic" w:cs="Simplified Arabic"/>
              </w:rPr>
            </w:pPr>
          </w:p>
        </w:tc>
        <w:tc>
          <w:tcPr>
            <w:tcW w:w="922" w:type="dxa"/>
          </w:tcPr>
          <w:p w14:paraId="4CBE6BDA" w14:textId="77777777" w:rsidR="009E389E" w:rsidRDefault="009E389E">
            <w:pPr>
              <w:spacing w:after="200"/>
              <w:rPr>
                <w:rFonts w:ascii="Simplified Arabic" w:eastAsia="Simplified Arabic" w:hAnsi="Simplified Arabic" w:cs="Simplified Arabic"/>
              </w:rPr>
            </w:pPr>
          </w:p>
        </w:tc>
        <w:tc>
          <w:tcPr>
            <w:tcW w:w="1449" w:type="dxa"/>
          </w:tcPr>
          <w:p w14:paraId="403C6C20" w14:textId="77777777" w:rsidR="009E389E" w:rsidRDefault="00131858">
            <w:pPr>
              <w:spacing w:after="200"/>
              <w:rPr>
                <w:rFonts w:ascii="Simplified Arabic" w:eastAsia="Simplified Arabic" w:hAnsi="Simplified Arabic" w:cs="Simplified Arabic"/>
              </w:rPr>
            </w:pPr>
            <w:r>
              <w:rPr>
                <w:rFonts w:ascii="Simplified Arabic" w:eastAsia="Simplified Arabic" w:hAnsi="Simplified Arabic" w:cs="Simplified Arabic" w:hint="cs"/>
                <w:rtl/>
              </w:rPr>
              <w:t>ملاك</w:t>
            </w:r>
          </w:p>
        </w:tc>
        <w:tc>
          <w:tcPr>
            <w:tcW w:w="1450" w:type="dxa"/>
          </w:tcPr>
          <w:p w14:paraId="690CF0F9" w14:textId="77777777" w:rsidR="009E389E" w:rsidRDefault="009E389E">
            <w:pPr>
              <w:spacing w:after="200"/>
              <w:rPr>
                <w:rFonts w:ascii="Simplified Arabic" w:eastAsia="Simplified Arabic" w:hAnsi="Simplified Arabic" w:cs="Simplified Arabic"/>
              </w:rPr>
            </w:pPr>
          </w:p>
        </w:tc>
      </w:tr>
    </w:tbl>
    <w:p w14:paraId="091F0DAE" w14:textId="77777777" w:rsidR="009E389E" w:rsidRDefault="009E389E">
      <w:pPr>
        <w:shd w:val="clear" w:color="auto" w:fill="FFFFFF"/>
        <w:ind w:left="1530"/>
        <w:rPr>
          <w:rFonts w:ascii="Simplified Arabic" w:eastAsia="Simplified Arabic" w:hAnsi="Simplified Arabic" w:cs="Simplified Arabic"/>
          <w:sz w:val="28"/>
          <w:szCs w:val="28"/>
        </w:rPr>
      </w:pPr>
    </w:p>
    <w:p w14:paraId="075C74E7" w14:textId="77777777" w:rsidR="009E389E" w:rsidRDefault="009E389E">
      <w:pPr>
        <w:shd w:val="clear" w:color="auto" w:fill="FFFFFF"/>
        <w:ind w:left="1530"/>
        <w:rPr>
          <w:rFonts w:ascii="Simplified Arabic" w:eastAsia="Simplified Arabic" w:hAnsi="Simplified Arabic" w:cs="Simplified Arabic"/>
          <w:sz w:val="28"/>
          <w:szCs w:val="28"/>
        </w:rPr>
      </w:pPr>
    </w:p>
    <w:p w14:paraId="00FD673D" w14:textId="77777777" w:rsidR="009E389E" w:rsidRDefault="009E389E">
      <w:pPr>
        <w:shd w:val="clear" w:color="auto" w:fill="FFFFFF"/>
        <w:ind w:left="1530"/>
        <w:rPr>
          <w:rFonts w:ascii="Simplified Arabic" w:eastAsia="Simplified Arabic" w:hAnsi="Simplified Arabic" w:cs="Simplified Arabic"/>
          <w:sz w:val="28"/>
          <w:szCs w:val="28"/>
        </w:rPr>
      </w:pPr>
    </w:p>
    <w:tbl>
      <w:tblPr>
        <w:tblStyle w:val="af0"/>
        <w:bidiVisual/>
        <w:tblW w:w="973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9E389E" w14:paraId="61E01CD7" w14:textId="77777777">
        <w:trPr>
          <w:jc w:val="right"/>
        </w:trPr>
        <w:tc>
          <w:tcPr>
            <w:tcW w:w="9734" w:type="dxa"/>
            <w:shd w:val="clear" w:color="auto" w:fill="DEEAF6"/>
          </w:tcPr>
          <w:p w14:paraId="146E2DCF" w14:textId="77777777"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9E389E" w14:paraId="5D970499" w14:textId="77777777">
        <w:trPr>
          <w:jc w:val="right"/>
        </w:trPr>
        <w:tc>
          <w:tcPr>
            <w:tcW w:w="9734" w:type="dxa"/>
            <w:shd w:val="clear" w:color="auto" w:fill="BDD6EE"/>
          </w:tcPr>
          <w:p w14:paraId="6DBF43C0" w14:textId="77777777"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9E389E" w14:paraId="40CBB10A" w14:textId="77777777">
        <w:trPr>
          <w:jc w:val="right"/>
        </w:trPr>
        <w:tc>
          <w:tcPr>
            <w:tcW w:w="9734" w:type="dxa"/>
          </w:tcPr>
          <w:p w14:paraId="0598587F" w14:textId="77777777" w:rsidR="009E389E" w:rsidRDefault="00327B4B">
            <w:pPr>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يقوم القسم بتوجيه اعضاء هيئة التدريس الجدد بالتالي:</w:t>
            </w:r>
          </w:p>
          <w:p w14:paraId="4087BDBA" w14:textId="77777777" w:rsidR="00327B4B" w:rsidRDefault="00327B4B" w:rsidP="00327B4B">
            <w:pPr>
              <w:pStyle w:val="af7"/>
              <w:numPr>
                <w:ilvl w:val="0"/>
                <w:numId w:val="11"/>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العمل على تنويع اساليب ادارة الصف والقاء المحاضرات.</w:t>
            </w:r>
          </w:p>
          <w:p w14:paraId="32866E40" w14:textId="77777777" w:rsidR="00327B4B" w:rsidRDefault="00327B4B" w:rsidP="00327B4B">
            <w:pPr>
              <w:pStyle w:val="af7"/>
              <w:numPr>
                <w:ilvl w:val="0"/>
                <w:numId w:val="11"/>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اجراء المقابلات الشخصية لمعرفة كفاءة التدريسي ومهاراته في التدريس.</w:t>
            </w:r>
          </w:p>
          <w:p w14:paraId="6A405361" w14:textId="77777777" w:rsidR="00327B4B" w:rsidRPr="00327B4B" w:rsidRDefault="00327B4B" w:rsidP="00327B4B">
            <w:pPr>
              <w:pStyle w:val="af7"/>
              <w:numPr>
                <w:ilvl w:val="0"/>
                <w:numId w:val="11"/>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lastRenderedPageBreak/>
              <w:t>نشر بحوث في مجلات عالمية ذات معامل تأثير وكتابة المؤلفات والمشاركة في الورش والندوات والمؤتمرات.</w:t>
            </w:r>
          </w:p>
        </w:tc>
      </w:tr>
      <w:tr w:rsidR="009E389E" w14:paraId="6287D1B8" w14:textId="77777777">
        <w:trPr>
          <w:jc w:val="right"/>
        </w:trPr>
        <w:tc>
          <w:tcPr>
            <w:tcW w:w="9734" w:type="dxa"/>
            <w:shd w:val="clear" w:color="auto" w:fill="BDD6EE"/>
          </w:tcPr>
          <w:p w14:paraId="6153AFB0" w14:textId="77777777"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التطوير المهني لأعضاء هيئة التدريس</w:t>
            </w:r>
          </w:p>
        </w:tc>
      </w:tr>
      <w:tr w:rsidR="009E389E" w14:paraId="543441DF" w14:textId="77777777">
        <w:trPr>
          <w:jc w:val="right"/>
        </w:trPr>
        <w:tc>
          <w:tcPr>
            <w:tcW w:w="9734" w:type="dxa"/>
          </w:tcPr>
          <w:p w14:paraId="0F85776F" w14:textId="77777777" w:rsidR="009E389E" w:rsidRDefault="00327B4B">
            <w:pPr>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تكون خطة التطوير المهني والاكاديمي على وفق النقاط التالية:</w:t>
            </w:r>
          </w:p>
          <w:p w14:paraId="0E438CE8" w14:textId="77777777" w:rsid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يتم مراجعة البرنامج الاكاديمي بشكل دوري من اجل الوقوف على الثغرات ومعالجتها.</w:t>
            </w:r>
          </w:p>
          <w:p w14:paraId="508160DE" w14:textId="77777777" w:rsid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التقييم السنوي لكل وحدة من قبل رئيس القسم.</w:t>
            </w:r>
          </w:p>
          <w:p w14:paraId="0E6E1485" w14:textId="77777777" w:rsid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مراجعة اعضاء هيئة التدريس الدورية للبرنامج الاكاديمي.</w:t>
            </w:r>
          </w:p>
          <w:p w14:paraId="3015ED10" w14:textId="77777777" w:rsidR="00327B4B" w:rsidRP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التنسيق مع شعبة ضمان الجودة في الكلية والجامعة لمتابعة </w:t>
            </w:r>
            <w:r w:rsidR="00886DA0">
              <w:rPr>
                <w:rFonts w:ascii="Simplified Arabic" w:eastAsia="Simplified Arabic" w:hAnsi="Simplified Arabic" w:cs="Simplified Arabic" w:hint="cs"/>
                <w:sz w:val="24"/>
                <w:szCs w:val="24"/>
                <w:rtl/>
              </w:rPr>
              <w:t>تطبيق البرنامج الاكاديمي في القسم.</w:t>
            </w:r>
          </w:p>
        </w:tc>
      </w:tr>
    </w:tbl>
    <w:p w14:paraId="73CFF7A7" w14:textId="77777777"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1"/>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5B7B314B" w14:textId="77777777">
        <w:trPr>
          <w:trHeight w:val="450"/>
          <w:jc w:val="right"/>
        </w:trPr>
        <w:tc>
          <w:tcPr>
            <w:tcW w:w="9642" w:type="dxa"/>
            <w:shd w:val="clear" w:color="auto" w:fill="DEEAF6"/>
          </w:tcPr>
          <w:p w14:paraId="0C5CB43D"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9E389E" w14:paraId="601A7AD9" w14:textId="77777777">
        <w:trPr>
          <w:jc w:val="right"/>
        </w:trPr>
        <w:tc>
          <w:tcPr>
            <w:tcW w:w="9642" w:type="dxa"/>
          </w:tcPr>
          <w:p w14:paraId="201EFFBC" w14:textId="77777777"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(وضع الأنظمة المتعلقة بالالتحاق بالكلية أو المعهد سواء قبول مركزي او أخرى تذكر)</w:t>
            </w:r>
          </w:p>
          <w:p w14:paraId="6045A1F1" w14:textId="77777777" w:rsidR="00131858" w:rsidRPr="00131858" w:rsidRDefault="00131858" w:rsidP="00131858">
            <w:pPr>
              <w:rPr>
                <w:b/>
                <w:sz w:val="28"/>
                <w:szCs w:val="28"/>
                <w:lang w:val="en-GB"/>
              </w:rPr>
            </w:pPr>
            <w:r w:rsidRPr="00131858">
              <w:rPr>
                <w:rFonts w:hint="cs"/>
                <w:b/>
                <w:sz w:val="28"/>
                <w:szCs w:val="28"/>
                <w:rtl/>
                <w:lang w:val="en-GB"/>
              </w:rPr>
              <w:t>يقبل القسم خريجو السادس الاعدادي /الفرع العلمي (الاحيائي والتطبيقي) والفرع الادبي طبقا للقبول المركزي وباعتماد المجموع والمعدل الذي حصل عليه الطالب.</w:t>
            </w:r>
          </w:p>
          <w:p w14:paraId="6A6281CD" w14:textId="77777777" w:rsidR="009E389E" w:rsidRPr="00131858" w:rsidRDefault="009E389E">
            <w:pPr>
              <w:rPr>
                <w:rFonts w:ascii="Simplified Arabic" w:eastAsia="Simplified Arabic" w:hAnsi="Simplified Arabic" w:cs="Simplified Arabic"/>
                <w:sz w:val="28"/>
                <w:szCs w:val="28"/>
                <w:lang w:val="en-GB"/>
              </w:rPr>
            </w:pPr>
          </w:p>
        </w:tc>
      </w:tr>
    </w:tbl>
    <w:p w14:paraId="72E7CDD1" w14:textId="77777777"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2"/>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14:paraId="58802776" w14:textId="77777777">
        <w:trPr>
          <w:trHeight w:val="450"/>
          <w:jc w:val="right"/>
        </w:trPr>
        <w:tc>
          <w:tcPr>
            <w:tcW w:w="9642" w:type="dxa"/>
            <w:shd w:val="clear" w:color="auto" w:fill="DEEAF6"/>
          </w:tcPr>
          <w:p w14:paraId="41CFB5D9" w14:textId="77777777"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9E389E" w14:paraId="33BE6B8D" w14:textId="77777777">
        <w:trPr>
          <w:jc w:val="right"/>
        </w:trPr>
        <w:tc>
          <w:tcPr>
            <w:tcW w:w="9642" w:type="dxa"/>
          </w:tcPr>
          <w:p w14:paraId="4776CDB5" w14:textId="77777777" w:rsidR="009E389E" w:rsidRPr="00131858" w:rsidRDefault="00131858">
            <w:pPr>
              <w:rPr>
                <w:rFonts w:ascii="Simplified Arabic" w:eastAsia="Simplified Arabic" w:hAnsi="Simplified Arabic" w:cs="Simplified Arabic"/>
                <w:sz w:val="28"/>
                <w:szCs w:val="28"/>
                <w:lang w:val="en-GB"/>
              </w:rPr>
            </w:pPr>
            <w:r w:rsidRPr="00016C75">
              <w:rPr>
                <w:rFonts w:hint="cs"/>
                <w:b/>
                <w:sz w:val="28"/>
                <w:szCs w:val="28"/>
                <w:rtl/>
              </w:rPr>
              <w:t xml:space="preserve">الكتب والدوريات </w:t>
            </w:r>
            <w:proofErr w:type="spellStart"/>
            <w:r w:rsidRPr="00016C75">
              <w:rPr>
                <w:rFonts w:hint="cs"/>
                <w:b/>
                <w:sz w:val="28"/>
                <w:szCs w:val="28"/>
                <w:rtl/>
              </w:rPr>
              <w:t>والاطاريح</w:t>
            </w:r>
            <w:proofErr w:type="spellEnd"/>
            <w:r w:rsidRPr="00016C75">
              <w:rPr>
                <w:rFonts w:hint="cs"/>
                <w:b/>
                <w:sz w:val="28"/>
                <w:szCs w:val="28"/>
                <w:rtl/>
              </w:rPr>
              <w:t xml:space="preserve"> العلمية اضافة الى الاعتماد على المصادر العالمية.</w:t>
            </w:r>
          </w:p>
        </w:tc>
      </w:tr>
    </w:tbl>
    <w:p w14:paraId="2B30CF0C" w14:textId="77777777"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3"/>
        <w:bidiVisual/>
        <w:tblW w:w="982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9E389E" w14:paraId="7FAEC581" w14:textId="77777777">
        <w:trPr>
          <w:jc w:val="right"/>
        </w:trPr>
        <w:tc>
          <w:tcPr>
            <w:tcW w:w="9822" w:type="dxa"/>
            <w:shd w:val="clear" w:color="auto" w:fill="DEEAF6"/>
          </w:tcPr>
          <w:p w14:paraId="0A83DC80" w14:textId="77777777" w:rsidR="009E389E" w:rsidRDefault="00C71CBA">
            <w:pPr>
              <w:numPr>
                <w:ilvl w:val="0"/>
                <w:numId w:val="2"/>
              </w:num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9E389E" w14:paraId="6DE40A83" w14:textId="77777777">
        <w:trPr>
          <w:jc w:val="right"/>
        </w:trPr>
        <w:tc>
          <w:tcPr>
            <w:tcW w:w="9822" w:type="dxa"/>
            <w:shd w:val="clear" w:color="auto" w:fill="FFFFFF"/>
          </w:tcPr>
          <w:p w14:paraId="6EDBF01A" w14:textId="77777777" w:rsidR="00131858" w:rsidRPr="00131858" w:rsidRDefault="00131858" w:rsidP="00131858">
            <w:pPr>
              <w:shd w:val="clear" w:color="auto" w:fill="FFFFFF"/>
              <w:rPr>
                <w:rFonts w:ascii="Cambria" w:eastAsia="Cambria" w:hAnsi="Cambria" w:cs="Cambria"/>
                <w:b/>
                <w:sz w:val="28"/>
                <w:szCs w:val="28"/>
                <w:lang w:val="en-GB"/>
              </w:rPr>
            </w:pPr>
            <w:r w:rsidRPr="00131858">
              <w:rPr>
                <w:rFonts w:eastAsia="Cambria" w:hint="cs"/>
                <w:b/>
                <w:sz w:val="28"/>
                <w:szCs w:val="28"/>
                <w:rtl/>
                <w:lang w:val="en-GB"/>
              </w:rPr>
              <w:t>باستخدام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مراجع</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حديثة</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واستخدام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احدث</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الكتب</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التي</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تدرس</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في</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الجامعات</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العالمية</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وتطوير</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المنهج</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سنويا</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بما</w:t>
            </w:r>
            <w:r w:rsidRPr="00131858">
              <w:rPr>
                <w:rFonts w:ascii="Cambria" w:eastAsia="Cambria" w:hAnsi="Cambria" w:cs="Cambria" w:hint="cs"/>
                <w:b/>
                <w:sz w:val="28"/>
                <w:szCs w:val="28"/>
                <w:rtl/>
                <w:lang w:val="en-GB"/>
              </w:rPr>
              <w:t xml:space="preserve"> </w:t>
            </w:r>
            <w:proofErr w:type="spellStart"/>
            <w:r w:rsidRPr="00131858">
              <w:rPr>
                <w:rFonts w:eastAsia="Cambria" w:hint="cs"/>
                <w:b/>
                <w:sz w:val="28"/>
                <w:szCs w:val="28"/>
                <w:rtl/>
                <w:lang w:val="en-GB"/>
              </w:rPr>
              <w:t>يتلائم</w:t>
            </w:r>
            <w:proofErr w:type="spellEnd"/>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مع</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متطلبات</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التعليم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الجامعي</w:t>
            </w:r>
            <w:r w:rsidRPr="00131858">
              <w:rPr>
                <w:rFonts w:ascii="Cambria" w:eastAsia="Cambria" w:hAnsi="Cambria" w:cs="Cambria" w:hint="cs"/>
                <w:b/>
                <w:sz w:val="28"/>
                <w:szCs w:val="28"/>
                <w:rtl/>
                <w:lang w:val="en-GB"/>
              </w:rPr>
              <w:t>.</w:t>
            </w:r>
          </w:p>
          <w:p w14:paraId="06971A99" w14:textId="77777777" w:rsidR="009E389E" w:rsidRPr="00131858" w:rsidRDefault="009E389E">
            <w:pPr>
              <w:jc w:val="both"/>
              <w:rPr>
                <w:rFonts w:ascii="Simplified Arabic" w:eastAsia="Simplified Arabic" w:hAnsi="Simplified Arabic" w:cs="Simplified Arabic"/>
                <w:sz w:val="28"/>
                <w:szCs w:val="28"/>
                <w:lang w:val="en-GB"/>
              </w:rPr>
            </w:pPr>
          </w:p>
        </w:tc>
      </w:tr>
    </w:tbl>
    <w:p w14:paraId="607446DD" w14:textId="77777777" w:rsidR="009E389E" w:rsidRDefault="009E389E">
      <w:pPr>
        <w:rPr>
          <w:sz w:val="28"/>
          <w:szCs w:val="28"/>
        </w:rPr>
        <w:sectPr w:rsidR="009E389E">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NumType w:start="0"/>
          <w:cols w:space="720"/>
          <w:titlePg/>
        </w:sectPr>
      </w:pPr>
    </w:p>
    <w:tbl>
      <w:tblPr>
        <w:tblStyle w:val="af4"/>
        <w:tblpPr w:leftFromText="180" w:rightFromText="180" w:vertAnchor="page" w:horzAnchor="margin" w:tblpXSpec="center" w:tblpY="2341"/>
        <w:bidiVisual/>
        <w:tblW w:w="14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C16006" w14:paraId="3F58B80C" w14:textId="77777777" w:rsidTr="00C16006">
        <w:trPr>
          <w:trHeight w:val="462"/>
        </w:trPr>
        <w:tc>
          <w:tcPr>
            <w:tcW w:w="14660" w:type="dxa"/>
            <w:gridSpan w:val="16"/>
            <w:shd w:val="clear" w:color="auto" w:fill="BDD6EE"/>
          </w:tcPr>
          <w:p w14:paraId="698C1D9B" w14:textId="77777777" w:rsidR="00C16006" w:rsidRDefault="00C16006" w:rsidP="00C16006">
            <w:pPr>
              <w:jc w:val="center"/>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C16006" w14:paraId="3C047623" w14:textId="77777777" w:rsidTr="00C16006">
        <w:trPr>
          <w:trHeight w:val="462"/>
        </w:trPr>
        <w:tc>
          <w:tcPr>
            <w:tcW w:w="6380" w:type="dxa"/>
            <w:gridSpan w:val="4"/>
          </w:tcPr>
          <w:p w14:paraId="49997E0C" w14:textId="77777777" w:rsidR="00C16006" w:rsidRDefault="00C16006" w:rsidP="00C16006">
            <w:pPr>
              <w:shd w:val="clear" w:color="auto" w:fill="FFFFFF"/>
              <w:jc w:val="center"/>
              <w:rPr>
                <w:rFonts w:ascii="Cambria" w:eastAsia="Cambria" w:hAnsi="Cambria" w:cs="Cambria"/>
                <w:color w:val="000000"/>
                <w:sz w:val="24"/>
                <w:szCs w:val="24"/>
              </w:rPr>
            </w:pPr>
          </w:p>
        </w:tc>
        <w:tc>
          <w:tcPr>
            <w:tcW w:w="8280" w:type="dxa"/>
            <w:gridSpan w:val="12"/>
          </w:tcPr>
          <w:p w14:paraId="20857C76"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C16006" w14:paraId="5446A49D" w14:textId="77777777" w:rsidTr="00C16006">
        <w:trPr>
          <w:cantSplit/>
          <w:trHeight w:val="559"/>
        </w:trPr>
        <w:tc>
          <w:tcPr>
            <w:tcW w:w="1824" w:type="dxa"/>
            <w:vMerge w:val="restart"/>
            <w:shd w:val="clear" w:color="auto" w:fill="auto"/>
          </w:tcPr>
          <w:p w14:paraId="1234EA32"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13092C9A"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6200B868"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50AF4AEB" w14:textId="77777777" w:rsidR="00C16006" w:rsidRDefault="00C16006" w:rsidP="00C16006">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6FD9EABE" w14:textId="77777777" w:rsidR="00C16006" w:rsidRDefault="00C16006" w:rsidP="00C16006">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160F5EE8" w14:textId="77777777" w:rsidR="00C16006" w:rsidRDefault="00C16006" w:rsidP="00C16006">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66B8A2B3" w14:textId="77777777" w:rsidR="00C16006" w:rsidRDefault="00C16006" w:rsidP="00C16006">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16006" w14:paraId="0A2FDD5B" w14:textId="77777777" w:rsidTr="00C16006">
        <w:trPr>
          <w:cantSplit/>
          <w:trHeight w:val="355"/>
        </w:trPr>
        <w:tc>
          <w:tcPr>
            <w:tcW w:w="1824" w:type="dxa"/>
            <w:vMerge/>
            <w:shd w:val="clear" w:color="auto" w:fill="auto"/>
          </w:tcPr>
          <w:p w14:paraId="3525F0FB" w14:textId="77777777" w:rsidR="00C16006" w:rsidRDefault="00C16006" w:rsidP="00C16006">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67" w:type="dxa"/>
            <w:vMerge/>
            <w:shd w:val="clear" w:color="auto" w:fill="auto"/>
          </w:tcPr>
          <w:p w14:paraId="0B9A8DC6" w14:textId="77777777" w:rsidR="00C16006" w:rsidRDefault="00C16006" w:rsidP="00C16006">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14" w:type="dxa"/>
            <w:vMerge/>
            <w:shd w:val="clear" w:color="auto" w:fill="auto"/>
          </w:tcPr>
          <w:p w14:paraId="433DAE6F" w14:textId="77777777" w:rsidR="00C16006" w:rsidRDefault="00C16006" w:rsidP="00C16006">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675" w:type="dxa"/>
            <w:vMerge/>
            <w:shd w:val="clear" w:color="auto" w:fill="auto"/>
          </w:tcPr>
          <w:p w14:paraId="3059B96F" w14:textId="77777777" w:rsidR="00C16006" w:rsidRDefault="00C16006" w:rsidP="00C16006">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630" w:type="dxa"/>
          </w:tcPr>
          <w:p w14:paraId="7D2B9A62"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0CCE9140"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6BA6EA3C"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7D750384"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0D14EBBF"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76A4BD8C"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2908A8C9"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4C3FE37C"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4A06FC4A"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09098079"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4C92506A"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2423BDAA" w14:textId="77777777" w:rsidR="00C16006" w:rsidRDefault="00C16006" w:rsidP="00C16006">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16006" w14:paraId="24C57ED1" w14:textId="77777777" w:rsidTr="00C16006">
        <w:trPr>
          <w:cantSplit/>
          <w:trHeight w:val="346"/>
        </w:trPr>
        <w:tc>
          <w:tcPr>
            <w:tcW w:w="1824" w:type="dxa"/>
            <w:vMerge w:val="restart"/>
          </w:tcPr>
          <w:p w14:paraId="694BA12E" w14:textId="77777777" w:rsidR="00C16006" w:rsidRDefault="00C16006" w:rsidP="00C16006">
            <w:pPr>
              <w:shd w:val="clear" w:color="auto" w:fill="FFFFFF"/>
              <w:rPr>
                <w:rFonts w:ascii="Cambria" w:eastAsia="Cambria" w:hAnsi="Cambria" w:cs="Cambria"/>
                <w:color w:val="000000"/>
                <w:sz w:val="24"/>
                <w:szCs w:val="24"/>
              </w:rPr>
            </w:pPr>
          </w:p>
        </w:tc>
        <w:tc>
          <w:tcPr>
            <w:tcW w:w="1467" w:type="dxa"/>
          </w:tcPr>
          <w:p w14:paraId="15735999"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05410E0A"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2BC445BD"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23B42EAA"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526F02C7"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07CA7007"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7C3866F3"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AD27124"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64B251B"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5BDB4B08"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06DA6407"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033C0629"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30C50D6A"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12A07008"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2FF6A931" w14:textId="77777777" w:rsidR="00C16006" w:rsidRDefault="00C16006" w:rsidP="00C16006">
            <w:pPr>
              <w:shd w:val="clear" w:color="auto" w:fill="FFFFFF"/>
              <w:rPr>
                <w:rFonts w:ascii="Cambria" w:eastAsia="Cambria" w:hAnsi="Cambria" w:cs="Cambria"/>
                <w:color w:val="000000"/>
                <w:sz w:val="24"/>
                <w:szCs w:val="24"/>
              </w:rPr>
            </w:pPr>
          </w:p>
        </w:tc>
      </w:tr>
      <w:tr w:rsidR="00C16006" w14:paraId="27FE7E9C" w14:textId="77777777" w:rsidTr="00C16006">
        <w:trPr>
          <w:cantSplit/>
          <w:trHeight w:val="176"/>
        </w:trPr>
        <w:tc>
          <w:tcPr>
            <w:tcW w:w="1824" w:type="dxa"/>
            <w:vMerge/>
          </w:tcPr>
          <w:p w14:paraId="479ECC60" w14:textId="77777777" w:rsidR="00C16006" w:rsidRDefault="00C16006" w:rsidP="00C16006">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32135E69"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2C19AC53"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6FF4BF3F"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B59BE96"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5CF14D24"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30295750"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3D076DDB"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10E4392"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7B433025"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5B9B0229"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64AECF83"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215BAEA8"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5548233E"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4B7CF4EA"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13CC845C" w14:textId="77777777" w:rsidR="00C16006" w:rsidRDefault="00C16006" w:rsidP="00C16006">
            <w:pPr>
              <w:shd w:val="clear" w:color="auto" w:fill="FFFFFF"/>
              <w:rPr>
                <w:rFonts w:ascii="Cambria" w:eastAsia="Cambria" w:hAnsi="Cambria" w:cs="Cambria"/>
                <w:color w:val="000000"/>
                <w:sz w:val="24"/>
                <w:szCs w:val="24"/>
              </w:rPr>
            </w:pPr>
          </w:p>
        </w:tc>
      </w:tr>
      <w:tr w:rsidR="00C16006" w14:paraId="4C37928D" w14:textId="77777777" w:rsidTr="00C16006">
        <w:trPr>
          <w:cantSplit/>
          <w:trHeight w:val="346"/>
        </w:trPr>
        <w:tc>
          <w:tcPr>
            <w:tcW w:w="1824" w:type="dxa"/>
            <w:vMerge w:val="restart"/>
          </w:tcPr>
          <w:p w14:paraId="694C018F" w14:textId="77777777" w:rsidR="00C16006" w:rsidRDefault="00C16006" w:rsidP="00C16006">
            <w:pPr>
              <w:shd w:val="clear" w:color="auto" w:fill="FFFFFF"/>
              <w:rPr>
                <w:rFonts w:ascii="Cambria" w:eastAsia="Cambria" w:hAnsi="Cambria" w:cs="Cambria"/>
                <w:color w:val="000000"/>
                <w:sz w:val="24"/>
                <w:szCs w:val="24"/>
              </w:rPr>
            </w:pPr>
          </w:p>
        </w:tc>
        <w:tc>
          <w:tcPr>
            <w:tcW w:w="1467" w:type="dxa"/>
          </w:tcPr>
          <w:p w14:paraId="23E4B174"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17787534"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0334F900"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224135D1"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3ABA4AF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7DB1E35"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4C22925F"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5562C6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35F2B98C"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3BC4FDEF"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0F4E9E02"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56106095"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4D561443"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7A5429E6"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09D85B69" w14:textId="77777777" w:rsidR="00C16006" w:rsidRDefault="00C16006" w:rsidP="00C16006">
            <w:pPr>
              <w:shd w:val="clear" w:color="auto" w:fill="FFFFFF"/>
              <w:rPr>
                <w:rFonts w:ascii="Cambria" w:eastAsia="Cambria" w:hAnsi="Cambria" w:cs="Cambria"/>
                <w:color w:val="000000"/>
                <w:sz w:val="24"/>
                <w:szCs w:val="24"/>
              </w:rPr>
            </w:pPr>
          </w:p>
        </w:tc>
      </w:tr>
      <w:tr w:rsidR="00C16006" w14:paraId="1F58232B" w14:textId="77777777" w:rsidTr="00C16006">
        <w:trPr>
          <w:cantSplit/>
          <w:trHeight w:val="346"/>
        </w:trPr>
        <w:tc>
          <w:tcPr>
            <w:tcW w:w="1824" w:type="dxa"/>
            <w:vMerge/>
          </w:tcPr>
          <w:p w14:paraId="0AFE0909" w14:textId="77777777" w:rsidR="00C16006" w:rsidRDefault="00C16006" w:rsidP="00C16006">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4EAD61A1"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6C8742A4"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1C146FA9"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570C7764"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144D1EBB"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DA0B8E2"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49E1A4D8"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707DDE4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27C5A556"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64648FCF"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00EDE18D"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40F2A089"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37057818"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67DD0B3B"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2604C076" w14:textId="77777777" w:rsidR="00C16006" w:rsidRDefault="00C16006" w:rsidP="00C16006">
            <w:pPr>
              <w:shd w:val="clear" w:color="auto" w:fill="FFFFFF"/>
              <w:rPr>
                <w:rFonts w:ascii="Cambria" w:eastAsia="Cambria" w:hAnsi="Cambria" w:cs="Cambria"/>
                <w:color w:val="000000"/>
                <w:sz w:val="24"/>
                <w:szCs w:val="24"/>
              </w:rPr>
            </w:pPr>
          </w:p>
        </w:tc>
      </w:tr>
      <w:tr w:rsidR="00C16006" w14:paraId="63053D64" w14:textId="77777777" w:rsidTr="00C16006">
        <w:trPr>
          <w:cantSplit/>
          <w:trHeight w:val="346"/>
        </w:trPr>
        <w:tc>
          <w:tcPr>
            <w:tcW w:w="1824" w:type="dxa"/>
            <w:vMerge w:val="restart"/>
          </w:tcPr>
          <w:p w14:paraId="1349FA39" w14:textId="77777777" w:rsidR="00C16006" w:rsidRDefault="00C16006" w:rsidP="00C16006">
            <w:pPr>
              <w:shd w:val="clear" w:color="auto" w:fill="FFFFFF"/>
              <w:rPr>
                <w:rFonts w:ascii="Cambria" w:eastAsia="Cambria" w:hAnsi="Cambria" w:cs="Cambria"/>
                <w:color w:val="000000"/>
                <w:sz w:val="24"/>
                <w:szCs w:val="24"/>
              </w:rPr>
            </w:pPr>
          </w:p>
        </w:tc>
        <w:tc>
          <w:tcPr>
            <w:tcW w:w="1467" w:type="dxa"/>
          </w:tcPr>
          <w:p w14:paraId="181108C5"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608A198C"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2D03019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7614071"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18F2248B"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C7094C8"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26087D8C"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2EC522E0"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5BD7BBFF"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7E54108E"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7A0C1F81"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3E2184E2"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26F3B708"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6EC17B14"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0F9BB1EB" w14:textId="77777777" w:rsidR="00C16006" w:rsidRDefault="00C16006" w:rsidP="00C16006">
            <w:pPr>
              <w:shd w:val="clear" w:color="auto" w:fill="FFFFFF"/>
              <w:rPr>
                <w:rFonts w:ascii="Cambria" w:eastAsia="Cambria" w:hAnsi="Cambria" w:cs="Cambria"/>
                <w:color w:val="000000"/>
                <w:sz w:val="24"/>
                <w:szCs w:val="24"/>
              </w:rPr>
            </w:pPr>
          </w:p>
        </w:tc>
      </w:tr>
      <w:tr w:rsidR="00C16006" w14:paraId="5C704367" w14:textId="77777777" w:rsidTr="00C16006">
        <w:trPr>
          <w:cantSplit/>
          <w:trHeight w:val="346"/>
        </w:trPr>
        <w:tc>
          <w:tcPr>
            <w:tcW w:w="1824" w:type="dxa"/>
            <w:vMerge/>
          </w:tcPr>
          <w:p w14:paraId="5B1107EF" w14:textId="77777777" w:rsidR="00C16006" w:rsidRDefault="00C16006" w:rsidP="00C16006">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376A372A"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00D309D9"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3B2D772A"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5A415BFA"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18726355"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775981BA"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3FD2B235"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10B7BFD"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00A05F7F"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237C42A9"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711617B9"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779900BD"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43BE43E0"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753ED3E5"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0653EB23" w14:textId="77777777" w:rsidR="00C16006" w:rsidRDefault="00C16006" w:rsidP="00C16006">
            <w:pPr>
              <w:shd w:val="clear" w:color="auto" w:fill="FFFFFF"/>
              <w:rPr>
                <w:rFonts w:ascii="Cambria" w:eastAsia="Cambria" w:hAnsi="Cambria" w:cs="Cambria"/>
                <w:color w:val="000000"/>
                <w:sz w:val="24"/>
                <w:szCs w:val="24"/>
              </w:rPr>
            </w:pPr>
          </w:p>
        </w:tc>
      </w:tr>
      <w:tr w:rsidR="00C16006" w14:paraId="27D58A9F" w14:textId="77777777" w:rsidTr="00C16006">
        <w:trPr>
          <w:cantSplit/>
          <w:trHeight w:val="329"/>
        </w:trPr>
        <w:tc>
          <w:tcPr>
            <w:tcW w:w="1824" w:type="dxa"/>
            <w:vMerge w:val="restart"/>
          </w:tcPr>
          <w:p w14:paraId="59D6AE44" w14:textId="77777777" w:rsidR="00C16006" w:rsidRDefault="00C16006" w:rsidP="00C16006">
            <w:pPr>
              <w:shd w:val="clear" w:color="auto" w:fill="FFFFFF"/>
              <w:rPr>
                <w:rFonts w:ascii="Cambria" w:eastAsia="Cambria" w:hAnsi="Cambria" w:cs="Cambria"/>
                <w:color w:val="000000"/>
                <w:sz w:val="24"/>
                <w:szCs w:val="24"/>
              </w:rPr>
            </w:pPr>
          </w:p>
        </w:tc>
        <w:tc>
          <w:tcPr>
            <w:tcW w:w="1467" w:type="dxa"/>
          </w:tcPr>
          <w:p w14:paraId="1BE85D78"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3C567440"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5BB682CE"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03C50496"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384DA99D"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1670AB94"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7B730170"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060B1A21"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72F621F4"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67816FCB"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6BAABD26"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1027450E"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4D90F371"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4CD80939"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16E69B03" w14:textId="77777777" w:rsidR="00C16006" w:rsidRDefault="00C16006" w:rsidP="00C16006">
            <w:pPr>
              <w:shd w:val="clear" w:color="auto" w:fill="FFFFFF"/>
              <w:rPr>
                <w:rFonts w:ascii="Cambria" w:eastAsia="Cambria" w:hAnsi="Cambria" w:cs="Cambria"/>
                <w:color w:val="000000"/>
                <w:sz w:val="24"/>
                <w:szCs w:val="24"/>
              </w:rPr>
            </w:pPr>
          </w:p>
        </w:tc>
      </w:tr>
      <w:tr w:rsidR="00C16006" w14:paraId="0119C33D" w14:textId="77777777" w:rsidTr="00C16006">
        <w:trPr>
          <w:cantSplit/>
          <w:trHeight w:val="462"/>
        </w:trPr>
        <w:tc>
          <w:tcPr>
            <w:tcW w:w="1824" w:type="dxa"/>
            <w:vMerge/>
          </w:tcPr>
          <w:p w14:paraId="4633C902" w14:textId="77777777" w:rsidR="00C16006" w:rsidRDefault="00C16006" w:rsidP="00C16006">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14:paraId="4BB323FF" w14:textId="77777777" w:rsidR="00C16006" w:rsidRDefault="00C16006" w:rsidP="00C16006">
            <w:pPr>
              <w:shd w:val="clear" w:color="auto" w:fill="FFFFFF"/>
              <w:rPr>
                <w:rFonts w:ascii="Cambria" w:eastAsia="Cambria" w:hAnsi="Cambria" w:cs="Cambria"/>
                <w:color w:val="000000"/>
                <w:sz w:val="24"/>
                <w:szCs w:val="24"/>
              </w:rPr>
            </w:pPr>
          </w:p>
        </w:tc>
        <w:tc>
          <w:tcPr>
            <w:tcW w:w="1414" w:type="dxa"/>
          </w:tcPr>
          <w:p w14:paraId="3278D869" w14:textId="77777777" w:rsidR="00C16006" w:rsidRDefault="00C16006" w:rsidP="00C16006">
            <w:pPr>
              <w:shd w:val="clear" w:color="auto" w:fill="FFFFFF"/>
              <w:rPr>
                <w:rFonts w:ascii="Cambria" w:eastAsia="Cambria" w:hAnsi="Cambria" w:cs="Cambria"/>
                <w:color w:val="000000"/>
                <w:sz w:val="24"/>
                <w:szCs w:val="24"/>
              </w:rPr>
            </w:pPr>
          </w:p>
        </w:tc>
        <w:tc>
          <w:tcPr>
            <w:tcW w:w="1675" w:type="dxa"/>
          </w:tcPr>
          <w:p w14:paraId="611307C3"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321DB8F4"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394D3ECF"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636F60B1"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42DD49CE"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3E654611" w14:textId="77777777" w:rsidR="00C16006" w:rsidRDefault="00C16006" w:rsidP="00C16006">
            <w:pPr>
              <w:shd w:val="clear" w:color="auto" w:fill="FFFFFF"/>
              <w:rPr>
                <w:rFonts w:ascii="Cambria" w:eastAsia="Cambria" w:hAnsi="Cambria" w:cs="Cambria"/>
                <w:color w:val="000000"/>
                <w:sz w:val="24"/>
                <w:szCs w:val="24"/>
              </w:rPr>
            </w:pPr>
          </w:p>
        </w:tc>
        <w:tc>
          <w:tcPr>
            <w:tcW w:w="630" w:type="dxa"/>
          </w:tcPr>
          <w:p w14:paraId="4E3DD909" w14:textId="77777777" w:rsidR="00C16006" w:rsidRDefault="00C16006" w:rsidP="00C16006">
            <w:pPr>
              <w:shd w:val="clear" w:color="auto" w:fill="FFFFFF"/>
              <w:rPr>
                <w:rFonts w:ascii="Cambria" w:eastAsia="Cambria" w:hAnsi="Cambria" w:cs="Cambria"/>
                <w:color w:val="000000"/>
                <w:sz w:val="24"/>
                <w:szCs w:val="24"/>
              </w:rPr>
            </w:pPr>
          </w:p>
        </w:tc>
        <w:tc>
          <w:tcPr>
            <w:tcW w:w="540" w:type="dxa"/>
          </w:tcPr>
          <w:p w14:paraId="35BC0676"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0950AEB1"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774A7D43" w14:textId="77777777" w:rsidR="00C16006" w:rsidRDefault="00C16006" w:rsidP="00C16006">
            <w:pPr>
              <w:shd w:val="clear" w:color="auto" w:fill="FFFFFF"/>
              <w:rPr>
                <w:rFonts w:ascii="Cambria" w:eastAsia="Cambria" w:hAnsi="Cambria" w:cs="Cambria"/>
                <w:color w:val="000000"/>
                <w:sz w:val="24"/>
                <w:szCs w:val="24"/>
              </w:rPr>
            </w:pPr>
          </w:p>
        </w:tc>
        <w:tc>
          <w:tcPr>
            <w:tcW w:w="724" w:type="dxa"/>
          </w:tcPr>
          <w:p w14:paraId="7FB45FAF" w14:textId="77777777" w:rsidR="00C16006" w:rsidRDefault="00C16006" w:rsidP="00C16006">
            <w:pPr>
              <w:shd w:val="clear" w:color="auto" w:fill="FFFFFF"/>
              <w:rPr>
                <w:rFonts w:ascii="Cambria" w:eastAsia="Cambria" w:hAnsi="Cambria" w:cs="Cambria"/>
                <w:color w:val="000000"/>
                <w:sz w:val="24"/>
                <w:szCs w:val="24"/>
              </w:rPr>
            </w:pPr>
          </w:p>
        </w:tc>
        <w:tc>
          <w:tcPr>
            <w:tcW w:w="720" w:type="dxa"/>
          </w:tcPr>
          <w:p w14:paraId="45C7AF97" w14:textId="77777777" w:rsidR="00C16006" w:rsidRDefault="00C16006" w:rsidP="00C16006">
            <w:pPr>
              <w:shd w:val="clear" w:color="auto" w:fill="FFFFFF"/>
              <w:rPr>
                <w:rFonts w:ascii="Cambria" w:eastAsia="Cambria" w:hAnsi="Cambria" w:cs="Cambria"/>
                <w:color w:val="000000"/>
                <w:sz w:val="24"/>
                <w:szCs w:val="24"/>
              </w:rPr>
            </w:pPr>
          </w:p>
        </w:tc>
        <w:tc>
          <w:tcPr>
            <w:tcW w:w="896" w:type="dxa"/>
          </w:tcPr>
          <w:p w14:paraId="18A806CE" w14:textId="77777777" w:rsidR="00C16006" w:rsidRDefault="00C16006" w:rsidP="00C16006">
            <w:pPr>
              <w:shd w:val="clear" w:color="auto" w:fill="FFFFFF"/>
              <w:rPr>
                <w:rFonts w:ascii="Cambria" w:eastAsia="Cambria" w:hAnsi="Cambria" w:cs="Cambria"/>
                <w:color w:val="000000"/>
                <w:sz w:val="24"/>
                <w:szCs w:val="24"/>
              </w:rPr>
            </w:pPr>
          </w:p>
        </w:tc>
      </w:tr>
    </w:tbl>
    <w:p w14:paraId="67CF6F1D" w14:textId="77777777" w:rsidR="009E389E" w:rsidRDefault="009E389E">
      <w:pPr>
        <w:widowControl w:val="0"/>
        <w:pBdr>
          <w:top w:val="nil"/>
          <w:left w:val="nil"/>
          <w:bottom w:val="nil"/>
          <w:right w:val="nil"/>
          <w:between w:val="nil"/>
        </w:pBdr>
        <w:spacing w:line="276" w:lineRule="auto"/>
        <w:rPr>
          <w:sz w:val="28"/>
          <w:szCs w:val="28"/>
        </w:rPr>
      </w:pPr>
    </w:p>
    <w:p w14:paraId="139EF872" w14:textId="77777777" w:rsidR="009E389E" w:rsidRDefault="009E389E">
      <w:pPr>
        <w:shd w:val="clear" w:color="auto" w:fill="FFFFFF"/>
        <w:spacing w:after="200"/>
        <w:rPr>
          <w:rFonts w:ascii="Calibri" w:eastAsia="Calibri" w:hAnsi="Calibri" w:cs="Calibri"/>
          <w:sz w:val="22"/>
          <w:szCs w:val="22"/>
        </w:rPr>
      </w:pPr>
    </w:p>
    <w:p w14:paraId="54ADF246" w14:textId="77777777" w:rsidR="009E389E" w:rsidRDefault="00C71CBA">
      <w:pPr>
        <w:numPr>
          <w:ilvl w:val="0"/>
          <w:numId w:val="4"/>
        </w:numPr>
        <w:shd w:val="clear" w:color="auto" w:fill="FFFFFF"/>
        <w:tabs>
          <w:tab w:val="left" w:pos="-346"/>
          <w:tab w:val="center" w:pos="4320"/>
        </w:tabs>
        <w:spacing w:after="200"/>
        <w:ind w:left="-886" w:firstLine="0"/>
        <w:jc w:val="center"/>
        <w:rPr>
          <w:color w:val="993300"/>
          <w:sz w:val="32"/>
          <w:szCs w:val="32"/>
        </w:rPr>
        <w:sectPr w:rsidR="009E389E">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30343E7F" w14:textId="77777777" w:rsidR="009E389E" w:rsidRDefault="009E389E">
      <w:pPr>
        <w:shd w:val="clear" w:color="auto" w:fill="FFFFFF"/>
        <w:spacing w:after="200"/>
        <w:rPr>
          <w:sz w:val="32"/>
          <w:szCs w:val="32"/>
        </w:rPr>
      </w:pPr>
    </w:p>
    <w:p w14:paraId="5F4E6A86" w14:textId="77777777" w:rsidR="009E389E" w:rsidRDefault="00C71CBA">
      <w:pPr>
        <w:shd w:val="clear" w:color="auto" w:fill="FFFFFF"/>
        <w:spacing w:after="200"/>
        <w:jc w:val="center"/>
        <w:rPr>
          <w:sz w:val="32"/>
          <w:szCs w:val="32"/>
        </w:rPr>
      </w:pPr>
      <w:r>
        <w:rPr>
          <w:b/>
          <w:sz w:val="32"/>
          <w:szCs w:val="32"/>
          <w:rtl/>
        </w:rPr>
        <w:t>نموذج وصف المقرر</w:t>
      </w:r>
    </w:p>
    <w:tbl>
      <w:tblPr>
        <w:tblStyle w:val="af5"/>
        <w:bidiVisual/>
        <w:tblW w:w="954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540"/>
        <w:gridCol w:w="195"/>
        <w:gridCol w:w="1695"/>
        <w:gridCol w:w="1638"/>
        <w:gridCol w:w="246"/>
        <w:gridCol w:w="1806"/>
        <w:gridCol w:w="1620"/>
        <w:gridCol w:w="1098"/>
      </w:tblGrid>
      <w:tr w:rsidR="009E389E" w14:paraId="2807D272" w14:textId="77777777">
        <w:trPr>
          <w:jc w:val="right"/>
        </w:trPr>
        <w:tc>
          <w:tcPr>
            <w:tcW w:w="9540" w:type="dxa"/>
            <w:gridSpan w:val="9"/>
            <w:shd w:val="clear" w:color="auto" w:fill="DEEAF6"/>
          </w:tcPr>
          <w:p w14:paraId="5E596F18" w14:textId="77777777"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sidR="00131858">
              <w:rPr>
                <w:rFonts w:ascii="Cambria" w:eastAsia="Cambria" w:hAnsi="Cambria" w:hint="cs"/>
                <w:color w:val="000000"/>
                <w:sz w:val="28"/>
                <w:szCs w:val="28"/>
                <w:rtl/>
              </w:rPr>
              <w:t xml:space="preserve">  </w:t>
            </w:r>
          </w:p>
        </w:tc>
      </w:tr>
      <w:tr w:rsidR="009E389E" w14:paraId="48C96258" w14:textId="77777777">
        <w:trPr>
          <w:jc w:val="right"/>
        </w:trPr>
        <w:tc>
          <w:tcPr>
            <w:tcW w:w="9540" w:type="dxa"/>
            <w:gridSpan w:val="9"/>
          </w:tcPr>
          <w:p w14:paraId="4F213A60" w14:textId="19D75755"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مبادئ </w:t>
            </w:r>
            <w:r w:rsidR="00C16006">
              <w:rPr>
                <w:rFonts w:ascii="Cambria" w:eastAsia="Cambria" w:hAnsi="Cambria" w:hint="cs"/>
                <w:color w:val="000000"/>
                <w:sz w:val="28"/>
                <w:szCs w:val="28"/>
                <w:rtl/>
              </w:rPr>
              <w:t>الإدارة 1</w:t>
            </w:r>
          </w:p>
        </w:tc>
      </w:tr>
      <w:tr w:rsidR="009E389E" w14:paraId="4499D4E9" w14:textId="77777777">
        <w:trPr>
          <w:jc w:val="right"/>
        </w:trPr>
        <w:tc>
          <w:tcPr>
            <w:tcW w:w="9540" w:type="dxa"/>
            <w:gridSpan w:val="9"/>
            <w:shd w:val="clear" w:color="auto" w:fill="DEEAF6"/>
          </w:tcPr>
          <w:p w14:paraId="70CEB244" w14:textId="77777777" w:rsidR="009E389E" w:rsidRDefault="00C71CBA">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p>
        </w:tc>
      </w:tr>
      <w:tr w:rsidR="009E389E" w14:paraId="2E587DA6" w14:textId="77777777">
        <w:trPr>
          <w:jc w:val="right"/>
        </w:trPr>
        <w:tc>
          <w:tcPr>
            <w:tcW w:w="9540" w:type="dxa"/>
            <w:gridSpan w:val="9"/>
          </w:tcPr>
          <w:p w14:paraId="5C89D25F" w14:textId="77777777" w:rsidR="009E389E" w:rsidRDefault="009E389E">
            <w:pPr>
              <w:ind w:right="-426"/>
              <w:jc w:val="both"/>
              <w:rPr>
                <w:rFonts w:ascii="Simplified Arabic" w:eastAsia="Simplified Arabic" w:hAnsi="Simplified Arabic" w:cs="Simplified Arabic"/>
                <w:sz w:val="28"/>
                <w:szCs w:val="28"/>
              </w:rPr>
            </w:pPr>
          </w:p>
        </w:tc>
      </w:tr>
      <w:tr w:rsidR="009E389E" w14:paraId="0B0C60CA" w14:textId="77777777">
        <w:trPr>
          <w:jc w:val="right"/>
        </w:trPr>
        <w:tc>
          <w:tcPr>
            <w:tcW w:w="9540" w:type="dxa"/>
            <w:gridSpan w:val="9"/>
            <w:shd w:val="clear" w:color="auto" w:fill="DEEAF6"/>
          </w:tcPr>
          <w:p w14:paraId="13D91BCE" w14:textId="77777777"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r>
      <w:tr w:rsidR="009E389E" w14:paraId="4D281F74" w14:textId="77777777">
        <w:trPr>
          <w:jc w:val="right"/>
        </w:trPr>
        <w:tc>
          <w:tcPr>
            <w:tcW w:w="9540" w:type="dxa"/>
            <w:gridSpan w:val="9"/>
          </w:tcPr>
          <w:p w14:paraId="74E9ECA3" w14:textId="7115255D"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 الفصل الدراسي ال</w:t>
            </w:r>
            <w:r w:rsidR="009B5F18">
              <w:rPr>
                <w:rFonts w:ascii="Cambria" w:eastAsia="Cambria" w:hAnsi="Cambria" w:hint="cs"/>
                <w:color w:val="000000"/>
                <w:sz w:val="28"/>
                <w:szCs w:val="28"/>
                <w:rtl/>
              </w:rPr>
              <w:t>ثاني</w:t>
            </w:r>
          </w:p>
        </w:tc>
      </w:tr>
      <w:tr w:rsidR="009E389E" w14:paraId="4436CD2B" w14:textId="77777777">
        <w:trPr>
          <w:jc w:val="right"/>
        </w:trPr>
        <w:tc>
          <w:tcPr>
            <w:tcW w:w="9540" w:type="dxa"/>
            <w:gridSpan w:val="9"/>
            <w:shd w:val="clear" w:color="auto" w:fill="DEEAF6"/>
          </w:tcPr>
          <w:p w14:paraId="174B70E5" w14:textId="77777777"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p>
        </w:tc>
      </w:tr>
      <w:tr w:rsidR="009E389E" w14:paraId="46B0E862" w14:textId="77777777">
        <w:trPr>
          <w:jc w:val="right"/>
        </w:trPr>
        <w:tc>
          <w:tcPr>
            <w:tcW w:w="9540" w:type="dxa"/>
            <w:gridSpan w:val="9"/>
          </w:tcPr>
          <w:p w14:paraId="0569CB82" w14:textId="77777777"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20/ 3/ 2024</w:t>
            </w:r>
          </w:p>
        </w:tc>
      </w:tr>
      <w:tr w:rsidR="009E389E" w14:paraId="3E01B4F7" w14:textId="77777777">
        <w:trPr>
          <w:jc w:val="right"/>
        </w:trPr>
        <w:tc>
          <w:tcPr>
            <w:tcW w:w="9540" w:type="dxa"/>
            <w:gridSpan w:val="9"/>
            <w:shd w:val="clear" w:color="auto" w:fill="DEEAF6"/>
          </w:tcPr>
          <w:p w14:paraId="0BCFCD40" w14:textId="77777777" w:rsidR="002D43BC" w:rsidRPr="002D43BC" w:rsidRDefault="00131858" w:rsidP="002D43BC">
            <w:pPr>
              <w:numPr>
                <w:ilvl w:val="0"/>
                <w:numId w:val="3"/>
              </w:numPr>
              <w:rPr>
                <w:sz w:val="28"/>
                <w:szCs w:val="28"/>
              </w:rPr>
            </w:pPr>
            <w:r>
              <w:rPr>
                <w:sz w:val="28"/>
                <w:szCs w:val="28"/>
                <w:rtl/>
              </w:rPr>
              <w:t>أشكال الحضور المتاحة</w:t>
            </w:r>
          </w:p>
        </w:tc>
      </w:tr>
      <w:tr w:rsidR="009E389E" w14:paraId="204E0F74" w14:textId="77777777">
        <w:trPr>
          <w:jc w:val="right"/>
        </w:trPr>
        <w:tc>
          <w:tcPr>
            <w:tcW w:w="9540" w:type="dxa"/>
            <w:gridSpan w:val="9"/>
          </w:tcPr>
          <w:p w14:paraId="628841B8" w14:textId="77777777" w:rsidR="009E389E" w:rsidRDefault="002D43BC">
            <w:pPr>
              <w:shd w:val="clear" w:color="auto" w:fill="FFFFFF"/>
              <w:ind w:left="720" w:right="-426"/>
              <w:jc w:val="both"/>
              <w:rPr>
                <w:rFonts w:ascii="Cambria" w:eastAsia="Cambria" w:hAnsi="Cambria" w:cs="Cambria"/>
                <w:color w:val="000000"/>
                <w:sz w:val="28"/>
                <w:szCs w:val="28"/>
              </w:rPr>
            </w:pPr>
            <w:r>
              <w:rPr>
                <w:rFonts w:hint="cs"/>
                <w:sz w:val="28"/>
                <w:szCs w:val="28"/>
                <w:rtl/>
              </w:rPr>
              <w:t>حضور الطلبة بشكل كامل وبالوقت المحدد</w:t>
            </w:r>
          </w:p>
        </w:tc>
      </w:tr>
      <w:tr w:rsidR="009E389E" w14:paraId="1FFF33DC" w14:textId="77777777">
        <w:trPr>
          <w:jc w:val="right"/>
        </w:trPr>
        <w:tc>
          <w:tcPr>
            <w:tcW w:w="9540" w:type="dxa"/>
            <w:gridSpan w:val="9"/>
            <w:shd w:val="clear" w:color="auto" w:fill="DEEAF6"/>
          </w:tcPr>
          <w:p w14:paraId="6DB3A649" w14:textId="77777777" w:rsidR="009E389E" w:rsidRDefault="00C71CBA" w:rsidP="002D43BC">
            <w:pPr>
              <w:numPr>
                <w:ilvl w:val="0"/>
                <w:numId w:val="3"/>
              </w:numPr>
              <w:rPr>
                <w:sz w:val="28"/>
                <w:szCs w:val="28"/>
              </w:rPr>
            </w:pPr>
            <w:r>
              <w:rPr>
                <w:sz w:val="28"/>
                <w:szCs w:val="28"/>
                <w:rtl/>
              </w:rPr>
              <w:t>عدد الساعات الدراسية (الكلي)/ عدد الوحدات (الكلي)</w:t>
            </w:r>
          </w:p>
        </w:tc>
      </w:tr>
      <w:tr w:rsidR="009E389E" w14:paraId="3BF86398" w14:textId="77777777">
        <w:trPr>
          <w:jc w:val="right"/>
        </w:trPr>
        <w:tc>
          <w:tcPr>
            <w:tcW w:w="9540" w:type="dxa"/>
            <w:gridSpan w:val="9"/>
          </w:tcPr>
          <w:p w14:paraId="1C7543C9" w14:textId="77777777" w:rsidR="009E389E" w:rsidRDefault="009E389E">
            <w:pPr>
              <w:shd w:val="clear" w:color="auto" w:fill="FFFFFF"/>
              <w:ind w:left="720" w:right="-426"/>
              <w:jc w:val="both"/>
              <w:rPr>
                <w:rFonts w:ascii="Cambria" w:eastAsia="Cambria" w:hAnsi="Cambria" w:cs="Cambria"/>
                <w:color w:val="000000"/>
                <w:sz w:val="28"/>
                <w:szCs w:val="28"/>
              </w:rPr>
            </w:pPr>
          </w:p>
          <w:p w14:paraId="59B626B9" w14:textId="77777777" w:rsidR="009E389E" w:rsidRDefault="002D43BC">
            <w:pPr>
              <w:shd w:val="clear" w:color="auto" w:fill="FFFFFF"/>
              <w:ind w:left="720" w:right="-426"/>
              <w:jc w:val="both"/>
              <w:rPr>
                <w:rFonts w:ascii="Cambria" w:eastAsia="Cambria" w:hAnsi="Cambria" w:cs="Cambria"/>
                <w:color w:val="000000"/>
                <w:sz w:val="28"/>
                <w:szCs w:val="28"/>
              </w:rPr>
            </w:pPr>
            <w:r>
              <w:rPr>
                <w:rFonts w:hint="cs"/>
                <w:sz w:val="28"/>
                <w:szCs w:val="28"/>
                <w:rtl/>
              </w:rPr>
              <w:t>45 ساعة دراسية للكورس الواحد</w:t>
            </w:r>
          </w:p>
        </w:tc>
      </w:tr>
      <w:tr w:rsidR="009E389E" w14:paraId="14CCAB95" w14:textId="77777777">
        <w:trPr>
          <w:jc w:val="right"/>
        </w:trPr>
        <w:tc>
          <w:tcPr>
            <w:tcW w:w="9540" w:type="dxa"/>
            <w:gridSpan w:val="9"/>
            <w:shd w:val="clear" w:color="auto" w:fill="DEEAF6"/>
          </w:tcPr>
          <w:p w14:paraId="431196A2" w14:textId="77777777" w:rsidR="009E389E" w:rsidRDefault="00C71CBA">
            <w:pPr>
              <w:numPr>
                <w:ilvl w:val="0"/>
                <w:numId w:val="3"/>
              </w:numPr>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9E389E" w14:paraId="5557CEC6" w14:textId="77777777">
        <w:trPr>
          <w:jc w:val="right"/>
        </w:trPr>
        <w:tc>
          <w:tcPr>
            <w:tcW w:w="9540" w:type="dxa"/>
            <w:gridSpan w:val="9"/>
          </w:tcPr>
          <w:p w14:paraId="0ADF27BB" w14:textId="5CC6A4A3" w:rsidR="009E389E" w:rsidRDefault="00C71CBA">
            <w:pPr>
              <w:shd w:val="clear" w:color="auto" w:fill="FFFFFF"/>
              <w:ind w:left="720" w:right="-426"/>
              <w:jc w:val="both"/>
              <w:rPr>
                <w:rFonts w:ascii="Cambria" w:eastAsia="Cambria" w:hAnsi="Cambria" w:cs="Cambria"/>
                <w:color w:val="000000"/>
                <w:sz w:val="28"/>
                <w:szCs w:val="28"/>
                <w:rtl/>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C16006">
              <w:rPr>
                <w:rFonts w:ascii="Cambria" w:eastAsia="Cambria" w:hAnsi="Cambria" w:hint="cs"/>
                <w:color w:val="000000"/>
                <w:sz w:val="28"/>
                <w:szCs w:val="28"/>
                <w:rtl/>
              </w:rPr>
              <w:t>أ .</w:t>
            </w:r>
            <w:proofErr w:type="spellStart"/>
            <w:r w:rsidR="00C16006">
              <w:rPr>
                <w:rFonts w:ascii="Cambria" w:eastAsia="Cambria" w:hAnsi="Cambria" w:hint="cs"/>
                <w:color w:val="000000"/>
                <w:sz w:val="28"/>
                <w:szCs w:val="28"/>
                <w:rtl/>
              </w:rPr>
              <w:t>م.د</w:t>
            </w:r>
            <w:proofErr w:type="spellEnd"/>
            <w:r w:rsidR="00C16006">
              <w:rPr>
                <w:rFonts w:ascii="Cambria" w:eastAsia="Cambria" w:hAnsi="Cambria" w:hint="cs"/>
                <w:color w:val="000000"/>
                <w:sz w:val="28"/>
                <w:szCs w:val="28"/>
                <w:rtl/>
              </w:rPr>
              <w:t>. مازن داود سلمان</w:t>
            </w:r>
            <w:r>
              <w:rPr>
                <w:rFonts w:ascii="Cambria" w:eastAsia="Cambria" w:hAnsi="Cambria" w:cs="Cambria"/>
                <w:color w:val="000000"/>
                <w:sz w:val="28"/>
                <w:szCs w:val="28"/>
                <w:rtl/>
              </w:rPr>
              <w:t xml:space="preserve">                                                      </w:t>
            </w:r>
            <w:proofErr w:type="spellStart"/>
            <w:r>
              <w:rPr>
                <w:rFonts w:ascii="Cambria" w:eastAsia="Cambria" w:hAnsi="Cambria"/>
                <w:color w:val="000000"/>
                <w:sz w:val="28"/>
                <w:szCs w:val="28"/>
                <w:rtl/>
              </w:rPr>
              <w:t>الآيميل</w:t>
            </w:r>
            <w:proofErr w:type="spellEnd"/>
            <w:r>
              <w:rPr>
                <w:rFonts w:ascii="Cambria" w:eastAsia="Cambria" w:hAnsi="Cambria"/>
                <w:color w:val="000000"/>
                <w:sz w:val="28"/>
                <w:szCs w:val="28"/>
                <w:rtl/>
              </w:rPr>
              <w:t xml:space="preserve"> </w:t>
            </w:r>
            <w:r>
              <w:rPr>
                <w:rFonts w:ascii="Cambria" w:eastAsia="Cambria" w:hAnsi="Cambria" w:cs="Cambria"/>
                <w:color w:val="000000"/>
                <w:sz w:val="28"/>
                <w:szCs w:val="28"/>
                <w:rtl/>
              </w:rPr>
              <w:t xml:space="preserve">: </w:t>
            </w:r>
          </w:p>
          <w:p w14:paraId="2E03F80B" w14:textId="3008092D" w:rsidR="00131858" w:rsidRDefault="00000000">
            <w:pPr>
              <w:shd w:val="clear" w:color="auto" w:fill="FFFFFF"/>
              <w:ind w:left="720" w:right="-426"/>
              <w:jc w:val="both"/>
              <w:rPr>
                <w:rFonts w:ascii="Cambria" w:eastAsia="Cambria" w:hAnsi="Cambria" w:cs="Cambria"/>
                <w:color w:val="000000"/>
                <w:sz w:val="28"/>
                <w:szCs w:val="28"/>
                <w:rtl/>
              </w:rPr>
            </w:pPr>
            <w:hyperlink r:id="rId14" w:history="1">
              <w:r w:rsidR="00C16006" w:rsidRPr="0036547D">
                <w:rPr>
                  <w:rStyle w:val="Hyperlink"/>
                  <w:rFonts w:ascii="Cambria" w:eastAsia="Cambria" w:hAnsi="Cambria" w:cs="Cambria"/>
                  <w:sz w:val="28"/>
                  <w:szCs w:val="28"/>
                </w:rPr>
                <w:t>mazin@coadec.uobaghdad.edu.iq</w:t>
              </w:r>
            </w:hyperlink>
          </w:p>
          <w:p w14:paraId="694F7FEE" w14:textId="77777777" w:rsidR="009E2850" w:rsidRDefault="009E2850">
            <w:pPr>
              <w:shd w:val="clear" w:color="auto" w:fill="FFFFFF"/>
              <w:ind w:left="720" w:right="-426"/>
              <w:jc w:val="both"/>
              <w:rPr>
                <w:rFonts w:ascii="Cambria" w:eastAsia="Cambria" w:hAnsi="Cambria" w:cs="Cambria"/>
                <w:color w:val="000000"/>
                <w:sz w:val="28"/>
                <w:szCs w:val="28"/>
              </w:rPr>
            </w:pPr>
          </w:p>
          <w:p w14:paraId="29EBC7AC" w14:textId="77777777" w:rsidR="009E389E" w:rsidRDefault="009E389E">
            <w:pPr>
              <w:shd w:val="clear" w:color="auto" w:fill="FFFFFF"/>
              <w:ind w:left="720" w:right="-426"/>
              <w:jc w:val="both"/>
              <w:rPr>
                <w:rFonts w:ascii="Cambria" w:eastAsia="Cambria" w:hAnsi="Cambria" w:cs="Cambria"/>
                <w:color w:val="000000"/>
                <w:sz w:val="28"/>
                <w:szCs w:val="28"/>
              </w:rPr>
            </w:pPr>
          </w:p>
        </w:tc>
      </w:tr>
      <w:tr w:rsidR="009E389E" w14:paraId="53B9FFB3" w14:textId="77777777">
        <w:trPr>
          <w:jc w:val="right"/>
        </w:trPr>
        <w:tc>
          <w:tcPr>
            <w:tcW w:w="9540" w:type="dxa"/>
            <w:gridSpan w:val="9"/>
            <w:shd w:val="clear" w:color="auto" w:fill="DEEAF6"/>
          </w:tcPr>
          <w:p w14:paraId="24A47219" w14:textId="77777777" w:rsidR="009E389E" w:rsidRDefault="00C71CBA">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9E389E" w14:paraId="7559871F" w14:textId="77777777">
        <w:trPr>
          <w:jc w:val="right"/>
        </w:trPr>
        <w:tc>
          <w:tcPr>
            <w:tcW w:w="5016" w:type="dxa"/>
            <w:gridSpan w:val="6"/>
          </w:tcPr>
          <w:p w14:paraId="21934EF8" w14:textId="1B019342"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32"/>
                <w:szCs w:val="32"/>
                <w:lang w:val="en-GB"/>
              </w:rPr>
            </w:pPr>
            <w:r w:rsidRPr="009E2850">
              <w:rPr>
                <w:rFonts w:ascii="Simplified Arabic" w:eastAsia="Cambria" w:hAnsi="Simplified Arabic" w:cs="Simplified Arabic"/>
                <w:b/>
                <w:color w:val="000000"/>
                <w:sz w:val="28"/>
                <w:szCs w:val="28"/>
                <w:rtl/>
                <w:lang w:val="en-GB"/>
              </w:rPr>
              <w:t xml:space="preserve">تعليم الطلبة مبادئ </w:t>
            </w:r>
            <w:r w:rsidR="00C16006">
              <w:rPr>
                <w:rFonts w:ascii="Simplified Arabic" w:eastAsia="Cambria" w:hAnsi="Simplified Arabic" w:cs="Simplified Arabic" w:hint="cs"/>
                <w:b/>
                <w:color w:val="000000"/>
                <w:sz w:val="28"/>
                <w:szCs w:val="28"/>
                <w:rtl/>
                <w:lang w:val="en-GB" w:bidi="ar-IQ"/>
              </w:rPr>
              <w:t>الإدارة مع التركيز على إدارة الاعمال</w:t>
            </w:r>
          </w:p>
          <w:p w14:paraId="2B494AE0" w14:textId="316E5463"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التركيز على اعطاء ثقافة </w:t>
            </w:r>
            <w:proofErr w:type="spellStart"/>
            <w:r w:rsidRPr="009E2850">
              <w:rPr>
                <w:rFonts w:ascii="Simplified Arabic" w:eastAsia="Cambria" w:hAnsi="Simplified Arabic" w:cs="Simplified Arabic"/>
                <w:b/>
                <w:color w:val="000000"/>
                <w:sz w:val="28"/>
                <w:szCs w:val="28"/>
                <w:rtl/>
                <w:lang w:val="en-GB"/>
              </w:rPr>
              <w:t>ا</w:t>
            </w:r>
            <w:r w:rsidR="00C16006">
              <w:rPr>
                <w:rFonts w:ascii="Simplified Arabic" w:eastAsia="Cambria" w:hAnsi="Simplified Arabic" w:cs="Simplified Arabic" w:hint="cs"/>
                <w:b/>
                <w:color w:val="000000"/>
                <w:sz w:val="28"/>
                <w:szCs w:val="28"/>
                <w:rtl/>
                <w:lang w:val="en-GB"/>
              </w:rPr>
              <w:t>ادارية</w:t>
            </w:r>
            <w:proofErr w:type="spellEnd"/>
            <w:r w:rsidRPr="009E2850">
              <w:rPr>
                <w:rFonts w:ascii="Simplified Arabic" w:eastAsia="Cambria" w:hAnsi="Simplified Arabic" w:cs="Simplified Arabic"/>
                <w:b/>
                <w:color w:val="000000"/>
                <w:sz w:val="28"/>
                <w:szCs w:val="28"/>
                <w:rtl/>
                <w:lang w:val="en-GB"/>
              </w:rPr>
              <w:t xml:space="preserve"> عامة</w:t>
            </w:r>
          </w:p>
          <w:p w14:paraId="35CA317E" w14:textId="7391A4F7"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التركيز في الامثلة على </w:t>
            </w:r>
            <w:r w:rsidR="006A0B7C">
              <w:rPr>
                <w:rFonts w:ascii="Simplified Arabic" w:eastAsia="Cambria" w:hAnsi="Simplified Arabic" w:cs="Simplified Arabic" w:hint="cs"/>
                <w:b/>
                <w:color w:val="000000"/>
                <w:sz w:val="28"/>
                <w:szCs w:val="28"/>
                <w:rtl/>
                <w:lang w:val="en-GB"/>
              </w:rPr>
              <w:t>ال</w:t>
            </w:r>
            <w:r w:rsidRPr="009E2850">
              <w:rPr>
                <w:rFonts w:ascii="Simplified Arabic" w:eastAsia="Cambria" w:hAnsi="Simplified Arabic" w:cs="Simplified Arabic"/>
                <w:b/>
                <w:color w:val="000000"/>
                <w:sz w:val="28"/>
                <w:szCs w:val="28"/>
                <w:rtl/>
                <w:lang w:val="en-GB"/>
              </w:rPr>
              <w:t xml:space="preserve">جوانب </w:t>
            </w:r>
            <w:r w:rsidR="006A0B7C">
              <w:rPr>
                <w:rFonts w:ascii="Simplified Arabic" w:eastAsia="Cambria" w:hAnsi="Simplified Arabic" w:cs="Simplified Arabic" w:hint="cs"/>
                <w:b/>
                <w:color w:val="000000"/>
                <w:sz w:val="28"/>
                <w:szCs w:val="28"/>
                <w:rtl/>
                <w:lang w:val="en-GB"/>
              </w:rPr>
              <w:t xml:space="preserve">الإدارية في المؤسسات </w:t>
            </w:r>
            <w:r w:rsidRPr="009E2850">
              <w:rPr>
                <w:rFonts w:ascii="Simplified Arabic" w:eastAsia="Cambria" w:hAnsi="Simplified Arabic" w:cs="Simplified Arabic"/>
                <w:b/>
                <w:color w:val="000000"/>
                <w:sz w:val="28"/>
                <w:szCs w:val="28"/>
                <w:rtl/>
                <w:lang w:val="en-GB"/>
              </w:rPr>
              <w:t>المالية والمصرفية والتمويل</w:t>
            </w:r>
            <w:r w:rsidR="009B5F18">
              <w:rPr>
                <w:rFonts w:ascii="Simplified Arabic" w:eastAsia="Cambria" w:hAnsi="Simplified Arabic" w:cs="Simplified Arabic" w:hint="cs"/>
                <w:b/>
                <w:color w:val="000000"/>
                <w:sz w:val="28"/>
                <w:szCs w:val="28"/>
                <w:rtl/>
                <w:lang w:val="en-GB"/>
              </w:rPr>
              <w:t>ية</w:t>
            </w:r>
          </w:p>
          <w:p w14:paraId="28D97881" w14:textId="3AE9365E"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تحفيز ملكات الطلبة من خلال الاسئلة الفكرية </w:t>
            </w:r>
            <w:r w:rsidR="006A0B7C" w:rsidRPr="009E2850">
              <w:rPr>
                <w:rFonts w:ascii="Simplified Arabic" w:eastAsia="Cambria" w:hAnsi="Simplified Arabic" w:cs="Simplified Arabic" w:hint="cs"/>
                <w:b/>
                <w:color w:val="000000"/>
                <w:sz w:val="28"/>
                <w:szCs w:val="28"/>
                <w:rtl/>
                <w:lang w:val="en-GB"/>
              </w:rPr>
              <w:t>والتحليلية</w:t>
            </w:r>
          </w:p>
          <w:p w14:paraId="39F0BC83" w14:textId="54DBCE18"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ربط </w:t>
            </w:r>
            <w:r w:rsidR="006A0B7C">
              <w:rPr>
                <w:rFonts w:ascii="Simplified Arabic" w:eastAsia="Cambria" w:hAnsi="Simplified Arabic" w:cs="Simplified Arabic" w:hint="cs"/>
                <w:b/>
                <w:color w:val="000000"/>
                <w:sz w:val="28"/>
                <w:szCs w:val="28"/>
                <w:rtl/>
                <w:lang w:val="en-GB"/>
              </w:rPr>
              <w:t>النظريات</w:t>
            </w:r>
            <w:r w:rsidRPr="009E2850">
              <w:rPr>
                <w:rFonts w:ascii="Simplified Arabic" w:eastAsia="Cambria" w:hAnsi="Simplified Arabic" w:cs="Simplified Arabic"/>
                <w:b/>
                <w:color w:val="000000"/>
                <w:sz w:val="28"/>
                <w:szCs w:val="28"/>
                <w:rtl/>
                <w:lang w:val="en-GB"/>
              </w:rPr>
              <w:t xml:space="preserve"> والتحليلات </w:t>
            </w:r>
            <w:r w:rsidR="006A0B7C">
              <w:rPr>
                <w:rFonts w:ascii="Simplified Arabic" w:eastAsia="Cambria" w:hAnsi="Simplified Arabic" w:cs="Simplified Arabic" w:hint="cs"/>
                <w:b/>
                <w:color w:val="000000"/>
                <w:sz w:val="28"/>
                <w:szCs w:val="28"/>
                <w:rtl/>
                <w:lang w:val="en-GB"/>
              </w:rPr>
              <w:t>والمشكلات</w:t>
            </w:r>
            <w:r w:rsidRPr="009E2850">
              <w:rPr>
                <w:rFonts w:ascii="Simplified Arabic" w:eastAsia="Cambria" w:hAnsi="Simplified Arabic" w:cs="Simplified Arabic"/>
                <w:b/>
                <w:color w:val="000000"/>
                <w:sz w:val="28"/>
                <w:szCs w:val="28"/>
                <w:rtl/>
                <w:lang w:val="en-GB"/>
              </w:rPr>
              <w:t xml:space="preserve"> </w:t>
            </w:r>
            <w:r w:rsidR="006A0B7C">
              <w:rPr>
                <w:rFonts w:ascii="Simplified Arabic" w:eastAsia="Cambria" w:hAnsi="Simplified Arabic" w:cs="Simplified Arabic" w:hint="cs"/>
                <w:b/>
                <w:color w:val="000000"/>
                <w:sz w:val="28"/>
                <w:szCs w:val="28"/>
                <w:rtl/>
                <w:lang w:val="en-GB"/>
              </w:rPr>
              <w:t>الاداري</w:t>
            </w:r>
            <w:r w:rsidRPr="009E2850">
              <w:rPr>
                <w:rFonts w:ascii="Simplified Arabic" w:eastAsia="Cambria" w:hAnsi="Simplified Arabic" w:cs="Simplified Arabic"/>
                <w:b/>
                <w:color w:val="000000"/>
                <w:sz w:val="28"/>
                <w:szCs w:val="28"/>
                <w:rtl/>
                <w:lang w:val="en-GB"/>
              </w:rPr>
              <w:t>ة بالواقع</w:t>
            </w:r>
          </w:p>
          <w:p w14:paraId="637CCAA6" w14:textId="6CBB4F79"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تعليم الطلبة كيفية اتخاذ القرارات </w:t>
            </w:r>
            <w:r w:rsidR="006A0B7C">
              <w:rPr>
                <w:rFonts w:ascii="Simplified Arabic" w:eastAsia="Cambria" w:hAnsi="Simplified Arabic" w:cs="Simplified Arabic" w:hint="cs"/>
                <w:b/>
                <w:color w:val="000000"/>
                <w:sz w:val="28"/>
                <w:szCs w:val="28"/>
                <w:rtl/>
                <w:lang w:val="en-GB"/>
              </w:rPr>
              <w:t>الادارية</w:t>
            </w:r>
          </w:p>
          <w:p w14:paraId="58E68977" w14:textId="298CB69C" w:rsidR="009E389E" w:rsidRDefault="009E389E" w:rsidP="009E2850">
            <w:pPr>
              <w:shd w:val="clear" w:color="auto" w:fill="FFFFFF"/>
              <w:ind w:right="-426"/>
              <w:jc w:val="both"/>
              <w:rPr>
                <w:rFonts w:ascii="Cambria" w:eastAsia="Cambria" w:hAnsi="Cambria" w:cs="Cambria"/>
                <w:color w:val="000000"/>
                <w:sz w:val="28"/>
                <w:szCs w:val="28"/>
              </w:rPr>
            </w:pPr>
          </w:p>
        </w:tc>
        <w:tc>
          <w:tcPr>
            <w:tcW w:w="4524" w:type="dxa"/>
            <w:gridSpan w:val="3"/>
          </w:tcPr>
          <w:p w14:paraId="1F348E5F" w14:textId="77777777"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p w14:paraId="3E469AD1" w14:textId="77777777"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p w14:paraId="35AE28A1" w14:textId="77777777"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tc>
      </w:tr>
      <w:tr w:rsidR="009E389E" w14:paraId="009A5DFC" w14:textId="77777777">
        <w:trPr>
          <w:jc w:val="right"/>
        </w:trPr>
        <w:tc>
          <w:tcPr>
            <w:tcW w:w="9540" w:type="dxa"/>
            <w:gridSpan w:val="9"/>
            <w:shd w:val="clear" w:color="auto" w:fill="DEEAF6"/>
          </w:tcPr>
          <w:p w14:paraId="06A199EA" w14:textId="77777777" w:rsidR="009E389E" w:rsidRDefault="00C71CBA">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استراتيجيات التعليم والتعلم </w:t>
            </w:r>
          </w:p>
        </w:tc>
      </w:tr>
      <w:tr w:rsidR="009E389E" w14:paraId="427F7DA5" w14:textId="77777777">
        <w:trPr>
          <w:jc w:val="right"/>
        </w:trPr>
        <w:tc>
          <w:tcPr>
            <w:tcW w:w="1437" w:type="dxa"/>
            <w:gridSpan w:val="3"/>
          </w:tcPr>
          <w:p w14:paraId="3D1433F6" w14:textId="77777777" w:rsidR="009E389E" w:rsidRDefault="00C71CBA">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3" w:type="dxa"/>
            <w:gridSpan w:val="6"/>
          </w:tcPr>
          <w:p w14:paraId="4B1A2CAC" w14:textId="77777777" w:rsidR="009E2850" w:rsidRPr="009E2850" w:rsidRDefault="009E2850"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1- اعطاء فرص واسعة من المعلومات</w:t>
            </w:r>
          </w:p>
          <w:p w14:paraId="4630B2A7" w14:textId="1A98940C" w:rsidR="009E2850" w:rsidRPr="009E2850" w:rsidRDefault="009E2850"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2- تحديد القوانين وتحليل</w:t>
            </w:r>
            <w:r w:rsidR="006A0B7C">
              <w:rPr>
                <w:rFonts w:ascii="Calibri" w:eastAsia="Calibri" w:hAnsi="Calibri" w:cs="Calibri" w:hint="cs"/>
                <w:sz w:val="28"/>
                <w:szCs w:val="28"/>
                <w:rtl/>
                <w:lang w:val="en-GB"/>
              </w:rPr>
              <w:t xml:space="preserve"> المشكلات</w:t>
            </w:r>
            <w:r w:rsidRPr="009E2850">
              <w:rPr>
                <w:rFonts w:ascii="Calibri" w:eastAsia="Calibri" w:hAnsi="Calibri" w:cs="Calibri"/>
                <w:sz w:val="28"/>
                <w:szCs w:val="28"/>
                <w:rtl/>
                <w:lang w:val="en-GB"/>
              </w:rPr>
              <w:t xml:space="preserve"> </w:t>
            </w:r>
            <w:r w:rsidR="006A0B7C">
              <w:rPr>
                <w:rFonts w:ascii="Calibri" w:eastAsia="Calibri" w:hAnsi="Calibri" w:cs="Calibri" w:hint="cs"/>
                <w:sz w:val="28"/>
                <w:szCs w:val="28"/>
                <w:rtl/>
                <w:lang w:val="en-GB"/>
              </w:rPr>
              <w:t xml:space="preserve">الإدارية </w:t>
            </w:r>
          </w:p>
          <w:p w14:paraId="55428749" w14:textId="77777777" w:rsidR="009E389E" w:rsidRPr="009E2850" w:rsidRDefault="009E2850" w:rsidP="009E2850">
            <w:pPr>
              <w:shd w:val="clear" w:color="auto" w:fill="FFFFFF"/>
              <w:ind w:right="-426"/>
              <w:jc w:val="both"/>
              <w:rPr>
                <w:rFonts w:ascii="Cambria" w:eastAsia="Cambria" w:hAnsi="Cambria" w:cstheme="minorBidi"/>
                <w:color w:val="000000"/>
                <w:sz w:val="28"/>
                <w:szCs w:val="28"/>
                <w:rtl/>
                <w:lang w:bidi="ar-IQ"/>
              </w:rPr>
            </w:pPr>
            <w:r>
              <w:rPr>
                <w:rFonts w:ascii="Calibri" w:eastAsia="Calibri" w:hAnsi="Calibri" w:cs="Calibri" w:hint="cs"/>
                <w:sz w:val="28"/>
                <w:szCs w:val="28"/>
                <w:rtl/>
                <w:lang w:val="en-GB"/>
              </w:rPr>
              <w:t>3</w:t>
            </w:r>
            <w:r w:rsidRPr="009E2850">
              <w:rPr>
                <w:rFonts w:ascii="Calibri" w:eastAsia="Calibri" w:hAnsi="Calibri" w:cs="Calibri"/>
                <w:sz w:val="28"/>
                <w:szCs w:val="28"/>
                <w:rtl/>
                <w:lang w:val="en-GB"/>
              </w:rPr>
              <w:t>- وصول الى ملخص يكون قاعدة معلومات</w:t>
            </w:r>
          </w:p>
          <w:p w14:paraId="744CD475" w14:textId="77777777" w:rsidR="009E389E" w:rsidRDefault="009E389E">
            <w:pPr>
              <w:shd w:val="clear" w:color="auto" w:fill="FFFFFF"/>
              <w:ind w:left="720" w:right="-426"/>
              <w:jc w:val="both"/>
              <w:rPr>
                <w:rFonts w:ascii="Cambria" w:eastAsia="Cambria" w:hAnsi="Cambria" w:cs="Cambria"/>
                <w:color w:val="000000"/>
                <w:sz w:val="28"/>
                <w:szCs w:val="28"/>
              </w:rPr>
            </w:pPr>
          </w:p>
        </w:tc>
      </w:tr>
      <w:tr w:rsidR="009E389E" w14:paraId="25A343B5" w14:textId="77777777">
        <w:trPr>
          <w:jc w:val="right"/>
        </w:trPr>
        <w:tc>
          <w:tcPr>
            <w:tcW w:w="9540" w:type="dxa"/>
            <w:gridSpan w:val="9"/>
            <w:shd w:val="clear" w:color="auto" w:fill="DEEAF6"/>
          </w:tcPr>
          <w:p w14:paraId="30040792" w14:textId="77777777" w:rsidR="009E389E" w:rsidRDefault="00C71CBA">
            <w:pPr>
              <w:numPr>
                <w:ilvl w:val="0"/>
                <w:numId w:val="3"/>
              </w:numPr>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9E389E" w14:paraId="4EEB114C" w14:textId="77777777" w:rsidTr="007A0481">
        <w:trPr>
          <w:cantSplit/>
          <w:trHeight w:val="1134"/>
          <w:jc w:val="right"/>
        </w:trPr>
        <w:tc>
          <w:tcPr>
            <w:tcW w:w="702" w:type="dxa"/>
            <w:shd w:val="clear" w:color="auto" w:fill="BDD6EE"/>
            <w:textDirection w:val="tbRl"/>
            <w:vAlign w:val="center"/>
          </w:tcPr>
          <w:p w14:paraId="03693E2A" w14:textId="77777777" w:rsidR="009E389E" w:rsidRDefault="00C71CBA" w:rsidP="007A0481">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الأسبوع</w:t>
            </w:r>
          </w:p>
        </w:tc>
        <w:tc>
          <w:tcPr>
            <w:tcW w:w="540" w:type="dxa"/>
            <w:shd w:val="clear" w:color="auto" w:fill="BDD6EE"/>
            <w:textDirection w:val="tbRl"/>
            <w:vAlign w:val="center"/>
          </w:tcPr>
          <w:p w14:paraId="778288B4" w14:textId="77777777" w:rsidR="009E389E" w:rsidRDefault="00C71CBA" w:rsidP="007A0481">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الساعات</w:t>
            </w:r>
          </w:p>
        </w:tc>
        <w:tc>
          <w:tcPr>
            <w:tcW w:w="1890" w:type="dxa"/>
            <w:gridSpan w:val="2"/>
            <w:shd w:val="clear" w:color="auto" w:fill="BDD6EE"/>
            <w:vAlign w:val="center"/>
          </w:tcPr>
          <w:p w14:paraId="65C34B1D" w14:textId="77777777"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مخرجات التعلم المطلوبة</w:t>
            </w:r>
          </w:p>
        </w:tc>
        <w:tc>
          <w:tcPr>
            <w:tcW w:w="3690" w:type="dxa"/>
            <w:gridSpan w:val="3"/>
            <w:shd w:val="clear" w:color="auto" w:fill="BDD6EE"/>
            <w:vAlign w:val="center"/>
          </w:tcPr>
          <w:p w14:paraId="10257CC4" w14:textId="77777777"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اسم الوحدة او الموضوع</w:t>
            </w:r>
          </w:p>
        </w:tc>
        <w:tc>
          <w:tcPr>
            <w:tcW w:w="1620" w:type="dxa"/>
            <w:shd w:val="clear" w:color="auto" w:fill="BDD6EE"/>
            <w:vAlign w:val="center"/>
          </w:tcPr>
          <w:p w14:paraId="09302DE5" w14:textId="77777777"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التعلم</w:t>
            </w:r>
          </w:p>
        </w:tc>
        <w:tc>
          <w:tcPr>
            <w:tcW w:w="1098" w:type="dxa"/>
            <w:shd w:val="clear" w:color="auto" w:fill="BDD6EE"/>
            <w:vAlign w:val="center"/>
          </w:tcPr>
          <w:p w14:paraId="185D50A2" w14:textId="77777777"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التقييم</w:t>
            </w:r>
          </w:p>
        </w:tc>
      </w:tr>
      <w:tr w:rsidR="00C71CBA" w14:paraId="3B4024A9" w14:textId="77777777" w:rsidTr="00C71CBA">
        <w:trPr>
          <w:trHeight w:val="181"/>
          <w:jc w:val="right"/>
        </w:trPr>
        <w:tc>
          <w:tcPr>
            <w:tcW w:w="9540" w:type="dxa"/>
            <w:gridSpan w:val="9"/>
          </w:tcPr>
          <w:p w14:paraId="2B035E29" w14:textId="206477B4" w:rsidR="00C71CBA" w:rsidRDefault="00C71CBA" w:rsidP="003B1E68">
            <w:pPr>
              <w:shd w:val="clear" w:color="auto" w:fill="FFFFFF"/>
              <w:ind w:left="720" w:right="-426"/>
              <w:jc w:val="center"/>
              <w:rPr>
                <w:rFonts w:ascii="Cambria" w:eastAsia="Cambria" w:hAnsi="Cambria" w:cs="Cambria"/>
                <w:color w:val="000000"/>
                <w:sz w:val="28"/>
                <w:szCs w:val="28"/>
              </w:rPr>
            </w:pPr>
            <w:r>
              <w:rPr>
                <w:rtl/>
              </w:rPr>
              <w:t>الفصل</w:t>
            </w:r>
            <w:r w:rsidR="003B1E68">
              <w:rPr>
                <w:rFonts w:hint="cs"/>
                <w:rtl/>
              </w:rPr>
              <w:t xml:space="preserve"> ال</w:t>
            </w:r>
            <w:r w:rsidR="00FA0029">
              <w:rPr>
                <w:rFonts w:hint="cs"/>
                <w:rtl/>
              </w:rPr>
              <w:t>أول</w:t>
            </w:r>
          </w:p>
        </w:tc>
      </w:tr>
      <w:tr w:rsidR="00FA0029" w14:paraId="0B7AF7DF" w14:textId="77777777" w:rsidTr="00945533">
        <w:trPr>
          <w:trHeight w:val="181"/>
          <w:jc w:val="right"/>
        </w:trPr>
        <w:tc>
          <w:tcPr>
            <w:tcW w:w="702" w:type="dxa"/>
            <w:vAlign w:val="center"/>
          </w:tcPr>
          <w:p w14:paraId="26CB321A" w14:textId="77777777" w:rsidR="00FA0029" w:rsidRDefault="00FA0029" w:rsidP="00FA0029">
            <w:pPr>
              <w:jc w:val="center"/>
            </w:pPr>
            <w:r>
              <w:t>1</w:t>
            </w:r>
          </w:p>
        </w:tc>
        <w:tc>
          <w:tcPr>
            <w:tcW w:w="540" w:type="dxa"/>
            <w:vAlign w:val="center"/>
          </w:tcPr>
          <w:p w14:paraId="5C4DC697" w14:textId="77777777" w:rsidR="00FA0029" w:rsidRDefault="00FA0029" w:rsidP="00FA0029">
            <w:pPr>
              <w:jc w:val="center"/>
            </w:pPr>
            <w:r>
              <w:t>3</w:t>
            </w:r>
          </w:p>
        </w:tc>
        <w:tc>
          <w:tcPr>
            <w:tcW w:w="1890" w:type="dxa"/>
            <w:gridSpan w:val="2"/>
            <w:vAlign w:val="center"/>
          </w:tcPr>
          <w:p w14:paraId="2EC88312" w14:textId="3F21A7B0" w:rsidR="00FA0029" w:rsidRDefault="00FA0029" w:rsidP="00FA0029">
            <w:pPr>
              <w:jc w:val="center"/>
            </w:pPr>
            <w:r>
              <w:rPr>
                <w:rtl/>
              </w:rPr>
              <w:t xml:space="preserve">معرفة </w:t>
            </w:r>
            <w:r>
              <w:rPr>
                <w:rFonts w:hint="cs"/>
                <w:rtl/>
              </w:rPr>
              <w:t xml:space="preserve">المفاهيم العامة </w:t>
            </w:r>
            <w:r w:rsidR="009B5F18">
              <w:rPr>
                <w:rFonts w:hint="cs"/>
                <w:rtl/>
              </w:rPr>
              <w:t xml:space="preserve">للوظيفة والتعرف على مكونات المنظمة وكيفية تصميمها </w:t>
            </w:r>
          </w:p>
        </w:tc>
        <w:tc>
          <w:tcPr>
            <w:tcW w:w="3690" w:type="dxa"/>
            <w:gridSpan w:val="3"/>
          </w:tcPr>
          <w:p w14:paraId="0DCC2C41" w14:textId="77777777" w:rsidR="009B5F18" w:rsidRPr="009B5F18" w:rsidRDefault="009B5F18"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تصميم الوظيفة </w:t>
            </w:r>
          </w:p>
          <w:p w14:paraId="2A6E374A" w14:textId="77777777" w:rsidR="00FA0029" w:rsidRPr="009B5F18" w:rsidRDefault="009B5F18"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الهيكل التنظيمي </w:t>
            </w:r>
            <w:r w:rsidR="00FA0029">
              <w:rPr>
                <w:rFonts w:ascii="Arial" w:hAnsi="Arial" w:cs="Arial" w:hint="cs"/>
                <w:sz w:val="24"/>
                <w:szCs w:val="24"/>
                <w:rtl/>
              </w:rPr>
              <w:t xml:space="preserve"> </w:t>
            </w:r>
          </w:p>
          <w:p w14:paraId="7D869E72" w14:textId="24399904" w:rsidR="009B5F18" w:rsidRDefault="009B5F18"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الأجزاء الأساسية للمنظمة </w:t>
            </w:r>
          </w:p>
        </w:tc>
        <w:tc>
          <w:tcPr>
            <w:tcW w:w="1620" w:type="dxa"/>
            <w:vAlign w:val="center"/>
          </w:tcPr>
          <w:p w14:paraId="307987E8" w14:textId="4EB8C799" w:rsidR="00FA0029" w:rsidRDefault="00FA0029" w:rsidP="00FA0029">
            <w:pPr>
              <w:jc w:val="center"/>
            </w:pPr>
            <w:r>
              <w:rPr>
                <w:rFonts w:hint="cs"/>
                <w:rtl/>
              </w:rPr>
              <w:t xml:space="preserve">شرح وايضاح واستخدام محاضرات </w:t>
            </w:r>
            <w:proofErr w:type="spellStart"/>
            <w:r>
              <w:rPr>
                <w:rFonts w:hint="cs"/>
                <w:rtl/>
              </w:rPr>
              <w:t>الباور</w:t>
            </w:r>
            <w:proofErr w:type="spellEnd"/>
            <w:r>
              <w:rPr>
                <w:rFonts w:hint="cs"/>
                <w:rtl/>
              </w:rPr>
              <w:t xml:space="preserve"> بوينت </w:t>
            </w:r>
          </w:p>
        </w:tc>
        <w:tc>
          <w:tcPr>
            <w:tcW w:w="1098" w:type="dxa"/>
            <w:vAlign w:val="center"/>
          </w:tcPr>
          <w:p w14:paraId="415F98F0" w14:textId="43765237" w:rsidR="00FA0029" w:rsidRDefault="00FA0029" w:rsidP="00FA0029">
            <w:pPr>
              <w:jc w:val="center"/>
            </w:pPr>
            <w:r>
              <w:rPr>
                <w:rtl/>
              </w:rPr>
              <w:t xml:space="preserve">المشاركة </w:t>
            </w:r>
            <w:r>
              <w:rPr>
                <w:rFonts w:hint="cs"/>
                <w:rtl/>
              </w:rPr>
              <w:t>النقاشات والشرح</w:t>
            </w:r>
            <w:r>
              <w:rPr>
                <w:rtl/>
              </w:rPr>
              <w:t xml:space="preserve"> والرسوم وامتحانات شفوية وتحريرية</w:t>
            </w:r>
          </w:p>
        </w:tc>
      </w:tr>
      <w:tr w:rsidR="00FA0029" w14:paraId="0ECCF60B" w14:textId="77777777" w:rsidTr="001128C3">
        <w:trPr>
          <w:trHeight w:val="181"/>
          <w:jc w:val="right"/>
        </w:trPr>
        <w:tc>
          <w:tcPr>
            <w:tcW w:w="702" w:type="dxa"/>
            <w:vAlign w:val="center"/>
          </w:tcPr>
          <w:p w14:paraId="0783E0D6" w14:textId="77777777" w:rsidR="00FA0029" w:rsidRDefault="00FA0029" w:rsidP="00FA0029">
            <w:pPr>
              <w:jc w:val="center"/>
            </w:pPr>
            <w:r>
              <w:t>2</w:t>
            </w:r>
          </w:p>
        </w:tc>
        <w:tc>
          <w:tcPr>
            <w:tcW w:w="540" w:type="dxa"/>
            <w:vAlign w:val="center"/>
          </w:tcPr>
          <w:p w14:paraId="69551568" w14:textId="77777777" w:rsidR="00FA0029" w:rsidRDefault="00FA0029" w:rsidP="00FA0029">
            <w:pPr>
              <w:jc w:val="center"/>
            </w:pPr>
            <w:r>
              <w:t>3</w:t>
            </w:r>
          </w:p>
        </w:tc>
        <w:tc>
          <w:tcPr>
            <w:tcW w:w="1890" w:type="dxa"/>
            <w:gridSpan w:val="2"/>
            <w:vAlign w:val="center"/>
          </w:tcPr>
          <w:p w14:paraId="0023224F" w14:textId="5A40A9B1" w:rsidR="00FA0029" w:rsidRDefault="00FA0029" w:rsidP="00FA0029">
            <w:pPr>
              <w:jc w:val="center"/>
            </w:pPr>
            <w:r>
              <w:rPr>
                <w:rtl/>
              </w:rPr>
              <w:t xml:space="preserve">معرفة </w:t>
            </w:r>
            <w:r w:rsidR="00D96044">
              <w:rPr>
                <w:rFonts w:hint="cs"/>
                <w:rtl/>
              </w:rPr>
              <w:t xml:space="preserve">خصائص الصلاحية والقوة والسلطة وانماطها </w:t>
            </w:r>
            <w:r>
              <w:rPr>
                <w:rFonts w:hint="cs"/>
                <w:rtl/>
              </w:rPr>
              <w:t xml:space="preserve"> </w:t>
            </w:r>
          </w:p>
        </w:tc>
        <w:tc>
          <w:tcPr>
            <w:tcW w:w="3690" w:type="dxa"/>
            <w:gridSpan w:val="3"/>
          </w:tcPr>
          <w:p w14:paraId="021CF7AC" w14:textId="77777777" w:rsidR="00FA0029" w:rsidRPr="009B5F18" w:rsidRDefault="009B5F18"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الصلاحية </w:t>
            </w:r>
          </w:p>
          <w:p w14:paraId="67639C3E" w14:textId="77777777" w:rsidR="009B5F18" w:rsidRPr="00D96044" w:rsidRDefault="009B5F18"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السلطة </w:t>
            </w:r>
          </w:p>
          <w:p w14:paraId="42734BC2" w14:textId="13A9E281" w:rsid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سلسلة الامرة </w:t>
            </w:r>
          </w:p>
        </w:tc>
        <w:tc>
          <w:tcPr>
            <w:tcW w:w="1620" w:type="dxa"/>
          </w:tcPr>
          <w:p w14:paraId="5C2E3534" w14:textId="00A2E74A"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73BC0306" w14:textId="405CE359"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3B96DCE3" w14:textId="77777777" w:rsidTr="001128C3">
        <w:trPr>
          <w:trHeight w:val="181"/>
          <w:jc w:val="right"/>
        </w:trPr>
        <w:tc>
          <w:tcPr>
            <w:tcW w:w="702" w:type="dxa"/>
            <w:vAlign w:val="center"/>
          </w:tcPr>
          <w:p w14:paraId="6807B705" w14:textId="77777777" w:rsidR="00FA0029" w:rsidRDefault="00FA0029" w:rsidP="00FA0029">
            <w:pPr>
              <w:jc w:val="center"/>
            </w:pPr>
            <w:r>
              <w:t>3</w:t>
            </w:r>
          </w:p>
        </w:tc>
        <w:tc>
          <w:tcPr>
            <w:tcW w:w="540" w:type="dxa"/>
            <w:vAlign w:val="center"/>
          </w:tcPr>
          <w:p w14:paraId="0B052F69" w14:textId="77777777" w:rsidR="00FA0029" w:rsidRDefault="00FA0029" w:rsidP="00FA0029">
            <w:pPr>
              <w:jc w:val="center"/>
            </w:pPr>
            <w:r>
              <w:t>3</w:t>
            </w:r>
          </w:p>
        </w:tc>
        <w:tc>
          <w:tcPr>
            <w:tcW w:w="1890" w:type="dxa"/>
            <w:gridSpan w:val="2"/>
            <w:vAlign w:val="center"/>
          </w:tcPr>
          <w:p w14:paraId="60F87488" w14:textId="7F68A607" w:rsidR="00FA0029" w:rsidRDefault="00FA0029" w:rsidP="00FA0029">
            <w:pPr>
              <w:jc w:val="center"/>
            </w:pPr>
            <w:r>
              <w:rPr>
                <w:rtl/>
              </w:rPr>
              <w:t xml:space="preserve">معرفة </w:t>
            </w:r>
            <w:r w:rsidR="00D96044">
              <w:rPr>
                <w:rFonts w:hint="cs"/>
                <w:rtl/>
              </w:rPr>
              <w:t xml:space="preserve">خريطة العلاقات في المنظمة </w:t>
            </w:r>
            <w:r>
              <w:rPr>
                <w:rFonts w:hint="cs"/>
                <w:rtl/>
              </w:rPr>
              <w:t xml:space="preserve">  </w:t>
            </w:r>
          </w:p>
        </w:tc>
        <w:tc>
          <w:tcPr>
            <w:tcW w:w="3690" w:type="dxa"/>
            <w:gridSpan w:val="3"/>
          </w:tcPr>
          <w:p w14:paraId="39870244" w14:textId="77777777" w:rsidR="00D96044" w:rsidRP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العلاقات التنظيمية الداخلية </w:t>
            </w:r>
          </w:p>
          <w:p w14:paraId="12161A97" w14:textId="71AE3EF0" w:rsidR="00FA0029"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العلاقات التنظيمية الخارجية </w:t>
            </w:r>
            <w:r w:rsidR="00FA0029">
              <w:rPr>
                <w:rFonts w:ascii="Arial" w:hAnsi="Arial" w:cs="Arial" w:hint="cs"/>
                <w:sz w:val="24"/>
                <w:szCs w:val="24"/>
                <w:rtl/>
              </w:rPr>
              <w:t xml:space="preserve"> </w:t>
            </w:r>
          </w:p>
        </w:tc>
        <w:tc>
          <w:tcPr>
            <w:tcW w:w="1620" w:type="dxa"/>
          </w:tcPr>
          <w:p w14:paraId="7506C222" w14:textId="1A44040B"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1F5283CC" w14:textId="4ED7A4B1"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7EC468DE" w14:textId="77777777" w:rsidTr="001128C3">
        <w:trPr>
          <w:trHeight w:val="181"/>
          <w:jc w:val="right"/>
        </w:trPr>
        <w:tc>
          <w:tcPr>
            <w:tcW w:w="702" w:type="dxa"/>
            <w:vAlign w:val="center"/>
          </w:tcPr>
          <w:p w14:paraId="25A4B7A6" w14:textId="77777777" w:rsidR="00FA0029" w:rsidRDefault="00FA0029" w:rsidP="00FA0029">
            <w:pPr>
              <w:jc w:val="center"/>
            </w:pPr>
            <w:r>
              <w:t>4</w:t>
            </w:r>
          </w:p>
        </w:tc>
        <w:tc>
          <w:tcPr>
            <w:tcW w:w="540" w:type="dxa"/>
            <w:vAlign w:val="center"/>
          </w:tcPr>
          <w:p w14:paraId="3B262436" w14:textId="77777777" w:rsidR="00FA0029" w:rsidRDefault="00FA0029" w:rsidP="00FA0029">
            <w:pPr>
              <w:jc w:val="center"/>
            </w:pPr>
            <w:r>
              <w:t>3</w:t>
            </w:r>
          </w:p>
        </w:tc>
        <w:tc>
          <w:tcPr>
            <w:tcW w:w="1890" w:type="dxa"/>
            <w:gridSpan w:val="2"/>
            <w:vAlign w:val="center"/>
          </w:tcPr>
          <w:p w14:paraId="4147FB57" w14:textId="41C9899C" w:rsidR="00FA0029" w:rsidRDefault="00FA0029" w:rsidP="00FA0029">
            <w:pPr>
              <w:jc w:val="center"/>
            </w:pPr>
            <w:r>
              <w:rPr>
                <w:rtl/>
              </w:rPr>
              <w:t xml:space="preserve">توضيح </w:t>
            </w:r>
            <w:r>
              <w:rPr>
                <w:rFonts w:hint="cs"/>
                <w:rtl/>
              </w:rPr>
              <w:t xml:space="preserve">وظائف </w:t>
            </w:r>
            <w:r w:rsidR="00D96044">
              <w:rPr>
                <w:rFonts w:hint="cs"/>
                <w:rtl/>
              </w:rPr>
              <w:t xml:space="preserve">وانماط القيادة </w:t>
            </w:r>
          </w:p>
        </w:tc>
        <w:tc>
          <w:tcPr>
            <w:tcW w:w="3690" w:type="dxa"/>
            <w:gridSpan w:val="3"/>
          </w:tcPr>
          <w:p w14:paraId="1F097384" w14:textId="6278E206" w:rsidR="00FA0029"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القيادة </w:t>
            </w:r>
          </w:p>
        </w:tc>
        <w:tc>
          <w:tcPr>
            <w:tcW w:w="1620" w:type="dxa"/>
          </w:tcPr>
          <w:p w14:paraId="48A14F04" w14:textId="64AAFA45"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6F6131E7" w14:textId="49CA0651"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4BFCCA10" w14:textId="77777777" w:rsidTr="001128C3">
        <w:trPr>
          <w:trHeight w:val="181"/>
          <w:jc w:val="right"/>
        </w:trPr>
        <w:tc>
          <w:tcPr>
            <w:tcW w:w="702" w:type="dxa"/>
            <w:vAlign w:val="center"/>
          </w:tcPr>
          <w:p w14:paraId="4FF819E3" w14:textId="77777777" w:rsidR="00FA0029" w:rsidRDefault="00FA0029" w:rsidP="00FA0029">
            <w:pPr>
              <w:jc w:val="center"/>
            </w:pPr>
            <w:r>
              <w:t>5</w:t>
            </w:r>
          </w:p>
        </w:tc>
        <w:tc>
          <w:tcPr>
            <w:tcW w:w="540" w:type="dxa"/>
            <w:vAlign w:val="center"/>
          </w:tcPr>
          <w:p w14:paraId="7C060270" w14:textId="77777777" w:rsidR="00FA0029" w:rsidRDefault="00FA0029" w:rsidP="00FA0029">
            <w:pPr>
              <w:jc w:val="center"/>
            </w:pPr>
            <w:r>
              <w:t>3</w:t>
            </w:r>
          </w:p>
        </w:tc>
        <w:tc>
          <w:tcPr>
            <w:tcW w:w="1890" w:type="dxa"/>
            <w:gridSpan w:val="2"/>
            <w:vAlign w:val="center"/>
          </w:tcPr>
          <w:p w14:paraId="0D986EE3" w14:textId="409CDE89" w:rsidR="00FA0029" w:rsidRDefault="00FA0029" w:rsidP="00FA0029">
            <w:pPr>
              <w:jc w:val="center"/>
            </w:pPr>
            <w:r>
              <w:rPr>
                <w:rtl/>
              </w:rPr>
              <w:t>معر</w:t>
            </w:r>
            <w:r w:rsidR="00D96044">
              <w:rPr>
                <w:rFonts w:hint="cs"/>
                <w:rtl/>
              </w:rPr>
              <w:t xml:space="preserve">فة طبيعة التحفيز ومكونات منظومة التحفيز </w:t>
            </w:r>
          </w:p>
        </w:tc>
        <w:tc>
          <w:tcPr>
            <w:tcW w:w="3690" w:type="dxa"/>
            <w:gridSpan w:val="3"/>
          </w:tcPr>
          <w:p w14:paraId="16750B05" w14:textId="54DBC3DD" w:rsidR="00D96044" w:rsidRP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التحفيز </w:t>
            </w:r>
          </w:p>
          <w:p w14:paraId="0DF5E60E" w14:textId="50A019EE" w:rsidR="00D96044" w:rsidRP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نظريات التحفيز </w:t>
            </w:r>
          </w:p>
          <w:p w14:paraId="33E13515" w14:textId="0DF66567" w:rsidR="00FA0029" w:rsidRDefault="00FA0029" w:rsidP="00D96044">
            <w:pPr>
              <w:pBdr>
                <w:top w:val="nil"/>
                <w:left w:val="nil"/>
                <w:bottom w:val="nil"/>
                <w:right w:val="nil"/>
                <w:between w:val="nil"/>
              </w:pBdr>
              <w:spacing w:after="200" w:line="276" w:lineRule="auto"/>
              <w:ind w:left="176"/>
            </w:pPr>
          </w:p>
        </w:tc>
        <w:tc>
          <w:tcPr>
            <w:tcW w:w="1620" w:type="dxa"/>
          </w:tcPr>
          <w:p w14:paraId="61BE43EA" w14:textId="335D7879"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5B404751" w14:textId="38DCA057"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2557A257" w14:textId="77777777" w:rsidTr="001128C3">
        <w:trPr>
          <w:trHeight w:val="181"/>
          <w:jc w:val="right"/>
        </w:trPr>
        <w:tc>
          <w:tcPr>
            <w:tcW w:w="702" w:type="dxa"/>
            <w:vAlign w:val="center"/>
          </w:tcPr>
          <w:p w14:paraId="3BE0A746" w14:textId="77777777" w:rsidR="00FA0029" w:rsidRDefault="00FA0029" w:rsidP="00FA0029">
            <w:pPr>
              <w:jc w:val="center"/>
            </w:pPr>
            <w:r>
              <w:t>6</w:t>
            </w:r>
          </w:p>
        </w:tc>
        <w:tc>
          <w:tcPr>
            <w:tcW w:w="540" w:type="dxa"/>
            <w:vAlign w:val="center"/>
          </w:tcPr>
          <w:p w14:paraId="347DEBA4" w14:textId="77777777" w:rsidR="00FA0029" w:rsidRDefault="00FA0029" w:rsidP="00FA0029">
            <w:pPr>
              <w:jc w:val="center"/>
            </w:pPr>
            <w:r>
              <w:t>3</w:t>
            </w:r>
          </w:p>
        </w:tc>
        <w:tc>
          <w:tcPr>
            <w:tcW w:w="1890" w:type="dxa"/>
            <w:gridSpan w:val="2"/>
            <w:vAlign w:val="center"/>
          </w:tcPr>
          <w:p w14:paraId="5DC5C9CB" w14:textId="1BF1FBBE" w:rsidR="00FA0029" w:rsidRDefault="00FA0029" w:rsidP="00FA0029">
            <w:pPr>
              <w:jc w:val="center"/>
            </w:pPr>
            <w:r>
              <w:rPr>
                <w:rFonts w:hint="cs"/>
                <w:rtl/>
              </w:rPr>
              <w:t xml:space="preserve">التعرف على كيفية الحصول </w:t>
            </w:r>
            <w:r w:rsidR="00D96044">
              <w:rPr>
                <w:rFonts w:hint="cs"/>
                <w:rtl/>
              </w:rPr>
              <w:t xml:space="preserve">على الرضا الوظيفي والدعم المعنوي </w:t>
            </w:r>
            <w:r>
              <w:rPr>
                <w:rFonts w:hint="cs"/>
                <w:rtl/>
              </w:rPr>
              <w:t xml:space="preserve"> </w:t>
            </w:r>
          </w:p>
        </w:tc>
        <w:tc>
          <w:tcPr>
            <w:tcW w:w="3690" w:type="dxa"/>
            <w:gridSpan w:val="3"/>
          </w:tcPr>
          <w:p w14:paraId="74A1AFDF" w14:textId="77777777" w:rsidR="00D96044" w:rsidRP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الرضا الوظيفي </w:t>
            </w:r>
          </w:p>
          <w:p w14:paraId="054191B7" w14:textId="54C1D8D5" w:rsidR="00FA0029"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الأداء الوظيفي </w:t>
            </w:r>
            <w:r>
              <w:rPr>
                <w:rFonts w:ascii="Arial" w:hAnsi="Arial" w:cs="Arial" w:hint="cs"/>
                <w:sz w:val="24"/>
                <w:szCs w:val="24"/>
                <w:rtl/>
              </w:rPr>
              <w:t xml:space="preserve"> </w:t>
            </w:r>
          </w:p>
        </w:tc>
        <w:tc>
          <w:tcPr>
            <w:tcW w:w="1620" w:type="dxa"/>
          </w:tcPr>
          <w:p w14:paraId="3F7FDA98" w14:textId="6C1CF11E"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26F1CD24" w14:textId="334EB58D"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w:t>
            </w:r>
            <w:r w:rsidRPr="0084433B">
              <w:rPr>
                <w:rtl/>
              </w:rPr>
              <w:lastRenderedPageBreak/>
              <w:t>شفوية وتحريرية</w:t>
            </w:r>
          </w:p>
        </w:tc>
      </w:tr>
      <w:tr w:rsidR="00FA0029" w14:paraId="5C2C88D1" w14:textId="77777777" w:rsidTr="001128C3">
        <w:trPr>
          <w:trHeight w:val="181"/>
          <w:jc w:val="right"/>
        </w:trPr>
        <w:tc>
          <w:tcPr>
            <w:tcW w:w="702" w:type="dxa"/>
            <w:vAlign w:val="center"/>
          </w:tcPr>
          <w:p w14:paraId="2DFBA94A" w14:textId="77777777" w:rsidR="00FA0029" w:rsidRDefault="00FA0029" w:rsidP="00FA0029">
            <w:pPr>
              <w:jc w:val="center"/>
            </w:pPr>
            <w:r>
              <w:lastRenderedPageBreak/>
              <w:t>7</w:t>
            </w:r>
          </w:p>
        </w:tc>
        <w:tc>
          <w:tcPr>
            <w:tcW w:w="540" w:type="dxa"/>
            <w:vAlign w:val="center"/>
          </w:tcPr>
          <w:p w14:paraId="2A9A52E0" w14:textId="77777777" w:rsidR="00FA0029" w:rsidRDefault="00FA0029" w:rsidP="00FA0029">
            <w:pPr>
              <w:jc w:val="center"/>
            </w:pPr>
            <w:r>
              <w:t>3</w:t>
            </w:r>
          </w:p>
        </w:tc>
        <w:tc>
          <w:tcPr>
            <w:tcW w:w="1890" w:type="dxa"/>
            <w:gridSpan w:val="2"/>
            <w:vAlign w:val="center"/>
          </w:tcPr>
          <w:p w14:paraId="7D6A30CA" w14:textId="3FCCDE27" w:rsidR="00FA0029" w:rsidRDefault="00FA0029" w:rsidP="00FA0029">
            <w:pPr>
              <w:jc w:val="center"/>
            </w:pPr>
            <w:r>
              <w:rPr>
                <w:rtl/>
              </w:rPr>
              <w:t xml:space="preserve">معرفة </w:t>
            </w:r>
            <w:r w:rsidR="00D96044">
              <w:rPr>
                <w:rFonts w:hint="cs"/>
                <w:rtl/>
              </w:rPr>
              <w:t xml:space="preserve">طرق الاتصال في المنظمة </w:t>
            </w:r>
            <w:r>
              <w:rPr>
                <w:rFonts w:hint="cs"/>
                <w:rtl/>
              </w:rPr>
              <w:t xml:space="preserve"> </w:t>
            </w:r>
          </w:p>
        </w:tc>
        <w:tc>
          <w:tcPr>
            <w:tcW w:w="3690" w:type="dxa"/>
            <w:gridSpan w:val="3"/>
          </w:tcPr>
          <w:p w14:paraId="4970751A" w14:textId="77777777" w:rsidR="00D96044" w:rsidRP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الاتصالات </w:t>
            </w:r>
          </w:p>
          <w:p w14:paraId="21630BEA" w14:textId="430C591F" w:rsidR="00D96044" w:rsidRP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طرائق الاتصالات في المنظمة </w:t>
            </w:r>
          </w:p>
          <w:p w14:paraId="7094A1A7" w14:textId="1410E2C0" w:rsidR="00FA0029"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أنماط الاتصالات </w:t>
            </w:r>
            <w:r w:rsidR="00FA0029">
              <w:rPr>
                <w:rFonts w:ascii="Arial" w:hAnsi="Arial" w:cs="Arial" w:hint="cs"/>
                <w:sz w:val="24"/>
                <w:szCs w:val="24"/>
                <w:rtl/>
              </w:rPr>
              <w:t xml:space="preserve"> </w:t>
            </w:r>
            <w:r>
              <w:rPr>
                <w:rFonts w:ascii="Arial" w:hAnsi="Arial" w:cs="Arial" w:hint="cs"/>
                <w:sz w:val="24"/>
                <w:szCs w:val="24"/>
                <w:rtl/>
              </w:rPr>
              <w:t xml:space="preserve">في المنظمة </w:t>
            </w:r>
          </w:p>
        </w:tc>
        <w:tc>
          <w:tcPr>
            <w:tcW w:w="1620" w:type="dxa"/>
          </w:tcPr>
          <w:p w14:paraId="110A8898" w14:textId="149F24A7"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5C26EBAF" w14:textId="70812136"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5A1AB343" w14:textId="77777777" w:rsidTr="001128C3">
        <w:trPr>
          <w:trHeight w:val="181"/>
          <w:jc w:val="right"/>
        </w:trPr>
        <w:tc>
          <w:tcPr>
            <w:tcW w:w="702" w:type="dxa"/>
            <w:vAlign w:val="center"/>
          </w:tcPr>
          <w:p w14:paraId="33899783" w14:textId="77777777" w:rsidR="00FA0029" w:rsidRDefault="00FA0029" w:rsidP="00FA0029">
            <w:pPr>
              <w:jc w:val="center"/>
            </w:pPr>
            <w:r>
              <w:t>8</w:t>
            </w:r>
          </w:p>
        </w:tc>
        <w:tc>
          <w:tcPr>
            <w:tcW w:w="540" w:type="dxa"/>
            <w:vAlign w:val="center"/>
          </w:tcPr>
          <w:p w14:paraId="40865169" w14:textId="77777777" w:rsidR="00FA0029" w:rsidRDefault="00FA0029" w:rsidP="00FA0029">
            <w:pPr>
              <w:jc w:val="center"/>
            </w:pPr>
            <w:r>
              <w:t>3</w:t>
            </w:r>
          </w:p>
        </w:tc>
        <w:tc>
          <w:tcPr>
            <w:tcW w:w="1890" w:type="dxa"/>
            <w:gridSpan w:val="2"/>
            <w:vAlign w:val="center"/>
          </w:tcPr>
          <w:p w14:paraId="7BEDF44B" w14:textId="656C47AF" w:rsidR="00FA0029" w:rsidRDefault="006A3D79" w:rsidP="00FA0029">
            <w:pPr>
              <w:jc w:val="center"/>
            </w:pPr>
            <w:r>
              <w:rPr>
                <w:rFonts w:hint="cs"/>
                <w:rtl/>
              </w:rPr>
              <w:t xml:space="preserve">معرفة أنواع </w:t>
            </w:r>
            <w:r w:rsidR="00D96044">
              <w:rPr>
                <w:rFonts w:hint="cs"/>
                <w:rtl/>
              </w:rPr>
              <w:t>الوظائف القيادية للمدير .</w:t>
            </w:r>
            <w:r>
              <w:rPr>
                <w:rFonts w:hint="cs"/>
                <w:rtl/>
              </w:rPr>
              <w:t xml:space="preserve"> </w:t>
            </w:r>
          </w:p>
        </w:tc>
        <w:tc>
          <w:tcPr>
            <w:tcW w:w="3690" w:type="dxa"/>
            <w:gridSpan w:val="3"/>
          </w:tcPr>
          <w:p w14:paraId="3D945B15" w14:textId="77777777" w:rsidR="00FA0029"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الوظائف القيادية للمدير </w:t>
            </w:r>
            <w:r w:rsidR="006A3D79">
              <w:rPr>
                <w:rFonts w:hint="cs"/>
                <w:rtl/>
              </w:rPr>
              <w:t xml:space="preserve"> </w:t>
            </w:r>
          </w:p>
          <w:p w14:paraId="73748298" w14:textId="5E8C098B" w:rsidR="00D96044" w:rsidRDefault="00D96044" w:rsidP="00FA0029">
            <w:pPr>
              <w:numPr>
                <w:ilvl w:val="0"/>
                <w:numId w:val="9"/>
              </w:numPr>
              <w:pBdr>
                <w:top w:val="nil"/>
                <w:left w:val="nil"/>
                <w:bottom w:val="nil"/>
                <w:right w:val="nil"/>
                <w:between w:val="nil"/>
              </w:pBdr>
              <w:spacing w:after="200" w:line="276" w:lineRule="auto"/>
              <w:ind w:left="176" w:hanging="176"/>
            </w:pPr>
            <w:r>
              <w:rPr>
                <w:rFonts w:hint="cs"/>
                <w:rtl/>
              </w:rPr>
              <w:t xml:space="preserve">السلوك القيادي في اتخاذ القرارات </w:t>
            </w:r>
          </w:p>
        </w:tc>
        <w:tc>
          <w:tcPr>
            <w:tcW w:w="1620" w:type="dxa"/>
          </w:tcPr>
          <w:p w14:paraId="57C2F1C3" w14:textId="1CAACA73"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6CC19915" w14:textId="5933F9BF"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0792D9EA" w14:textId="77777777" w:rsidTr="001128C3">
        <w:trPr>
          <w:trHeight w:val="181"/>
          <w:jc w:val="right"/>
        </w:trPr>
        <w:tc>
          <w:tcPr>
            <w:tcW w:w="702" w:type="dxa"/>
            <w:vAlign w:val="center"/>
          </w:tcPr>
          <w:p w14:paraId="4D5BFC43" w14:textId="77777777" w:rsidR="00FA0029" w:rsidRDefault="00FA0029" w:rsidP="00FA0029">
            <w:pPr>
              <w:jc w:val="center"/>
            </w:pPr>
            <w:r>
              <w:t>9</w:t>
            </w:r>
          </w:p>
        </w:tc>
        <w:tc>
          <w:tcPr>
            <w:tcW w:w="540" w:type="dxa"/>
            <w:vAlign w:val="center"/>
          </w:tcPr>
          <w:p w14:paraId="5CE977E5" w14:textId="77777777" w:rsidR="00FA0029" w:rsidRDefault="00FA0029" w:rsidP="00FA0029">
            <w:pPr>
              <w:jc w:val="center"/>
            </w:pPr>
            <w:r>
              <w:t>3</w:t>
            </w:r>
          </w:p>
        </w:tc>
        <w:tc>
          <w:tcPr>
            <w:tcW w:w="1890" w:type="dxa"/>
            <w:gridSpan w:val="2"/>
            <w:vAlign w:val="center"/>
          </w:tcPr>
          <w:p w14:paraId="03A97911" w14:textId="353DF605" w:rsidR="00FA0029" w:rsidRDefault="00FA0029" w:rsidP="00FA0029">
            <w:pPr>
              <w:jc w:val="center"/>
            </w:pPr>
            <w:r>
              <w:rPr>
                <w:rtl/>
              </w:rPr>
              <w:t xml:space="preserve">معرفة </w:t>
            </w:r>
            <w:r>
              <w:rPr>
                <w:rFonts w:hint="cs"/>
                <w:rtl/>
              </w:rPr>
              <w:t xml:space="preserve">اهم </w:t>
            </w:r>
            <w:r w:rsidR="00D96044">
              <w:rPr>
                <w:rFonts w:hint="cs"/>
                <w:rtl/>
              </w:rPr>
              <w:t xml:space="preserve">معايير الرقابة في المنظمة </w:t>
            </w:r>
            <w:r>
              <w:rPr>
                <w:rFonts w:hint="cs"/>
                <w:rtl/>
              </w:rPr>
              <w:t xml:space="preserve"> </w:t>
            </w:r>
          </w:p>
        </w:tc>
        <w:tc>
          <w:tcPr>
            <w:tcW w:w="3690" w:type="dxa"/>
            <w:gridSpan w:val="3"/>
          </w:tcPr>
          <w:p w14:paraId="1D709379" w14:textId="77777777" w:rsidR="00FA0029" w:rsidRPr="00D96044" w:rsidRDefault="00FA0029"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 </w:t>
            </w:r>
            <w:r w:rsidR="00D96044">
              <w:rPr>
                <w:rFonts w:ascii="Arial" w:hAnsi="Arial" w:cs="Arial" w:hint="cs"/>
                <w:sz w:val="24"/>
                <w:szCs w:val="24"/>
                <w:rtl/>
              </w:rPr>
              <w:t xml:space="preserve">الرقابة </w:t>
            </w:r>
          </w:p>
          <w:p w14:paraId="5725525C" w14:textId="77777777" w:rsidR="00D96044" w:rsidRP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طبيعة الرقابة </w:t>
            </w:r>
          </w:p>
          <w:p w14:paraId="7E820D41" w14:textId="6F974192" w:rsid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أنواع الرقابة </w:t>
            </w:r>
          </w:p>
        </w:tc>
        <w:tc>
          <w:tcPr>
            <w:tcW w:w="1620" w:type="dxa"/>
          </w:tcPr>
          <w:p w14:paraId="5E43831A" w14:textId="3A3727E9"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5F096C76" w14:textId="5380390E"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4CC92CD0" w14:textId="77777777" w:rsidTr="001128C3">
        <w:trPr>
          <w:trHeight w:val="181"/>
          <w:jc w:val="right"/>
        </w:trPr>
        <w:tc>
          <w:tcPr>
            <w:tcW w:w="702" w:type="dxa"/>
            <w:vAlign w:val="center"/>
          </w:tcPr>
          <w:p w14:paraId="27BEA0D4" w14:textId="77777777" w:rsidR="00FA0029" w:rsidRDefault="00FA0029" w:rsidP="00FA0029">
            <w:pPr>
              <w:jc w:val="center"/>
            </w:pPr>
            <w:r>
              <w:t>10</w:t>
            </w:r>
          </w:p>
        </w:tc>
        <w:tc>
          <w:tcPr>
            <w:tcW w:w="540" w:type="dxa"/>
            <w:vAlign w:val="center"/>
          </w:tcPr>
          <w:p w14:paraId="572CAF0B" w14:textId="77777777" w:rsidR="00FA0029" w:rsidRDefault="00FA0029" w:rsidP="00FA0029">
            <w:pPr>
              <w:jc w:val="center"/>
            </w:pPr>
            <w:r>
              <w:t>3</w:t>
            </w:r>
          </w:p>
        </w:tc>
        <w:tc>
          <w:tcPr>
            <w:tcW w:w="1890" w:type="dxa"/>
            <w:gridSpan w:val="2"/>
            <w:vAlign w:val="center"/>
          </w:tcPr>
          <w:p w14:paraId="68442484" w14:textId="34CCBB34" w:rsidR="00FA0029" w:rsidRDefault="00FA0029" w:rsidP="00FA0029">
            <w:pPr>
              <w:jc w:val="center"/>
            </w:pPr>
            <w:r>
              <w:rPr>
                <w:rtl/>
              </w:rPr>
              <w:t xml:space="preserve">معرفة </w:t>
            </w:r>
            <w:r w:rsidR="006A3D79">
              <w:rPr>
                <w:rFonts w:hint="cs"/>
                <w:rtl/>
              </w:rPr>
              <w:t xml:space="preserve">أنواع </w:t>
            </w:r>
            <w:r w:rsidR="00D96044">
              <w:rPr>
                <w:rFonts w:hint="cs"/>
                <w:rtl/>
              </w:rPr>
              <w:t xml:space="preserve">وأساليب الرقابة في المنظمة </w:t>
            </w:r>
          </w:p>
        </w:tc>
        <w:tc>
          <w:tcPr>
            <w:tcW w:w="3690" w:type="dxa"/>
            <w:gridSpan w:val="3"/>
          </w:tcPr>
          <w:p w14:paraId="2E757EE8" w14:textId="77777777" w:rsidR="00D96044" w:rsidRPr="00D96044" w:rsidRDefault="00D96044" w:rsidP="00FA0029">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أدوات وأساليب الرقابة </w:t>
            </w:r>
          </w:p>
          <w:p w14:paraId="1582547F" w14:textId="25790304" w:rsidR="006A3D79" w:rsidRDefault="006A3D79" w:rsidP="00D96044">
            <w:pPr>
              <w:pBdr>
                <w:top w:val="nil"/>
                <w:left w:val="nil"/>
                <w:bottom w:val="nil"/>
                <w:right w:val="nil"/>
                <w:between w:val="nil"/>
              </w:pBdr>
              <w:spacing w:after="200" w:line="276" w:lineRule="auto"/>
              <w:ind w:left="176"/>
            </w:pPr>
            <w:r>
              <w:rPr>
                <w:rFonts w:ascii="Arial" w:hAnsi="Arial" w:cs="Arial" w:hint="cs"/>
                <w:sz w:val="24"/>
                <w:szCs w:val="24"/>
                <w:rtl/>
              </w:rPr>
              <w:t xml:space="preserve"> </w:t>
            </w:r>
          </w:p>
        </w:tc>
        <w:tc>
          <w:tcPr>
            <w:tcW w:w="1620" w:type="dxa"/>
          </w:tcPr>
          <w:p w14:paraId="43F03B0B" w14:textId="15B07BFE"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7215E398" w14:textId="6C25F469"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6F8B33DB" w14:textId="77777777" w:rsidTr="001128C3">
        <w:trPr>
          <w:trHeight w:val="181"/>
          <w:jc w:val="right"/>
        </w:trPr>
        <w:tc>
          <w:tcPr>
            <w:tcW w:w="702" w:type="dxa"/>
            <w:vAlign w:val="center"/>
          </w:tcPr>
          <w:p w14:paraId="5CC9054C" w14:textId="77777777" w:rsidR="00FA0029" w:rsidRDefault="00FA0029" w:rsidP="00FA0029">
            <w:pPr>
              <w:jc w:val="center"/>
            </w:pPr>
            <w:r>
              <w:t>11</w:t>
            </w:r>
          </w:p>
        </w:tc>
        <w:tc>
          <w:tcPr>
            <w:tcW w:w="540" w:type="dxa"/>
            <w:vAlign w:val="center"/>
          </w:tcPr>
          <w:p w14:paraId="26DD175E" w14:textId="77777777" w:rsidR="00FA0029" w:rsidRDefault="00FA0029" w:rsidP="00FA0029">
            <w:pPr>
              <w:jc w:val="center"/>
            </w:pPr>
            <w:r>
              <w:t>3</w:t>
            </w:r>
          </w:p>
        </w:tc>
        <w:tc>
          <w:tcPr>
            <w:tcW w:w="1890" w:type="dxa"/>
            <w:gridSpan w:val="2"/>
            <w:vAlign w:val="center"/>
          </w:tcPr>
          <w:p w14:paraId="0AD63410" w14:textId="4770DD19" w:rsidR="00FA0029" w:rsidRDefault="00E402D2" w:rsidP="00FA0029">
            <w:pPr>
              <w:jc w:val="center"/>
            </w:pPr>
            <w:r>
              <w:rPr>
                <w:rFonts w:hint="cs"/>
                <w:rtl/>
              </w:rPr>
              <w:t xml:space="preserve">التعرف على المنظومات الفاعلة للرقابة وكيفية عملها ونتائجها </w:t>
            </w:r>
          </w:p>
        </w:tc>
        <w:tc>
          <w:tcPr>
            <w:tcW w:w="3690" w:type="dxa"/>
            <w:gridSpan w:val="3"/>
          </w:tcPr>
          <w:p w14:paraId="51215550" w14:textId="77777777" w:rsidR="006A3D79" w:rsidRPr="00E402D2" w:rsidRDefault="00E402D2" w:rsidP="00E402D2">
            <w:pPr>
              <w:numPr>
                <w:ilvl w:val="0"/>
                <w:numId w:val="9"/>
              </w:numPr>
              <w:pBdr>
                <w:top w:val="nil"/>
                <w:left w:val="nil"/>
                <w:bottom w:val="nil"/>
                <w:right w:val="nil"/>
                <w:between w:val="nil"/>
              </w:pBdr>
              <w:spacing w:after="200" w:line="276" w:lineRule="auto"/>
              <w:ind w:left="176" w:hanging="176"/>
              <w:rPr>
                <w:rFonts w:ascii="Arial" w:hAnsi="Arial" w:cs="Arial"/>
                <w:sz w:val="24"/>
                <w:szCs w:val="24"/>
                <w:rtl/>
              </w:rPr>
            </w:pPr>
            <w:r w:rsidRPr="00E402D2">
              <w:rPr>
                <w:rFonts w:ascii="Arial" w:hAnsi="Arial" w:cs="Arial" w:hint="cs"/>
                <w:sz w:val="24"/>
                <w:szCs w:val="24"/>
                <w:rtl/>
              </w:rPr>
              <w:t xml:space="preserve">منظومات الرقابة الفاعلة </w:t>
            </w:r>
          </w:p>
          <w:p w14:paraId="384D624D" w14:textId="77777777" w:rsidR="00E402D2" w:rsidRPr="00E402D2" w:rsidRDefault="00E402D2" w:rsidP="00E402D2">
            <w:pPr>
              <w:numPr>
                <w:ilvl w:val="0"/>
                <w:numId w:val="9"/>
              </w:numPr>
              <w:pBdr>
                <w:top w:val="nil"/>
                <w:left w:val="nil"/>
                <w:bottom w:val="nil"/>
                <w:right w:val="nil"/>
                <w:between w:val="nil"/>
              </w:pBdr>
              <w:spacing w:after="200" w:line="276" w:lineRule="auto"/>
              <w:ind w:left="176" w:hanging="176"/>
              <w:rPr>
                <w:rFonts w:ascii="Arial" w:hAnsi="Arial" w:cs="Arial"/>
                <w:sz w:val="24"/>
                <w:szCs w:val="24"/>
                <w:rtl/>
              </w:rPr>
            </w:pPr>
            <w:r w:rsidRPr="00E402D2">
              <w:rPr>
                <w:rFonts w:ascii="Arial" w:hAnsi="Arial" w:cs="Arial" w:hint="cs"/>
                <w:sz w:val="24"/>
                <w:szCs w:val="24"/>
                <w:rtl/>
              </w:rPr>
              <w:t xml:space="preserve">النتائج المقصودة للرقابة </w:t>
            </w:r>
          </w:p>
          <w:p w14:paraId="210AA3FA" w14:textId="01C6BD6B" w:rsidR="00E402D2" w:rsidRDefault="00E402D2" w:rsidP="00E402D2">
            <w:pPr>
              <w:numPr>
                <w:ilvl w:val="0"/>
                <w:numId w:val="9"/>
              </w:numPr>
              <w:pBdr>
                <w:top w:val="nil"/>
                <w:left w:val="nil"/>
                <w:bottom w:val="nil"/>
                <w:right w:val="nil"/>
                <w:between w:val="nil"/>
              </w:pBdr>
              <w:spacing w:after="200" w:line="276" w:lineRule="auto"/>
              <w:ind w:left="176" w:hanging="176"/>
            </w:pPr>
            <w:r w:rsidRPr="00E402D2">
              <w:rPr>
                <w:rFonts w:ascii="Arial" w:hAnsi="Arial" w:cs="Arial" w:hint="cs"/>
                <w:sz w:val="24"/>
                <w:szCs w:val="24"/>
                <w:rtl/>
              </w:rPr>
              <w:t>النتائج غير المقصودة للرقابة</w:t>
            </w:r>
            <w:r>
              <w:rPr>
                <w:rFonts w:hint="cs"/>
                <w:rtl/>
              </w:rPr>
              <w:t xml:space="preserve"> </w:t>
            </w:r>
          </w:p>
        </w:tc>
        <w:tc>
          <w:tcPr>
            <w:tcW w:w="1620" w:type="dxa"/>
          </w:tcPr>
          <w:p w14:paraId="30417C7F" w14:textId="1F8CA329"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5B51E356" w14:textId="2E7800BA"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FA0029" w14:paraId="60D34C64" w14:textId="77777777" w:rsidTr="001128C3">
        <w:trPr>
          <w:trHeight w:val="181"/>
          <w:jc w:val="right"/>
        </w:trPr>
        <w:tc>
          <w:tcPr>
            <w:tcW w:w="702" w:type="dxa"/>
            <w:vAlign w:val="center"/>
          </w:tcPr>
          <w:p w14:paraId="4A513BB0" w14:textId="77777777" w:rsidR="00FA0029" w:rsidRDefault="00FA0029" w:rsidP="00FA0029">
            <w:pPr>
              <w:jc w:val="center"/>
            </w:pPr>
            <w:r>
              <w:t>12</w:t>
            </w:r>
          </w:p>
        </w:tc>
        <w:tc>
          <w:tcPr>
            <w:tcW w:w="540" w:type="dxa"/>
            <w:vAlign w:val="center"/>
          </w:tcPr>
          <w:p w14:paraId="296BB4C4" w14:textId="77777777" w:rsidR="00FA0029" w:rsidRDefault="00FA0029" w:rsidP="00FA0029">
            <w:pPr>
              <w:jc w:val="center"/>
            </w:pPr>
            <w:r>
              <w:t>3</w:t>
            </w:r>
          </w:p>
        </w:tc>
        <w:tc>
          <w:tcPr>
            <w:tcW w:w="1890" w:type="dxa"/>
            <w:gridSpan w:val="2"/>
            <w:vAlign w:val="center"/>
          </w:tcPr>
          <w:p w14:paraId="24029746" w14:textId="450368B3" w:rsidR="00FA0029" w:rsidRDefault="00E402D2" w:rsidP="00FA0029">
            <w:pPr>
              <w:jc w:val="center"/>
            </w:pPr>
            <w:r>
              <w:rPr>
                <w:rFonts w:hint="cs"/>
                <w:rtl/>
              </w:rPr>
              <w:t xml:space="preserve">التعرف على منظومات قياس الأداء ومراحل قياس الأداء في المنظمة </w:t>
            </w:r>
          </w:p>
        </w:tc>
        <w:tc>
          <w:tcPr>
            <w:tcW w:w="3690" w:type="dxa"/>
            <w:gridSpan w:val="3"/>
          </w:tcPr>
          <w:p w14:paraId="3A1D3FAC" w14:textId="77777777" w:rsidR="006A3D79" w:rsidRPr="00E402D2" w:rsidRDefault="00E402D2" w:rsidP="00FA0029">
            <w:pPr>
              <w:numPr>
                <w:ilvl w:val="0"/>
                <w:numId w:val="9"/>
              </w:numPr>
              <w:pBdr>
                <w:top w:val="nil"/>
                <w:left w:val="nil"/>
                <w:bottom w:val="nil"/>
                <w:right w:val="nil"/>
                <w:between w:val="nil"/>
              </w:pBdr>
              <w:spacing w:after="200" w:line="276" w:lineRule="auto"/>
              <w:ind w:left="176" w:hanging="176"/>
              <w:rPr>
                <w:rFonts w:ascii="Arial" w:hAnsi="Arial" w:cs="Arial"/>
                <w:sz w:val="24"/>
                <w:szCs w:val="24"/>
              </w:rPr>
            </w:pPr>
            <w:r w:rsidRPr="00E402D2">
              <w:rPr>
                <w:rFonts w:ascii="Arial" w:hAnsi="Arial" w:cs="Arial" w:hint="cs"/>
                <w:sz w:val="24"/>
                <w:szCs w:val="24"/>
                <w:rtl/>
              </w:rPr>
              <w:t xml:space="preserve">قياس الأداء </w:t>
            </w:r>
          </w:p>
          <w:p w14:paraId="4C32829F" w14:textId="77777777" w:rsidR="00E402D2" w:rsidRPr="00E402D2" w:rsidRDefault="00E402D2" w:rsidP="00FA0029">
            <w:pPr>
              <w:numPr>
                <w:ilvl w:val="0"/>
                <w:numId w:val="9"/>
              </w:numPr>
              <w:pBdr>
                <w:top w:val="nil"/>
                <w:left w:val="nil"/>
                <w:bottom w:val="nil"/>
                <w:right w:val="nil"/>
                <w:between w:val="nil"/>
              </w:pBdr>
              <w:spacing w:after="200" w:line="276" w:lineRule="auto"/>
              <w:ind w:left="176" w:hanging="176"/>
              <w:rPr>
                <w:rFonts w:ascii="Arial" w:hAnsi="Arial" w:cs="Arial"/>
                <w:sz w:val="24"/>
                <w:szCs w:val="24"/>
              </w:rPr>
            </w:pPr>
            <w:r w:rsidRPr="00E402D2">
              <w:rPr>
                <w:rFonts w:ascii="Arial" w:hAnsi="Arial" w:cs="Arial" w:hint="cs"/>
                <w:sz w:val="24"/>
                <w:szCs w:val="24"/>
                <w:rtl/>
              </w:rPr>
              <w:t xml:space="preserve">معايير قياس الأداء </w:t>
            </w:r>
          </w:p>
          <w:p w14:paraId="40DA1FEE" w14:textId="7593DB8E" w:rsidR="00E402D2" w:rsidRDefault="00E402D2" w:rsidP="00FA0029">
            <w:pPr>
              <w:numPr>
                <w:ilvl w:val="0"/>
                <w:numId w:val="9"/>
              </w:numPr>
              <w:pBdr>
                <w:top w:val="nil"/>
                <w:left w:val="nil"/>
                <w:bottom w:val="nil"/>
                <w:right w:val="nil"/>
                <w:between w:val="nil"/>
              </w:pBdr>
              <w:spacing w:after="200" w:line="276" w:lineRule="auto"/>
              <w:ind w:left="176" w:hanging="176"/>
            </w:pPr>
            <w:r w:rsidRPr="00E402D2">
              <w:rPr>
                <w:rFonts w:ascii="Arial" w:hAnsi="Arial" w:cs="Arial" w:hint="cs"/>
                <w:sz w:val="24"/>
                <w:szCs w:val="24"/>
                <w:rtl/>
              </w:rPr>
              <w:t>منظومات الضبط الذاتي</w:t>
            </w:r>
            <w:r>
              <w:rPr>
                <w:rFonts w:hint="cs"/>
                <w:rtl/>
              </w:rPr>
              <w:t xml:space="preserve"> </w:t>
            </w:r>
          </w:p>
        </w:tc>
        <w:tc>
          <w:tcPr>
            <w:tcW w:w="1620" w:type="dxa"/>
          </w:tcPr>
          <w:p w14:paraId="0B07C535" w14:textId="78ABC8CB" w:rsidR="00FA0029" w:rsidRDefault="00FA0029" w:rsidP="00FA0029">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44252A44" w14:textId="141AD66C" w:rsidR="00FA0029" w:rsidRDefault="00FA0029" w:rsidP="00FA0029">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E402D2" w14:paraId="5F8EDC8B" w14:textId="77777777" w:rsidTr="00C9158C">
        <w:trPr>
          <w:trHeight w:val="181"/>
          <w:jc w:val="right"/>
        </w:trPr>
        <w:tc>
          <w:tcPr>
            <w:tcW w:w="702" w:type="dxa"/>
            <w:vAlign w:val="center"/>
          </w:tcPr>
          <w:p w14:paraId="2526826E" w14:textId="77777777" w:rsidR="00E402D2" w:rsidRDefault="00E402D2" w:rsidP="00E402D2">
            <w:pPr>
              <w:jc w:val="center"/>
            </w:pPr>
            <w:r>
              <w:t>13</w:t>
            </w:r>
          </w:p>
        </w:tc>
        <w:tc>
          <w:tcPr>
            <w:tcW w:w="540" w:type="dxa"/>
            <w:vAlign w:val="center"/>
          </w:tcPr>
          <w:p w14:paraId="5166713A" w14:textId="77777777" w:rsidR="00E402D2" w:rsidRDefault="00E402D2" w:rsidP="00E402D2">
            <w:pPr>
              <w:jc w:val="center"/>
            </w:pPr>
            <w:r>
              <w:t>3</w:t>
            </w:r>
          </w:p>
        </w:tc>
        <w:tc>
          <w:tcPr>
            <w:tcW w:w="1890" w:type="dxa"/>
            <w:gridSpan w:val="2"/>
            <w:vAlign w:val="center"/>
          </w:tcPr>
          <w:p w14:paraId="48C401CB" w14:textId="77777777" w:rsidR="00E402D2" w:rsidRDefault="00E402D2" w:rsidP="00E402D2">
            <w:pPr>
              <w:jc w:val="center"/>
              <w:rPr>
                <w:rtl/>
              </w:rPr>
            </w:pPr>
            <w:r>
              <w:rPr>
                <w:rtl/>
              </w:rPr>
              <w:t xml:space="preserve">معرفة </w:t>
            </w:r>
            <w:r>
              <w:rPr>
                <w:rFonts w:hint="cs"/>
                <w:rtl/>
              </w:rPr>
              <w:t>كيفية إدارة العمليات داخل المنظمة وكيفية تحويل المدخلات الى مخرجات .</w:t>
            </w:r>
          </w:p>
          <w:p w14:paraId="6212B1E8" w14:textId="2285A908" w:rsidR="00E402D2" w:rsidRDefault="00E402D2" w:rsidP="00E402D2">
            <w:pPr>
              <w:jc w:val="center"/>
            </w:pPr>
            <w:r>
              <w:rPr>
                <w:rFonts w:hint="cs"/>
                <w:rtl/>
              </w:rPr>
              <w:t xml:space="preserve"> </w:t>
            </w:r>
          </w:p>
        </w:tc>
        <w:tc>
          <w:tcPr>
            <w:tcW w:w="3690" w:type="dxa"/>
            <w:gridSpan w:val="3"/>
          </w:tcPr>
          <w:p w14:paraId="615B853E" w14:textId="77777777" w:rsidR="00E402D2" w:rsidRPr="00D96044" w:rsidRDefault="00E402D2" w:rsidP="00E402D2">
            <w:pPr>
              <w:numPr>
                <w:ilvl w:val="0"/>
                <w:numId w:val="9"/>
              </w:numPr>
              <w:pBdr>
                <w:top w:val="nil"/>
                <w:left w:val="nil"/>
                <w:bottom w:val="nil"/>
                <w:right w:val="nil"/>
                <w:between w:val="nil"/>
              </w:pBdr>
              <w:spacing w:after="200" w:line="276" w:lineRule="auto"/>
              <w:ind w:left="176" w:hanging="176"/>
            </w:pPr>
            <w:r>
              <w:rPr>
                <w:rFonts w:ascii="Arial" w:hAnsi="Arial" w:cs="Arial"/>
                <w:sz w:val="24"/>
                <w:szCs w:val="24"/>
                <w:rtl/>
              </w:rPr>
              <w:t xml:space="preserve"> </w:t>
            </w:r>
            <w:r>
              <w:rPr>
                <w:rFonts w:ascii="Arial" w:hAnsi="Arial" w:cs="Arial" w:hint="cs"/>
                <w:sz w:val="24"/>
                <w:szCs w:val="24"/>
                <w:rtl/>
              </w:rPr>
              <w:t xml:space="preserve">إدارة العمليات </w:t>
            </w:r>
          </w:p>
          <w:p w14:paraId="0F138A0C" w14:textId="77777777" w:rsidR="00E402D2" w:rsidRPr="006A3D79" w:rsidRDefault="00E402D2" w:rsidP="00E402D2">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تخطيط وتنظيم العمليات  </w:t>
            </w:r>
          </w:p>
          <w:p w14:paraId="6DDD5FDF" w14:textId="7CB25B0A" w:rsidR="00E402D2" w:rsidRDefault="00E402D2" w:rsidP="00E402D2">
            <w:pPr>
              <w:numPr>
                <w:ilvl w:val="0"/>
                <w:numId w:val="9"/>
              </w:numPr>
              <w:pBdr>
                <w:top w:val="nil"/>
                <w:left w:val="nil"/>
                <w:bottom w:val="nil"/>
                <w:right w:val="nil"/>
                <w:between w:val="nil"/>
              </w:pBdr>
              <w:spacing w:after="200" w:line="276" w:lineRule="auto"/>
              <w:ind w:left="176" w:hanging="176"/>
            </w:pPr>
          </w:p>
        </w:tc>
        <w:tc>
          <w:tcPr>
            <w:tcW w:w="1620" w:type="dxa"/>
          </w:tcPr>
          <w:p w14:paraId="60B3F183" w14:textId="364718AE" w:rsidR="00E402D2" w:rsidRDefault="00E402D2" w:rsidP="00E402D2">
            <w:pPr>
              <w:jc w:val="center"/>
            </w:pPr>
            <w:r w:rsidRPr="00C25A71">
              <w:rPr>
                <w:rFonts w:hint="cs"/>
                <w:rtl/>
              </w:rPr>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724516F6" w14:textId="0064E1C0" w:rsidR="00E402D2" w:rsidRDefault="00E402D2" w:rsidP="00E402D2">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شفوية وتحريرية</w:t>
            </w:r>
          </w:p>
        </w:tc>
      </w:tr>
      <w:tr w:rsidR="00E402D2" w14:paraId="509FB69E" w14:textId="77777777" w:rsidTr="00C9158C">
        <w:trPr>
          <w:trHeight w:val="181"/>
          <w:jc w:val="right"/>
        </w:trPr>
        <w:tc>
          <w:tcPr>
            <w:tcW w:w="702" w:type="dxa"/>
            <w:vAlign w:val="center"/>
          </w:tcPr>
          <w:p w14:paraId="06AFA009" w14:textId="77777777" w:rsidR="00E402D2" w:rsidRDefault="00E402D2" w:rsidP="00E402D2">
            <w:pPr>
              <w:jc w:val="center"/>
            </w:pPr>
            <w:r>
              <w:t>14</w:t>
            </w:r>
          </w:p>
        </w:tc>
        <w:tc>
          <w:tcPr>
            <w:tcW w:w="540" w:type="dxa"/>
            <w:vAlign w:val="center"/>
          </w:tcPr>
          <w:p w14:paraId="1A9B1D16" w14:textId="77777777" w:rsidR="00E402D2" w:rsidRDefault="00E402D2" w:rsidP="00E402D2">
            <w:pPr>
              <w:jc w:val="center"/>
            </w:pPr>
            <w:r>
              <w:t>3</w:t>
            </w:r>
          </w:p>
        </w:tc>
        <w:tc>
          <w:tcPr>
            <w:tcW w:w="1890" w:type="dxa"/>
            <w:gridSpan w:val="2"/>
            <w:vAlign w:val="center"/>
          </w:tcPr>
          <w:p w14:paraId="4BB7A816" w14:textId="4F0E85B7" w:rsidR="00E402D2" w:rsidRDefault="00E402D2" w:rsidP="00E402D2">
            <w:pPr>
              <w:jc w:val="center"/>
            </w:pPr>
            <w:r>
              <w:rPr>
                <w:rtl/>
              </w:rPr>
              <w:t xml:space="preserve">معرفة </w:t>
            </w:r>
            <w:r>
              <w:rPr>
                <w:rFonts w:hint="cs"/>
                <w:rtl/>
              </w:rPr>
              <w:t xml:space="preserve">المفاهيم الحديثة للتسويق ومنافذ التسويق وتحديد السياسات السعرية  </w:t>
            </w:r>
          </w:p>
        </w:tc>
        <w:tc>
          <w:tcPr>
            <w:tcW w:w="3690" w:type="dxa"/>
            <w:gridSpan w:val="3"/>
          </w:tcPr>
          <w:p w14:paraId="7AFA9C55" w14:textId="77777777" w:rsidR="00E402D2" w:rsidRPr="00E402D2" w:rsidRDefault="00E402D2" w:rsidP="00E402D2">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إدارة التسويق </w:t>
            </w:r>
          </w:p>
          <w:p w14:paraId="7B4C742B" w14:textId="77777777" w:rsidR="00E402D2" w:rsidRPr="00E402D2" w:rsidRDefault="00E402D2" w:rsidP="00E402D2">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t xml:space="preserve">نشاطات التسويق </w:t>
            </w:r>
          </w:p>
          <w:p w14:paraId="3A49D8F4" w14:textId="3F11893C" w:rsidR="00E402D2" w:rsidRDefault="00E402D2" w:rsidP="00E402D2">
            <w:pPr>
              <w:numPr>
                <w:ilvl w:val="0"/>
                <w:numId w:val="9"/>
              </w:numPr>
              <w:pBdr>
                <w:top w:val="nil"/>
                <w:left w:val="nil"/>
                <w:bottom w:val="nil"/>
                <w:right w:val="nil"/>
                <w:between w:val="nil"/>
              </w:pBdr>
              <w:spacing w:after="200" w:line="276" w:lineRule="auto"/>
              <w:ind w:left="176" w:hanging="176"/>
            </w:pPr>
            <w:r>
              <w:rPr>
                <w:rFonts w:ascii="Arial" w:hAnsi="Arial" w:cs="Arial" w:hint="cs"/>
                <w:sz w:val="24"/>
                <w:szCs w:val="24"/>
                <w:rtl/>
              </w:rPr>
              <w:lastRenderedPageBreak/>
              <w:t xml:space="preserve">المفاهيم الحديثة للتسويق  </w:t>
            </w:r>
          </w:p>
        </w:tc>
        <w:tc>
          <w:tcPr>
            <w:tcW w:w="1620" w:type="dxa"/>
          </w:tcPr>
          <w:p w14:paraId="3E14DB83" w14:textId="3F7DD154" w:rsidR="00E402D2" w:rsidRDefault="00E402D2" w:rsidP="00E402D2">
            <w:pPr>
              <w:jc w:val="center"/>
            </w:pPr>
            <w:r w:rsidRPr="00C25A71">
              <w:rPr>
                <w:rFonts w:hint="cs"/>
                <w:rtl/>
              </w:rPr>
              <w:lastRenderedPageBreak/>
              <w:t xml:space="preserve">شرح وايضاح واستخدام محاضرات </w:t>
            </w:r>
            <w:proofErr w:type="spellStart"/>
            <w:r w:rsidRPr="00C25A71">
              <w:rPr>
                <w:rFonts w:hint="cs"/>
                <w:rtl/>
              </w:rPr>
              <w:t>الباور</w:t>
            </w:r>
            <w:proofErr w:type="spellEnd"/>
            <w:r w:rsidRPr="00C25A71">
              <w:rPr>
                <w:rFonts w:hint="cs"/>
                <w:rtl/>
              </w:rPr>
              <w:t xml:space="preserve"> بوينت </w:t>
            </w:r>
          </w:p>
        </w:tc>
        <w:tc>
          <w:tcPr>
            <w:tcW w:w="1098" w:type="dxa"/>
          </w:tcPr>
          <w:p w14:paraId="41360662" w14:textId="4AEC6F8B" w:rsidR="00E402D2" w:rsidRDefault="00E402D2" w:rsidP="00E402D2">
            <w:pPr>
              <w:jc w:val="center"/>
            </w:pPr>
            <w:r w:rsidRPr="0084433B">
              <w:rPr>
                <w:rtl/>
              </w:rPr>
              <w:t xml:space="preserve">المشاركة </w:t>
            </w:r>
            <w:r w:rsidRPr="0084433B">
              <w:rPr>
                <w:rFonts w:hint="cs"/>
                <w:rtl/>
              </w:rPr>
              <w:t>النقاشات والشرح</w:t>
            </w:r>
            <w:r w:rsidRPr="0084433B">
              <w:rPr>
                <w:rtl/>
              </w:rPr>
              <w:t xml:space="preserve"> والرسوم وامتحانات </w:t>
            </w:r>
            <w:r w:rsidRPr="0084433B">
              <w:rPr>
                <w:rtl/>
              </w:rPr>
              <w:lastRenderedPageBreak/>
              <w:t>شفوية وتحريرية</w:t>
            </w:r>
          </w:p>
        </w:tc>
      </w:tr>
      <w:tr w:rsidR="003B1E68" w14:paraId="5879AA85" w14:textId="77777777" w:rsidTr="007A0481">
        <w:trPr>
          <w:trHeight w:val="181"/>
          <w:jc w:val="right"/>
        </w:trPr>
        <w:tc>
          <w:tcPr>
            <w:tcW w:w="702" w:type="dxa"/>
            <w:vAlign w:val="center"/>
          </w:tcPr>
          <w:p w14:paraId="1A2D9D26" w14:textId="77777777" w:rsidR="003B1E68" w:rsidRPr="00C71CBA" w:rsidRDefault="003B1E68" w:rsidP="00C71CBA">
            <w:pPr>
              <w:jc w:val="center"/>
              <w:rPr>
                <w:rFonts w:asciiTheme="majorBidi" w:hAnsiTheme="majorBidi" w:cstheme="majorBidi"/>
              </w:rPr>
            </w:pPr>
            <w:r w:rsidRPr="00C71CBA">
              <w:rPr>
                <w:rFonts w:asciiTheme="majorBidi" w:hAnsiTheme="majorBidi" w:cstheme="majorBidi"/>
              </w:rPr>
              <w:lastRenderedPageBreak/>
              <w:t>15</w:t>
            </w:r>
          </w:p>
        </w:tc>
        <w:tc>
          <w:tcPr>
            <w:tcW w:w="540" w:type="dxa"/>
            <w:vAlign w:val="center"/>
          </w:tcPr>
          <w:p w14:paraId="62F274CC" w14:textId="77777777" w:rsidR="003B1E68" w:rsidRPr="00C71CBA" w:rsidRDefault="003B1E68"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14:paraId="0A77A695" w14:textId="77777777" w:rsidR="003B1E68" w:rsidRPr="00C71CBA" w:rsidRDefault="003B1E68" w:rsidP="00C71CBA">
            <w:pPr>
              <w:jc w:val="center"/>
              <w:rPr>
                <w:rFonts w:asciiTheme="majorBidi" w:hAnsiTheme="majorBidi" w:cstheme="majorBidi"/>
              </w:rPr>
            </w:pPr>
          </w:p>
        </w:tc>
        <w:tc>
          <w:tcPr>
            <w:tcW w:w="3690" w:type="dxa"/>
            <w:gridSpan w:val="3"/>
            <w:vAlign w:val="center"/>
          </w:tcPr>
          <w:p w14:paraId="2B3E47E5" w14:textId="77777777" w:rsidR="003B1E68" w:rsidRPr="00C71CBA" w:rsidRDefault="003B1E68" w:rsidP="00C71CBA">
            <w:pPr>
              <w:jc w:val="center"/>
              <w:rPr>
                <w:rFonts w:asciiTheme="majorBidi" w:hAnsiTheme="majorBidi" w:cstheme="majorBidi"/>
              </w:rPr>
            </w:pPr>
            <w:r w:rsidRPr="00C71CBA">
              <w:rPr>
                <w:rFonts w:asciiTheme="majorBidi" w:hAnsiTheme="majorBidi" w:cstheme="majorBidi"/>
                <w:rtl/>
              </w:rPr>
              <w:t>امتحانات</w:t>
            </w:r>
          </w:p>
        </w:tc>
        <w:tc>
          <w:tcPr>
            <w:tcW w:w="1620" w:type="dxa"/>
            <w:vAlign w:val="center"/>
          </w:tcPr>
          <w:p w14:paraId="0F58E4A6" w14:textId="77777777" w:rsidR="003B1E68" w:rsidRPr="00C71CBA" w:rsidRDefault="003B1E68" w:rsidP="00C71CBA">
            <w:pPr>
              <w:jc w:val="center"/>
              <w:rPr>
                <w:rFonts w:asciiTheme="majorBidi" w:hAnsiTheme="majorBidi" w:cstheme="majorBidi"/>
              </w:rPr>
            </w:pPr>
          </w:p>
        </w:tc>
        <w:tc>
          <w:tcPr>
            <w:tcW w:w="1098" w:type="dxa"/>
            <w:vAlign w:val="center"/>
          </w:tcPr>
          <w:p w14:paraId="60488094" w14:textId="77777777" w:rsidR="003B1E68" w:rsidRPr="00C71CBA" w:rsidRDefault="003B1E68" w:rsidP="00C71CBA">
            <w:pPr>
              <w:jc w:val="center"/>
              <w:rPr>
                <w:rFonts w:asciiTheme="majorBidi" w:hAnsiTheme="majorBidi" w:cstheme="majorBidi"/>
              </w:rPr>
            </w:pPr>
          </w:p>
        </w:tc>
      </w:tr>
      <w:tr w:rsidR="003B1E68" w14:paraId="762F359E" w14:textId="77777777">
        <w:trPr>
          <w:jc w:val="right"/>
        </w:trPr>
        <w:tc>
          <w:tcPr>
            <w:tcW w:w="9540" w:type="dxa"/>
            <w:gridSpan w:val="9"/>
            <w:shd w:val="clear" w:color="auto" w:fill="DEEAF6"/>
          </w:tcPr>
          <w:p w14:paraId="4E8F9AB7" w14:textId="77777777" w:rsidR="003B1E68" w:rsidRDefault="003B1E68">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3B1E68" w14:paraId="55F9DDA4" w14:textId="77777777">
        <w:trPr>
          <w:jc w:val="right"/>
        </w:trPr>
        <w:tc>
          <w:tcPr>
            <w:tcW w:w="9540" w:type="dxa"/>
            <w:gridSpan w:val="9"/>
          </w:tcPr>
          <w:p w14:paraId="0C28F81F" w14:textId="77777777" w:rsidR="003B1E68" w:rsidRDefault="003B1E68">
            <w:pPr>
              <w:shd w:val="clear" w:color="auto" w:fill="FFFFFF"/>
              <w:jc w:val="both"/>
              <w:rPr>
                <w:rFonts w:ascii="Cambria" w:eastAsia="Cambria" w:hAnsi="Cambria"/>
                <w:color w:val="000000"/>
                <w:sz w:val="24"/>
                <w:szCs w:val="24"/>
                <w:rtl/>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على وفق المهام المكلف بها الطالب مثل التحضير اليومي </w:t>
            </w:r>
            <w:r>
              <w:rPr>
                <w:rFonts w:ascii="Cambria" w:eastAsia="Cambria" w:hAnsi="Cambria" w:hint="cs"/>
                <w:color w:val="000000"/>
                <w:sz w:val="24"/>
                <w:szCs w:val="24"/>
                <w:rtl/>
              </w:rPr>
              <w:t>5 درجات،</w:t>
            </w:r>
          </w:p>
          <w:p w14:paraId="1AC36B58" w14:textId="77777777" w:rsidR="003B1E68" w:rsidRDefault="003B1E68" w:rsidP="009E2850">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t xml:space="preserve">والامتحانات اليومية والشفوية </w:t>
            </w:r>
            <w:r>
              <w:rPr>
                <w:rFonts w:ascii="Cambria" w:eastAsia="Cambria" w:hAnsi="Cambria" w:hint="cs"/>
                <w:color w:val="000000"/>
                <w:sz w:val="24"/>
                <w:szCs w:val="24"/>
                <w:rtl/>
              </w:rPr>
              <w:t xml:space="preserve">5 درجات، الامتحانات </w:t>
            </w:r>
            <w:r>
              <w:rPr>
                <w:rFonts w:ascii="Cambria" w:eastAsia="Cambria" w:hAnsi="Cambria"/>
                <w:color w:val="000000"/>
                <w:sz w:val="24"/>
                <w:szCs w:val="24"/>
                <w:rtl/>
              </w:rPr>
              <w:t xml:space="preserve">الشهرية والتحريرية </w:t>
            </w:r>
            <w:r>
              <w:rPr>
                <w:rFonts w:ascii="Cambria" w:eastAsia="Cambria" w:hAnsi="Cambria" w:hint="cs"/>
                <w:color w:val="000000"/>
                <w:sz w:val="24"/>
                <w:szCs w:val="24"/>
                <w:rtl/>
              </w:rPr>
              <w:t>25درجة</w:t>
            </w:r>
            <w:r>
              <w:rPr>
                <w:rFonts w:ascii="Cambria" w:eastAsia="Cambria" w:hAnsi="Cambria"/>
                <w:color w:val="000000"/>
                <w:sz w:val="24"/>
                <w:szCs w:val="24"/>
                <w:rtl/>
              </w:rPr>
              <w:t xml:space="preserve"> </w:t>
            </w:r>
            <w:r>
              <w:rPr>
                <w:rFonts w:ascii="Cambria" w:eastAsia="Cambria" w:hAnsi="Cambria" w:hint="cs"/>
                <w:color w:val="000000"/>
                <w:sz w:val="24"/>
                <w:szCs w:val="24"/>
                <w:rtl/>
              </w:rPr>
              <w:t xml:space="preserve">، </w:t>
            </w:r>
            <w:r>
              <w:rPr>
                <w:rFonts w:ascii="Cambria" w:eastAsia="Cambria" w:hAnsi="Cambria"/>
                <w:color w:val="000000"/>
                <w:sz w:val="24"/>
                <w:szCs w:val="24"/>
                <w:rtl/>
              </w:rPr>
              <w:t>التقارير</w:t>
            </w:r>
            <w:r>
              <w:rPr>
                <w:rFonts w:ascii="Cambria" w:eastAsia="Cambria" w:hAnsi="Cambria" w:hint="cs"/>
                <w:color w:val="000000"/>
                <w:sz w:val="24"/>
                <w:szCs w:val="24"/>
                <w:rtl/>
              </w:rPr>
              <w:t>5درجات، الامتحان النهائي 60 درجة.</w:t>
            </w:r>
          </w:p>
        </w:tc>
      </w:tr>
      <w:tr w:rsidR="003B1E68" w14:paraId="666288B1" w14:textId="77777777">
        <w:trPr>
          <w:jc w:val="right"/>
        </w:trPr>
        <w:tc>
          <w:tcPr>
            <w:tcW w:w="9540" w:type="dxa"/>
            <w:gridSpan w:val="9"/>
            <w:shd w:val="clear" w:color="auto" w:fill="DEEAF6"/>
          </w:tcPr>
          <w:p w14:paraId="6DB8D223" w14:textId="77777777" w:rsidR="003B1E68" w:rsidRDefault="003B1E68">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3B1E68" w14:paraId="24692108" w14:textId="77777777">
        <w:trPr>
          <w:jc w:val="right"/>
        </w:trPr>
        <w:tc>
          <w:tcPr>
            <w:tcW w:w="4770" w:type="dxa"/>
            <w:gridSpan w:val="5"/>
          </w:tcPr>
          <w:p w14:paraId="6D22D16E" w14:textId="77777777"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14:paraId="56AD34AF" w14:textId="77777777" w:rsidR="006A3D79" w:rsidRPr="006A3D79" w:rsidRDefault="006A3D79" w:rsidP="006A3D79">
            <w:pPr>
              <w:shd w:val="clear" w:color="auto" w:fill="FFFFFF"/>
              <w:rPr>
                <w:rFonts w:eastAsia="Cambria"/>
                <w:b/>
                <w:sz w:val="28"/>
                <w:szCs w:val="28"/>
                <w:lang w:val="en-GB"/>
              </w:rPr>
            </w:pPr>
            <w:r w:rsidRPr="006A3D79">
              <w:rPr>
                <w:rFonts w:eastAsia="Cambria" w:hint="cs"/>
                <w:b/>
                <w:sz w:val="28"/>
                <w:szCs w:val="28"/>
                <w:rtl/>
                <w:lang w:val="en-GB"/>
              </w:rPr>
              <w:t>الشماع خليل محمد (2009) مبادئ الادارة مع التركيز على ادارة الاعمال ، دار المسيرة للنشر ، عمان ، الأردن .</w:t>
            </w:r>
          </w:p>
          <w:p w14:paraId="4138357F" w14:textId="2D608DB3" w:rsidR="003B1E68" w:rsidRDefault="003B1E68" w:rsidP="006A3D79">
            <w:pPr>
              <w:shd w:val="clear" w:color="auto" w:fill="FFFFFF"/>
              <w:rPr>
                <w:rFonts w:ascii="Cambria" w:eastAsia="Cambria" w:hAnsi="Cambria" w:cs="Cambria"/>
                <w:color w:val="000000"/>
                <w:sz w:val="28"/>
                <w:szCs w:val="28"/>
              </w:rPr>
            </w:pPr>
          </w:p>
        </w:tc>
      </w:tr>
      <w:tr w:rsidR="003B1E68" w14:paraId="0D955EDA" w14:textId="77777777">
        <w:trPr>
          <w:jc w:val="right"/>
        </w:trPr>
        <w:tc>
          <w:tcPr>
            <w:tcW w:w="4770" w:type="dxa"/>
            <w:gridSpan w:val="5"/>
          </w:tcPr>
          <w:p w14:paraId="7024E5DA" w14:textId="77777777"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14:paraId="1C308CC7" w14:textId="74F96A7E" w:rsidR="003B1E68" w:rsidRDefault="006A3D79" w:rsidP="002D43BC">
            <w:pPr>
              <w:shd w:val="clear" w:color="auto" w:fill="FFFFFF"/>
              <w:ind w:right="-426"/>
              <w:jc w:val="both"/>
              <w:rPr>
                <w:rFonts w:ascii="Cambria" w:eastAsia="Cambria" w:hAnsi="Cambria" w:cs="Cambria"/>
                <w:color w:val="000000"/>
                <w:sz w:val="28"/>
                <w:szCs w:val="28"/>
              </w:rPr>
            </w:pPr>
            <w:r w:rsidRPr="006A3D79">
              <w:rPr>
                <w:rFonts w:eastAsia="Cambria" w:hint="cs"/>
                <w:b/>
                <w:sz w:val="28"/>
                <w:szCs w:val="28"/>
                <w:rtl/>
                <w:lang w:val="en-GB"/>
              </w:rPr>
              <w:t>العنزي سعد علي (2016) مبادئ ادارة الاعمال ، دار كتبة عدنان للنشر والتوزيع ، بغداد العراق</w:t>
            </w:r>
          </w:p>
        </w:tc>
      </w:tr>
      <w:tr w:rsidR="003B1E68" w14:paraId="1F38D48B" w14:textId="77777777">
        <w:trPr>
          <w:jc w:val="right"/>
        </w:trPr>
        <w:tc>
          <w:tcPr>
            <w:tcW w:w="4770" w:type="dxa"/>
            <w:gridSpan w:val="5"/>
          </w:tcPr>
          <w:p w14:paraId="36647948" w14:textId="77777777" w:rsidR="003B1E68" w:rsidRDefault="003B1E68">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478D9FD0" w14:textId="05BA2EF6" w:rsidR="003B1E68" w:rsidRPr="002D43BC" w:rsidRDefault="003B1E68" w:rsidP="002D43BC">
            <w:pPr>
              <w:shd w:val="clear" w:color="auto" w:fill="FFFFFF"/>
              <w:ind w:right="-426"/>
              <w:jc w:val="both"/>
              <w:rPr>
                <w:rFonts w:ascii="Cambria" w:eastAsia="Cambria" w:hAnsi="Cambria" w:cs="Cambria"/>
                <w:color w:val="000000"/>
                <w:sz w:val="24"/>
                <w:szCs w:val="24"/>
              </w:rPr>
            </w:pPr>
            <w:r w:rsidRPr="002D43BC">
              <w:rPr>
                <w:rFonts w:ascii="Cambria" w:eastAsia="Cambria" w:hAnsi="Cambria" w:cs="Cambria"/>
                <w:b/>
                <w:sz w:val="24"/>
                <w:szCs w:val="24"/>
              </w:rPr>
              <w:t>.</w:t>
            </w:r>
          </w:p>
        </w:tc>
      </w:tr>
      <w:tr w:rsidR="003B1E68" w14:paraId="66095E75" w14:textId="77777777">
        <w:trPr>
          <w:jc w:val="right"/>
        </w:trPr>
        <w:tc>
          <w:tcPr>
            <w:tcW w:w="4770" w:type="dxa"/>
            <w:gridSpan w:val="5"/>
          </w:tcPr>
          <w:p w14:paraId="623E9423" w14:textId="77777777"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14:paraId="15C5F309" w14:textId="77777777" w:rsidR="003B1E68" w:rsidRDefault="003B1E68">
            <w:pPr>
              <w:shd w:val="clear" w:color="auto" w:fill="FFFFFF"/>
              <w:ind w:left="720" w:right="-426"/>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r>
    </w:tbl>
    <w:p w14:paraId="1079A591" w14:textId="6B92960A" w:rsidR="009E389E" w:rsidRDefault="009E389E">
      <w:pPr>
        <w:shd w:val="clear" w:color="auto" w:fill="FFFFFF"/>
        <w:spacing w:before="240" w:after="200"/>
        <w:ind w:left="360" w:right="-426"/>
        <w:jc w:val="both"/>
        <w:rPr>
          <w:rFonts w:ascii="Arial" w:eastAsia="Arial" w:hAnsi="Arial" w:cs="Arial"/>
          <w:sz w:val="28"/>
          <w:szCs w:val="28"/>
        </w:rPr>
      </w:pPr>
    </w:p>
    <w:p w14:paraId="25D17735" w14:textId="77777777" w:rsidR="009E389E" w:rsidRDefault="009E389E">
      <w:pPr>
        <w:shd w:val="clear" w:color="auto" w:fill="FFFFFF"/>
      </w:pPr>
    </w:p>
    <w:p w14:paraId="6FD6E353" w14:textId="4AF2AD95" w:rsidR="009E389E" w:rsidRDefault="00AD71D5">
      <w:pPr>
        <w:shd w:val="clear" w:color="auto" w:fill="FFFFFF"/>
        <w:spacing w:after="240"/>
        <w:rPr>
          <w:sz w:val="24"/>
          <w:szCs w:val="24"/>
        </w:rPr>
      </w:pPr>
      <w:r w:rsidRPr="007A0481">
        <w:rPr>
          <w:noProof/>
          <w:sz w:val="24"/>
          <w:szCs w:val="24"/>
          <w:rtl/>
        </w:rPr>
        <mc:AlternateContent>
          <mc:Choice Requires="wps">
            <w:drawing>
              <wp:anchor distT="0" distB="0" distL="114300" distR="114300" simplePos="0" relativeHeight="251664384" behindDoc="0" locked="0" layoutInCell="1" allowOverlap="1" wp14:anchorId="7171328E" wp14:editId="0D6731EB">
                <wp:simplePos x="0" y="0"/>
                <wp:positionH relativeFrom="column">
                  <wp:posOffset>2470656</wp:posOffset>
                </wp:positionH>
                <wp:positionV relativeFrom="paragraph">
                  <wp:posOffset>1574348</wp:posOffset>
                </wp:positionV>
                <wp:extent cx="3312160" cy="741680"/>
                <wp:effectExtent l="0" t="0" r="2540" b="1270"/>
                <wp:wrapNone/>
                <wp:docPr id="5" name="مربع نص 5"/>
                <wp:cNvGraphicFramePr/>
                <a:graphic xmlns:a="http://schemas.openxmlformats.org/drawingml/2006/main">
                  <a:graphicData uri="http://schemas.microsoft.com/office/word/2010/wordprocessingShape">
                    <wps:wsp>
                      <wps:cNvSpPr txBox="1"/>
                      <wps:spPr>
                        <a:xfrm>
                          <a:off x="0" y="0"/>
                          <a:ext cx="3312160" cy="741680"/>
                        </a:xfrm>
                        <a:prstGeom prst="rect">
                          <a:avLst/>
                        </a:prstGeom>
                        <a:solidFill>
                          <a:sysClr val="window" lastClr="FFFFFF"/>
                        </a:solidFill>
                        <a:ln w="6350">
                          <a:noFill/>
                        </a:ln>
                        <a:effectLst/>
                      </wps:spPr>
                      <wps:txbx>
                        <w:txbxContent>
                          <w:p w14:paraId="7D1FCC9A" w14:textId="77CCC54E" w:rsidR="00327B4B" w:rsidRPr="007A0481" w:rsidRDefault="006A3D79" w:rsidP="007A0481">
                            <w:pPr>
                              <w:jc w:val="center"/>
                              <w:rPr>
                                <w:rFonts w:ascii="Arabic Typesetting" w:hAnsi="Arabic Typesetting" w:cs="Arabic Typesetting"/>
                                <w:b/>
                                <w:bCs/>
                                <w:sz w:val="40"/>
                                <w:szCs w:val="40"/>
                                <w:lang w:bidi="ar-IQ"/>
                              </w:rPr>
                            </w:pPr>
                            <w:proofErr w:type="spellStart"/>
                            <w:r>
                              <w:rPr>
                                <w:rFonts w:ascii="Arabic Typesetting" w:eastAsia="Simplified Arabic" w:hAnsi="Arabic Typesetting" w:cs="Arabic Typesetting" w:hint="cs"/>
                                <w:b/>
                                <w:bCs/>
                                <w:sz w:val="40"/>
                                <w:szCs w:val="40"/>
                                <w:rtl/>
                                <w:lang w:bidi="ar-IQ"/>
                              </w:rPr>
                              <w:t>أ.م.د</w:t>
                            </w:r>
                            <w:proofErr w:type="spellEnd"/>
                            <w:r>
                              <w:rPr>
                                <w:rFonts w:ascii="Arabic Typesetting" w:eastAsia="Simplified Arabic" w:hAnsi="Arabic Typesetting" w:cs="Arabic Typesetting" w:hint="cs"/>
                                <w:b/>
                                <w:bCs/>
                                <w:sz w:val="40"/>
                                <w:szCs w:val="40"/>
                                <w:rtl/>
                                <w:lang w:bidi="ar-IQ"/>
                              </w:rPr>
                              <w:t xml:space="preserve">. مازن داود سلمان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71328E" id="مربع نص 5" o:spid="_x0000_s1030" type="#_x0000_t202" style="position:absolute;left:0;text-align:left;margin-left:194.55pt;margin-top:123.95pt;width:260.8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s2QgIAAHoEAAAOAAAAZHJzL2Uyb0RvYy54bWysVEtv2zAMvg/YfxB0XxwnadoZcYosRYYB&#10;RVsgHXpWZCkWIIuapMTOfv0oOa91Ow3LQSFFio/vIz277xpN9sJ5Baak+WBIiTAcKmW2Jf3+uvp0&#10;R4kPzFRMgxElPQhP7+cfP8xaW4gR1KAr4QgGMb5obUnrEGyRZZ7XomF+AFYYNEpwDQuoum1WOdZi&#10;9EZno+FwmrXgKuuAC+/x9qE30nmKL6Xg4VlKLwLRJcXaQjpdOjfxzOYzVmwds7XixzLYP1TRMGUw&#10;6TnUAwuM7Jz6I1SjuAMPMgw4NBlIqbhIPWA3+fBdN+uaWZF6QXC8PcPk/19Y/rRf2xdHQvcFOiQw&#10;AtJaX3i8jP100jXxHyslaEcID2fYRBcIx8vxOB/lUzRxtN1O8uldwjW7vLbOh68CGhKFkjqkJaHF&#10;9o8+YEZ0PbnEZB60qlZK66Qc/FI7smfIIBJfQUuJZj7gZUlX6ReLxhC/PdOGtCWdjm+GKZOBGK/3&#10;0ybGFWk6jvkvLUcpdJuOqKqkkxMcG6gOiJKDfoC85SuFrTxiHS/M4cRg97gF4RkPqQEzw1GipAb3&#10;82/30R+JRCslLU5gSf2PHXMC2/tmkOLP+WQSRzYpk5vbESru2rK5tphdswSEKMd9szyJ0T/okygd&#10;NG+4LIuYFU3McMxd0nASl6HfC1w2LhaL5IRDall4NGvLY+iIWyTqtXtjzh7ZDDgHT3CaVVa8I7X3&#10;jS8NLHYBpEqMR5x7VJG7qOCAJxaPyxg36FpPXpdPxvwXAAAA//8DAFBLAwQUAAYACAAAACEAUrm2&#10;IuMAAAALAQAADwAAAGRycy9kb3ducmV2LnhtbEyPUUvDMBSF3wX/Q7iCby7tHOtamw4RRQcr0yr4&#10;mjXXttokJcnWul/v9UkfL+fjnO/m60n37IjOd9YIiGcRMDS1VZ1pBLy9PlytgPkgjZK9NSjgGz2s&#10;i/OzXGbKjuYFj1VoGJUYn0kBbQhDxrmvW9TSz+yAhrIP67QMdLqGKydHKtc9n0fRkmvZGVpo5YB3&#10;LdZf1UELeB+rR7fbbD6fh6fytDtV5RbvSyEuL6bbG2ABp/AHw68+qUNBTnt7MMqzXsD1Ko0JFTBf&#10;JCkwItI4SoDtKVouEuBFzv//UPwAAAD//wMAUEsBAi0AFAAGAAgAAAAhALaDOJL+AAAA4QEAABMA&#10;AAAAAAAAAAAAAAAAAAAAAFtDb250ZW50X1R5cGVzXS54bWxQSwECLQAUAAYACAAAACEAOP0h/9YA&#10;AACUAQAACwAAAAAAAAAAAAAAAAAvAQAAX3JlbHMvLnJlbHNQSwECLQAUAAYACAAAACEAdRnLNkIC&#10;AAB6BAAADgAAAAAAAAAAAAAAAAAuAgAAZHJzL2Uyb0RvYy54bWxQSwECLQAUAAYACAAAACEAUrm2&#10;IuMAAAALAQAADwAAAAAAAAAAAAAAAACcBAAAZHJzL2Rvd25yZXYueG1sUEsFBgAAAAAEAAQA8wAA&#10;AKwFAAAAAA==&#10;" fillcolor="window" stroked="f" strokeweight=".5pt">
                <v:textbox>
                  <w:txbxContent>
                    <w:p w14:paraId="7D1FCC9A" w14:textId="77CCC54E" w:rsidR="00327B4B" w:rsidRPr="007A0481" w:rsidRDefault="006A3D79" w:rsidP="007A0481">
                      <w:pPr>
                        <w:jc w:val="center"/>
                        <w:rPr>
                          <w:rFonts w:ascii="Arabic Typesetting" w:hAnsi="Arabic Typesetting" w:cs="Arabic Typesetting"/>
                          <w:b/>
                          <w:bCs/>
                          <w:sz w:val="40"/>
                          <w:szCs w:val="40"/>
                          <w:lang w:bidi="ar-IQ"/>
                        </w:rPr>
                      </w:pPr>
                      <w:proofErr w:type="spellStart"/>
                      <w:r>
                        <w:rPr>
                          <w:rFonts w:ascii="Arabic Typesetting" w:eastAsia="Simplified Arabic" w:hAnsi="Arabic Typesetting" w:cs="Arabic Typesetting" w:hint="cs"/>
                          <w:b/>
                          <w:bCs/>
                          <w:sz w:val="40"/>
                          <w:szCs w:val="40"/>
                          <w:rtl/>
                          <w:lang w:bidi="ar-IQ"/>
                        </w:rPr>
                        <w:t>أ.م.د</w:t>
                      </w:r>
                      <w:proofErr w:type="spellEnd"/>
                      <w:r>
                        <w:rPr>
                          <w:rFonts w:ascii="Arabic Typesetting" w:eastAsia="Simplified Arabic" w:hAnsi="Arabic Typesetting" w:cs="Arabic Typesetting" w:hint="cs"/>
                          <w:b/>
                          <w:bCs/>
                          <w:sz w:val="40"/>
                          <w:szCs w:val="40"/>
                          <w:rtl/>
                          <w:lang w:bidi="ar-IQ"/>
                        </w:rPr>
                        <w:t xml:space="preserve">. مازن داود سلمان </w:t>
                      </w:r>
                    </w:p>
                  </w:txbxContent>
                </v:textbox>
              </v:shape>
            </w:pict>
          </mc:Fallback>
        </mc:AlternateContent>
      </w:r>
      <w:r w:rsidRPr="00AD71D5">
        <w:rPr>
          <w:noProof/>
        </w:rPr>
        <w:t xml:space="preserve"> </w:t>
      </w:r>
      <w:r>
        <w:rPr>
          <w:noProof/>
        </w:rPr>
        <w:drawing>
          <wp:inline distT="0" distB="0" distL="0" distR="0" wp14:anchorId="5B1D9B20" wp14:editId="48133F8E">
            <wp:extent cx="886212" cy="2766274"/>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alphaModFix amt="20000"/>
                      <a:biLevel thresh="75000"/>
                      <a:extLst>
                        <a:ext uri="{BEBA8EAE-BF5A-486C-A8C5-ECC9F3942E4B}">
                          <a14:imgProps xmlns:a14="http://schemas.microsoft.com/office/drawing/2010/main">
                            <a14:imgLayer r:embed="rId16">
                              <a14:imgEffect>
                                <a14:backgroundRemoval t="10000" b="90000" l="10000" r="90000">
                                  <a14:backgroundMark x1="27333" y1="43875" x2="28417" y2="59688"/>
                                  <a14:backgroundMark x1="28417" y1="59688" x2="31417" y2="65313"/>
                                  <a14:backgroundMark x1="31417" y1="65313" x2="40667" y2="66125"/>
                                  <a14:backgroundMark x1="40667" y1="66125" x2="45917" y2="61687"/>
                                  <a14:backgroundMark x1="45917" y1="61687" x2="44000" y2="49313"/>
                                  <a14:backgroundMark x1="44000" y1="49313" x2="33667" y2="44063"/>
                                  <a14:backgroundMark x1="33667" y1="44063" x2="27167" y2="50938"/>
                                  <a14:backgroundMark x1="27167" y1="50938" x2="26167" y2="57688"/>
                                  <a14:backgroundMark x1="26167" y1="57688" x2="29000" y2="64625"/>
                                  <a14:backgroundMark x1="29000" y1="64625" x2="34833" y2="69688"/>
                                  <a14:backgroundMark x1="34833" y1="69688" x2="43500" y2="67500"/>
                                  <a14:backgroundMark x1="43500" y1="67500" x2="50917" y2="56125"/>
                                  <a14:backgroundMark x1="50917" y1="56125" x2="50500" y2="48938"/>
                                  <a14:backgroundMark x1="50500" y1="48938" x2="39583" y2="37625"/>
                                  <a14:backgroundMark x1="39583" y1="37625" x2="31583" y2="38125"/>
                                  <a14:backgroundMark x1="31583" y1="38125" x2="28083" y2="44250"/>
                                </a14:backgroundRemoval>
                              </a14:imgEffect>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899491" cy="2807723"/>
                    </a:xfrm>
                    <a:prstGeom prst="rect">
                      <a:avLst/>
                    </a:prstGeom>
                    <a:noFill/>
                    <a:ln>
                      <a:noFill/>
                    </a:ln>
                  </pic:spPr>
                </pic:pic>
              </a:graphicData>
            </a:graphic>
          </wp:inline>
        </w:drawing>
      </w:r>
    </w:p>
    <w:sectPr w:rsidR="009E389E">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04AD" w14:textId="77777777" w:rsidR="00A7595E" w:rsidRDefault="00A7595E">
      <w:r>
        <w:separator/>
      </w:r>
    </w:p>
  </w:endnote>
  <w:endnote w:type="continuationSeparator" w:id="0">
    <w:p w14:paraId="1488CD9C" w14:textId="77777777" w:rsidR="00A7595E" w:rsidRDefault="00A7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iro">
    <w:altName w:val="Times New Roman"/>
    <w:panose1 w:val="00000000000000000000"/>
    <w:charset w:val="00"/>
    <w:family w:val="roman"/>
    <w:notTrueType/>
    <w:pitch w:val="default"/>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1C11" w14:textId="77777777" w:rsidR="00327B4B" w:rsidRDefault="00327B4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D8E1" w14:textId="77777777" w:rsidR="00327B4B" w:rsidRDefault="00327B4B">
    <w:pPr>
      <w:widowControl w:val="0"/>
      <w:pBdr>
        <w:top w:val="nil"/>
        <w:left w:val="nil"/>
        <w:bottom w:val="nil"/>
        <w:right w:val="nil"/>
        <w:between w:val="nil"/>
      </w:pBdr>
      <w:spacing w:line="276" w:lineRule="auto"/>
      <w:rPr>
        <w:color w:val="000000"/>
      </w:rPr>
    </w:pPr>
  </w:p>
  <w:tbl>
    <w:tblPr>
      <w:tblStyle w:val="af6"/>
      <w:tblpPr w:leftFromText="187" w:rightFromText="187" w:vertAnchor="text" w:tblpY="1"/>
      <w:bidiVisual/>
      <w:tblW w:w="11161" w:type="dxa"/>
      <w:jc w:val="right"/>
      <w:tblInd w:w="0" w:type="dxa"/>
      <w:tblLayout w:type="fixed"/>
      <w:tblLook w:val="0000" w:firstRow="0" w:lastRow="0" w:firstColumn="0" w:lastColumn="0" w:noHBand="0" w:noVBand="0"/>
    </w:tblPr>
    <w:tblGrid>
      <w:gridCol w:w="5023"/>
      <w:gridCol w:w="1116"/>
      <w:gridCol w:w="5022"/>
    </w:tblGrid>
    <w:tr w:rsidR="00327B4B" w14:paraId="3A4B1807" w14:textId="77777777">
      <w:trPr>
        <w:cantSplit/>
        <w:trHeight w:val="151"/>
        <w:jc w:val="right"/>
      </w:trPr>
      <w:tc>
        <w:tcPr>
          <w:tcW w:w="5023" w:type="dxa"/>
          <w:tcBorders>
            <w:bottom w:val="single" w:sz="4" w:space="0" w:color="4F81BD"/>
          </w:tcBorders>
        </w:tcPr>
        <w:p w14:paraId="1C7310B3" w14:textId="77777777"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0554639F" w14:textId="77777777" w:rsidR="00327B4B" w:rsidRDefault="00327B4B">
          <w:pPr>
            <w:pBdr>
              <w:top w:val="nil"/>
              <w:left w:val="nil"/>
              <w:bottom w:val="nil"/>
              <w:right w:val="nil"/>
              <w:between w:val="nil"/>
            </w:pBdr>
            <w:jc w:val="center"/>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86DA0">
            <w:rPr>
              <w:rFonts w:ascii="Calibri" w:eastAsia="Calibri" w:hAnsi="Calibri" w:cs="Calibri"/>
              <w:noProof/>
              <w:color w:val="000000"/>
              <w:sz w:val="22"/>
              <w:szCs w:val="22"/>
              <w:rtl/>
            </w:rPr>
            <w:t>7</w:t>
          </w:r>
          <w:r>
            <w:rPr>
              <w:rFonts w:ascii="Calibri" w:eastAsia="Calibri" w:hAnsi="Calibri" w:cs="Calibri"/>
              <w:color w:val="000000"/>
              <w:sz w:val="22"/>
              <w:szCs w:val="22"/>
            </w:rPr>
            <w:fldChar w:fldCharType="end"/>
          </w:r>
        </w:p>
      </w:tc>
      <w:tc>
        <w:tcPr>
          <w:tcW w:w="5022" w:type="dxa"/>
          <w:tcBorders>
            <w:bottom w:val="single" w:sz="4" w:space="0" w:color="4F81BD"/>
          </w:tcBorders>
        </w:tcPr>
        <w:p w14:paraId="117E6DE8" w14:textId="77777777"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r>
    <w:tr w:rsidR="00327B4B" w14:paraId="1792659E" w14:textId="77777777">
      <w:trPr>
        <w:cantSplit/>
        <w:trHeight w:val="150"/>
        <w:jc w:val="right"/>
      </w:trPr>
      <w:tc>
        <w:tcPr>
          <w:tcW w:w="5023" w:type="dxa"/>
          <w:tcBorders>
            <w:top w:val="single" w:sz="4" w:space="0" w:color="4F81BD"/>
          </w:tcBorders>
        </w:tcPr>
        <w:p w14:paraId="6DE5879A" w14:textId="77777777"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19900E97" w14:textId="77777777" w:rsidR="00327B4B" w:rsidRDefault="00327B4B">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468C8335" w14:textId="77777777"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r>
  </w:tbl>
  <w:p w14:paraId="66511E4F" w14:textId="77777777" w:rsidR="00327B4B" w:rsidRDefault="00327B4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ADD4" w14:textId="77777777" w:rsidR="00327B4B" w:rsidRDefault="00327B4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4FC2" w14:textId="77777777" w:rsidR="00A7595E" w:rsidRDefault="00A7595E">
      <w:r>
        <w:separator/>
      </w:r>
    </w:p>
  </w:footnote>
  <w:footnote w:type="continuationSeparator" w:id="0">
    <w:p w14:paraId="76AEC9AF" w14:textId="77777777" w:rsidR="00A7595E" w:rsidRDefault="00A7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4662" w14:textId="77777777" w:rsidR="00327B4B" w:rsidRDefault="00327B4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8F71" w14:textId="77777777" w:rsidR="00327B4B" w:rsidRDefault="00327B4B">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9F99" w14:textId="77777777" w:rsidR="00327B4B" w:rsidRDefault="00327B4B">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155"/>
    <w:multiLevelType w:val="multilevel"/>
    <w:tmpl w:val="8E50F4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F40430"/>
    <w:multiLevelType w:val="multilevel"/>
    <w:tmpl w:val="AC5CB032"/>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15:restartNumberingAfterBreak="0">
    <w:nsid w:val="10B63E2E"/>
    <w:multiLevelType w:val="hybridMultilevel"/>
    <w:tmpl w:val="259670A0"/>
    <w:lvl w:ilvl="0" w:tplc="14322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D62B4"/>
    <w:multiLevelType w:val="multilevel"/>
    <w:tmpl w:val="A1666D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804DD"/>
    <w:multiLevelType w:val="hybridMultilevel"/>
    <w:tmpl w:val="B7B2B79E"/>
    <w:lvl w:ilvl="0" w:tplc="783E8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064FF"/>
    <w:multiLevelType w:val="hybridMultilevel"/>
    <w:tmpl w:val="76481C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BC05FD"/>
    <w:multiLevelType w:val="multilevel"/>
    <w:tmpl w:val="B57E35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5E01344"/>
    <w:multiLevelType w:val="multilevel"/>
    <w:tmpl w:val="95289E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830495D"/>
    <w:multiLevelType w:val="hybridMultilevel"/>
    <w:tmpl w:val="2398F724"/>
    <w:lvl w:ilvl="0" w:tplc="D728D7AE">
      <w:start w:val="1"/>
      <w:numFmt w:val="decimal"/>
      <w:lvlText w:val="%1-"/>
      <w:lvlJc w:val="left"/>
      <w:pPr>
        <w:ind w:left="720" w:hanging="360"/>
      </w:pPr>
      <w:rPr>
        <w:rFonts w:ascii="Simplified Arabic" w:eastAsia="Calibr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42B46"/>
    <w:multiLevelType w:val="hybridMultilevel"/>
    <w:tmpl w:val="8C4CE334"/>
    <w:lvl w:ilvl="0" w:tplc="0409000F">
      <w:start w:val="1"/>
      <w:numFmt w:val="decimal"/>
      <w:lvlText w:val="%1."/>
      <w:lvlJc w:val="left"/>
      <w:pPr>
        <w:ind w:left="720" w:hanging="360"/>
      </w:pPr>
    </w:lvl>
    <w:lvl w:ilvl="1" w:tplc="0166FE7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6773D"/>
    <w:multiLevelType w:val="multilevel"/>
    <w:tmpl w:val="1EFE5842"/>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2" w15:restartNumberingAfterBreak="0">
    <w:nsid w:val="3F600AA9"/>
    <w:multiLevelType w:val="multilevel"/>
    <w:tmpl w:val="302C501E"/>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650875"/>
    <w:multiLevelType w:val="hybridMultilevel"/>
    <w:tmpl w:val="30E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44A48"/>
    <w:multiLevelType w:val="hybridMultilevel"/>
    <w:tmpl w:val="3FEE204A"/>
    <w:lvl w:ilvl="0" w:tplc="5A44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33AE2"/>
    <w:multiLevelType w:val="hybridMultilevel"/>
    <w:tmpl w:val="C728CC8E"/>
    <w:lvl w:ilvl="0" w:tplc="3E36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528EB"/>
    <w:multiLevelType w:val="multilevel"/>
    <w:tmpl w:val="F4ECA9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F4A4336"/>
    <w:multiLevelType w:val="multilevel"/>
    <w:tmpl w:val="1EFE5842"/>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16cid:durableId="1668441567">
    <w:abstractNumId w:val="1"/>
  </w:num>
  <w:num w:numId="2" w16cid:durableId="924344501">
    <w:abstractNumId w:val="0"/>
  </w:num>
  <w:num w:numId="3" w16cid:durableId="1592546748">
    <w:abstractNumId w:val="16"/>
  </w:num>
  <w:num w:numId="4" w16cid:durableId="2031487099">
    <w:abstractNumId w:val="7"/>
  </w:num>
  <w:num w:numId="5" w16cid:durableId="947349929">
    <w:abstractNumId w:val="3"/>
  </w:num>
  <w:num w:numId="6" w16cid:durableId="204025588">
    <w:abstractNumId w:val="9"/>
  </w:num>
  <w:num w:numId="7" w16cid:durableId="273903661">
    <w:abstractNumId w:val="2"/>
  </w:num>
  <w:num w:numId="8" w16cid:durableId="795874119">
    <w:abstractNumId w:val="12"/>
  </w:num>
  <w:num w:numId="9" w16cid:durableId="866255625">
    <w:abstractNumId w:val="8"/>
  </w:num>
  <w:num w:numId="10" w16cid:durableId="1940867916">
    <w:abstractNumId w:val="15"/>
  </w:num>
  <w:num w:numId="11" w16cid:durableId="54160087">
    <w:abstractNumId w:val="14"/>
  </w:num>
  <w:num w:numId="12" w16cid:durableId="34089559">
    <w:abstractNumId w:val="5"/>
  </w:num>
  <w:num w:numId="13" w16cid:durableId="364058370">
    <w:abstractNumId w:val="4"/>
  </w:num>
  <w:num w:numId="14" w16cid:durableId="1757938266">
    <w:abstractNumId w:val="11"/>
  </w:num>
  <w:num w:numId="15" w16cid:durableId="126750074">
    <w:abstractNumId w:val="13"/>
  </w:num>
  <w:num w:numId="16" w16cid:durableId="1518076091">
    <w:abstractNumId w:val="6"/>
  </w:num>
  <w:num w:numId="17" w16cid:durableId="107282629">
    <w:abstractNumId w:val="10"/>
  </w:num>
  <w:num w:numId="18" w16cid:durableId="663975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9E"/>
    <w:rsid w:val="000734B6"/>
    <w:rsid w:val="000C1751"/>
    <w:rsid w:val="00131858"/>
    <w:rsid w:val="0018431B"/>
    <w:rsid w:val="00192DD6"/>
    <w:rsid w:val="002D43BC"/>
    <w:rsid w:val="00327B4B"/>
    <w:rsid w:val="003B1E68"/>
    <w:rsid w:val="003C3E2E"/>
    <w:rsid w:val="0047532C"/>
    <w:rsid w:val="005972AF"/>
    <w:rsid w:val="006A0B7C"/>
    <w:rsid w:val="006A3D79"/>
    <w:rsid w:val="00747462"/>
    <w:rsid w:val="007A0481"/>
    <w:rsid w:val="007B183F"/>
    <w:rsid w:val="00813485"/>
    <w:rsid w:val="00886DA0"/>
    <w:rsid w:val="00963785"/>
    <w:rsid w:val="009B5F18"/>
    <w:rsid w:val="009E2850"/>
    <w:rsid w:val="009E389E"/>
    <w:rsid w:val="00A7595E"/>
    <w:rsid w:val="00AD71D5"/>
    <w:rsid w:val="00B44725"/>
    <w:rsid w:val="00B8115C"/>
    <w:rsid w:val="00BB0A94"/>
    <w:rsid w:val="00C16006"/>
    <w:rsid w:val="00C71CBA"/>
    <w:rsid w:val="00CC257B"/>
    <w:rsid w:val="00D96044"/>
    <w:rsid w:val="00E342EE"/>
    <w:rsid w:val="00E402D2"/>
    <w:rsid w:val="00FA0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DEF"/>
  <w15:docId w15:val="{9C46D6D9-71E7-44C8-B841-10EB1F1E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outlineLvl w:val="0"/>
    </w:pPr>
    <w:rPr>
      <w:b/>
      <w:u w:val="single"/>
    </w:rPr>
  </w:style>
  <w:style w:type="paragraph" w:styleId="2">
    <w:name w:val="heading 2"/>
    <w:basedOn w:val="a"/>
    <w:next w:val="a"/>
    <w:pPr>
      <w:keepNext/>
      <w:outlineLvl w:val="1"/>
    </w:pPr>
    <w:rPr>
      <w:b/>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line="216" w:lineRule="auto"/>
    </w:pPr>
    <w:rPr>
      <w:rFonts w:ascii="Calibri" w:eastAsia="Calibri" w:hAnsi="Calibri" w:cs="Calibri"/>
      <w:color w:val="404040"/>
      <w:sz w:val="56"/>
      <w:szCs w:val="56"/>
    </w:rPr>
  </w:style>
  <w:style w:type="paragraph" w:styleId="a4">
    <w:name w:val="Subtitle"/>
    <w:basedOn w:val="a"/>
    <w:next w:val="a"/>
    <w:pPr>
      <w:spacing w:after="160" w:line="259" w:lineRule="auto"/>
    </w:pPr>
    <w:rPr>
      <w:rFonts w:ascii="Calibri" w:eastAsia="Calibri" w:hAnsi="Calibri" w:cs="Calibri"/>
      <w:color w:val="5A5A5A"/>
      <w:sz w:val="22"/>
      <w:szCs w:val="22"/>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paragraph" w:styleId="af7">
    <w:name w:val="List Paragraph"/>
    <w:basedOn w:val="a"/>
    <w:uiPriority w:val="34"/>
    <w:qFormat/>
    <w:rsid w:val="003C3E2E"/>
    <w:pPr>
      <w:ind w:left="720"/>
      <w:contextualSpacing/>
    </w:pPr>
  </w:style>
  <w:style w:type="character" w:styleId="Hyperlink">
    <w:name w:val="Hyperlink"/>
    <w:basedOn w:val="a0"/>
    <w:uiPriority w:val="99"/>
    <w:unhideWhenUsed/>
    <w:rsid w:val="009E2850"/>
    <w:rPr>
      <w:color w:val="0000FF" w:themeColor="hyperlink"/>
      <w:u w:val="single"/>
    </w:rPr>
  </w:style>
  <w:style w:type="character" w:styleId="af8">
    <w:name w:val="Unresolved Mention"/>
    <w:basedOn w:val="a0"/>
    <w:uiPriority w:val="99"/>
    <w:semiHidden/>
    <w:unhideWhenUsed/>
    <w:rsid w:val="00C16006"/>
    <w:rPr>
      <w:color w:val="605E5C"/>
      <w:shd w:val="clear" w:color="auto" w:fill="E1DFDD"/>
    </w:rPr>
  </w:style>
  <w:style w:type="table" w:styleId="-2">
    <w:name w:val="Light Grid Accent 2"/>
    <w:basedOn w:val="a1"/>
    <w:uiPriority w:val="62"/>
    <w:rsid w:val="00813485"/>
    <w:pPr>
      <w:bidi w:val="0"/>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azin@coadec.uobaghdad.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2109</Words>
  <Characters>12026</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2024-05-19T20:18:00Z</dcterms:created>
  <dcterms:modified xsi:type="dcterms:W3CDTF">2024-05-19T22:41:00Z</dcterms:modified>
</cp:coreProperties>
</file>