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6E57" w:rsidRDefault="00576E57" w:rsidP="00095FBE">
      <w:pPr>
        <w:spacing w:after="0" w:line="240" w:lineRule="auto"/>
      </w:pPr>
      <w:r>
        <w:separator/>
      </w:r>
    </w:p>
  </w:endnote>
  <w:endnote w:type="continuationSeparator" w:id="0">
    <w:p w:rsidR="00576E57" w:rsidRDefault="00576E57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6E57" w:rsidRDefault="00576E57" w:rsidP="00095FBE">
      <w:pPr>
        <w:spacing w:after="0" w:line="240" w:lineRule="auto"/>
      </w:pPr>
      <w:r>
        <w:separator/>
      </w:r>
    </w:p>
  </w:footnote>
  <w:footnote w:type="continuationSeparator" w:id="0">
    <w:p w:rsidR="00576E57" w:rsidRDefault="00576E57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76E57"/>
    <w:rsid w:val="006F201F"/>
    <w:rsid w:val="00776252"/>
    <w:rsid w:val="007F073E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2016-08-04T07:00:00Z</dcterms:modified>
</cp:coreProperties>
</file>