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9F546E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AB792" wp14:editId="5E312DEF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480AB7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EX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NOfgRc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623"/>
        <w:gridCol w:w="5393"/>
      </w:tblGrid>
      <w:tr w:rsidR="00854347" w:rsidTr="003E5385">
        <w:trPr>
          <w:trHeight w:val="455"/>
        </w:trPr>
        <w:tc>
          <w:tcPr>
            <w:tcW w:w="3623" w:type="dxa"/>
          </w:tcPr>
          <w:p w:rsidR="00854347" w:rsidRPr="0013598D" w:rsidRDefault="00854347" w:rsidP="0085434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393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3E5385">
        <w:trPr>
          <w:trHeight w:val="465"/>
        </w:trPr>
        <w:tc>
          <w:tcPr>
            <w:tcW w:w="3623" w:type="dxa"/>
          </w:tcPr>
          <w:p w:rsidR="00854347" w:rsidRPr="0013598D" w:rsidRDefault="00854347" w:rsidP="0085434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393" w:type="dxa"/>
          </w:tcPr>
          <w:p w:rsidR="00854347" w:rsidRPr="002D3C3A" w:rsidRDefault="00854347" w:rsidP="00854347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التمويل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والمصارف</w:t>
            </w:r>
          </w:p>
        </w:tc>
      </w:tr>
      <w:tr w:rsidR="00CA735C" w:rsidTr="003E5385">
        <w:trPr>
          <w:trHeight w:val="462"/>
        </w:trPr>
        <w:tc>
          <w:tcPr>
            <w:tcW w:w="3623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393" w:type="dxa"/>
          </w:tcPr>
          <w:p w:rsidR="00CA735C" w:rsidRPr="00011023" w:rsidRDefault="003E5385" w:rsidP="00011023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Managerial accounting</w:t>
            </w:r>
            <w:r w:rsidR="00011023">
              <w:rPr>
                <w:rFonts w:hint="cs"/>
                <w:sz w:val="28"/>
                <w:szCs w:val="28"/>
                <w:rtl/>
                <w:lang w:val="en-US" w:bidi="ar-IQ"/>
              </w:rPr>
              <w:t xml:space="preserve">/ </w:t>
            </w:r>
            <w:bookmarkStart w:id="0" w:name="_GoBack"/>
            <w:bookmarkEnd w:id="0"/>
            <w:r w:rsidR="0001102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2222 م أ</w:t>
            </w:r>
          </w:p>
        </w:tc>
      </w:tr>
      <w:tr w:rsidR="00CA735C" w:rsidTr="003E5385">
        <w:trPr>
          <w:trHeight w:val="462"/>
        </w:trPr>
        <w:tc>
          <w:tcPr>
            <w:tcW w:w="3623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393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3E5385">
        <w:trPr>
          <w:trHeight w:val="462"/>
        </w:trPr>
        <w:tc>
          <w:tcPr>
            <w:tcW w:w="3623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393" w:type="dxa"/>
          </w:tcPr>
          <w:p w:rsidR="00CA735C" w:rsidRPr="0013598D" w:rsidRDefault="0008350B" w:rsidP="0008350B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CA735C" w:rsidTr="003E5385">
        <w:trPr>
          <w:trHeight w:val="462"/>
        </w:trPr>
        <w:tc>
          <w:tcPr>
            <w:tcW w:w="3623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393" w:type="dxa"/>
          </w:tcPr>
          <w:p w:rsidR="00CA735C" w:rsidRPr="0013598D" w:rsidRDefault="003E5385" w:rsidP="003E5385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 hours</w:t>
            </w:r>
          </w:p>
        </w:tc>
      </w:tr>
      <w:tr w:rsidR="00CA735C" w:rsidTr="003E5385">
        <w:trPr>
          <w:trHeight w:val="462"/>
        </w:trPr>
        <w:tc>
          <w:tcPr>
            <w:tcW w:w="3623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393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CA735C" w:rsidTr="0008350B">
        <w:trPr>
          <w:trHeight w:val="455"/>
        </w:trPr>
        <w:tc>
          <w:tcPr>
            <w:tcW w:w="9016" w:type="dxa"/>
            <w:gridSpan w:val="2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Tr="0008350B">
        <w:trPr>
          <w:trHeight w:val="455"/>
        </w:trPr>
        <w:tc>
          <w:tcPr>
            <w:tcW w:w="9016" w:type="dxa"/>
            <w:gridSpan w:val="2"/>
          </w:tcPr>
          <w:p w:rsidR="00CA735C" w:rsidRPr="003E5385" w:rsidRDefault="003E5385" w:rsidP="003E5385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4A56B1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تزويد الطالب بالمهارات الكافية التي تمكنه من توفير </w:t>
            </w: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ا</w:t>
            </w:r>
            <w:r w:rsidRPr="004A56B1">
              <w:rPr>
                <w:rFonts w:cs="Simplified Arabic" w:hint="cs"/>
                <w:sz w:val="28"/>
                <w:szCs w:val="28"/>
                <w:rtl/>
                <w:lang w:bidi="ar-IQ"/>
              </w:rPr>
              <w:t>لمعلومات التي تساعد الإدارة على القيام بوظائفه المختلفة</w:t>
            </w:r>
          </w:p>
        </w:tc>
      </w:tr>
      <w:tr w:rsidR="00CA735C" w:rsidTr="0008350B">
        <w:trPr>
          <w:trHeight w:val="455"/>
        </w:trPr>
        <w:tc>
          <w:tcPr>
            <w:tcW w:w="9016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08350B">
        <w:trPr>
          <w:trHeight w:val="455"/>
        </w:trPr>
        <w:tc>
          <w:tcPr>
            <w:tcW w:w="9016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08350B">
        <w:trPr>
          <w:trHeight w:val="455"/>
        </w:trPr>
        <w:tc>
          <w:tcPr>
            <w:tcW w:w="9016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08350B">
        <w:trPr>
          <w:trHeight w:val="455"/>
        </w:trPr>
        <w:tc>
          <w:tcPr>
            <w:tcW w:w="9016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08350B">
        <w:trPr>
          <w:trHeight w:val="455"/>
        </w:trPr>
        <w:tc>
          <w:tcPr>
            <w:tcW w:w="9016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08350B">
        <w:trPr>
          <w:trHeight w:val="455"/>
        </w:trPr>
        <w:tc>
          <w:tcPr>
            <w:tcW w:w="9016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08350B">
        <w:trPr>
          <w:trHeight w:val="455"/>
        </w:trPr>
        <w:tc>
          <w:tcPr>
            <w:tcW w:w="9016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08350B">
        <w:trPr>
          <w:trHeight w:val="455"/>
        </w:trPr>
        <w:tc>
          <w:tcPr>
            <w:tcW w:w="9016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E5385">
            <w:pPr>
              <w:pStyle w:val="ListParagraph"/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3E5385" w:rsidRPr="003E5385" w:rsidRDefault="00412DA7" w:rsidP="003E5385">
            <w:pPr>
              <w:ind w:left="72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AE3006">
              <w:rPr>
                <w:rFonts w:hint="cs"/>
                <w:rtl/>
              </w:rPr>
              <w:t xml:space="preserve"> </w:t>
            </w:r>
            <w:r w:rsidR="003E5385" w:rsidRPr="003E5385">
              <w:rPr>
                <w:rFonts w:hint="cs"/>
                <w:rtl/>
              </w:rPr>
              <w:t>تزويد الطالب بالمهارات الكافية التي تمكنه من توفير المعلومات التي تساعد الإدارة على القيام بوظائفه المختلفة</w:t>
            </w:r>
          </w:p>
          <w:p w:rsidR="00412DA7" w:rsidRDefault="00412DA7" w:rsidP="003E5385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</w:p>
          <w:p w:rsidR="00412DA7" w:rsidRDefault="00412DA7" w:rsidP="003E5385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</w:p>
          <w:p w:rsidR="00412DA7" w:rsidRDefault="00412DA7" w:rsidP="003E5385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412DA7" w:rsidRDefault="00412DA7" w:rsidP="003E5385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412DA7" w:rsidRPr="00A9320D" w:rsidRDefault="00412DA7" w:rsidP="003E5385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412DA7" w:rsidRPr="00AE3006" w:rsidRDefault="00412DA7" w:rsidP="003E5385">
            <w:pPr>
              <w:bidi/>
              <w:rPr>
                <w:color w:val="FF0000"/>
                <w:rtl/>
              </w:rPr>
            </w:pPr>
            <w:r w:rsidRPr="003E5385">
              <w:rPr>
                <w:rFonts w:hint="cs"/>
                <w:rtl/>
              </w:rPr>
              <w:t xml:space="preserve">ب1- </w:t>
            </w:r>
            <w:r w:rsidR="00AE3006" w:rsidRPr="003E5385">
              <w:rPr>
                <w:rFonts w:hint="cs"/>
                <w:rtl/>
              </w:rPr>
              <w:t xml:space="preserve">يهدف الى اكتساب الطالب مهارات خاصة من اجل ان يعرف </w:t>
            </w:r>
            <w:r w:rsidR="003E5385" w:rsidRPr="003E5385">
              <w:rPr>
                <w:rFonts w:hint="cs"/>
                <w:rtl/>
              </w:rPr>
              <w:t>المهارات الكافية التي تمكنه من توفير المعلومات التي تساعد الإدارة على القيام بوظائفه المختلفة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ب2-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AE3006">
        <w:trPr>
          <w:trHeight w:val="30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412DA7" w:rsidRDefault="00AE3006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المحاضرات</w:t>
            </w:r>
          </w:p>
          <w:p w:rsidR="00AE3006" w:rsidRDefault="00AE3006" w:rsidP="00AE30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حل التمرينات</w:t>
            </w:r>
          </w:p>
          <w:p w:rsidR="00AE3006" w:rsidRDefault="00AE3006" w:rsidP="00AE30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الاختبارات اليومية</w:t>
            </w:r>
          </w:p>
          <w:p w:rsidR="00AE3006" w:rsidRDefault="00AE3006" w:rsidP="00AE30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الواجبات المنزلية</w:t>
            </w:r>
          </w:p>
          <w:p w:rsidR="00AE3006" w:rsidRDefault="00AE3006" w:rsidP="00AE30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طرح التساؤلات الفكرية</w:t>
            </w:r>
          </w:p>
          <w:p w:rsidR="00AE3006" w:rsidRDefault="00AE3006" w:rsidP="000835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كتابة المقالات</w:t>
            </w:r>
          </w:p>
        </w:tc>
      </w:tr>
      <w:tr w:rsidR="00412DA7" w:rsidTr="0008350B">
        <w:trPr>
          <w:trHeight w:val="350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412DA7" w:rsidRDefault="00AE3006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الامتحانات الفصلية </w:t>
            </w:r>
          </w:p>
          <w:p w:rsidR="00AE3006" w:rsidRDefault="00AE3006" w:rsidP="00AE30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حل الواجبات</w:t>
            </w:r>
          </w:p>
          <w:p w:rsidR="00AE3006" w:rsidRDefault="00AE3006" w:rsidP="00AE30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المشاركة بشرح الموضوعات</w:t>
            </w:r>
          </w:p>
          <w:p w:rsidR="00AE3006" w:rsidRDefault="00AE3006" w:rsidP="00AE30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  <w:p w:rsidR="00AE3006" w:rsidRDefault="00AE3006" w:rsidP="00AE30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طرح الاسئلة التي تتصف بالعصف الفكري خلال المحاضرات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AE3006">
              <w:rPr>
                <w:rFonts w:hint="cs"/>
                <w:rtl/>
              </w:rPr>
              <w:t xml:space="preserve"> اكتساب مهارات في كيفية الايفادة من المادة العلمية من اجل تحقيق النفع العام والخاص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08350B">
        <w:trPr>
          <w:trHeight w:val="30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08350B" w:rsidRDefault="0008350B" w:rsidP="000835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المحاضرات</w:t>
            </w:r>
          </w:p>
          <w:p w:rsidR="0008350B" w:rsidRDefault="0008350B" w:rsidP="000835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حل التمرينات</w:t>
            </w:r>
          </w:p>
          <w:p w:rsidR="0008350B" w:rsidRDefault="0008350B" w:rsidP="000835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الاختبارات اليومية</w:t>
            </w:r>
          </w:p>
          <w:p w:rsidR="0008350B" w:rsidRDefault="0008350B" w:rsidP="000835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الواجبات المنزلية</w:t>
            </w:r>
          </w:p>
          <w:p w:rsidR="0008350B" w:rsidRDefault="0008350B" w:rsidP="000835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طرح التساؤلات الفكرية</w:t>
            </w:r>
          </w:p>
          <w:p w:rsidR="00412DA7" w:rsidRDefault="0008350B" w:rsidP="000835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كتابة المقالات</w:t>
            </w:r>
          </w:p>
        </w:tc>
      </w:tr>
      <w:tr w:rsidR="00412DA7" w:rsidTr="0008350B">
        <w:trPr>
          <w:trHeight w:val="33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08350B">
        <w:trPr>
          <w:trHeight w:val="1385"/>
        </w:trPr>
        <w:tc>
          <w:tcPr>
            <w:tcW w:w="9212" w:type="dxa"/>
          </w:tcPr>
          <w:p w:rsidR="0008350B" w:rsidRDefault="0008350B" w:rsidP="000835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الامتحانات الفصلية </w:t>
            </w:r>
          </w:p>
          <w:p w:rsidR="0008350B" w:rsidRDefault="0008350B" w:rsidP="000835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حل الواجبات</w:t>
            </w:r>
          </w:p>
          <w:p w:rsidR="0008350B" w:rsidRDefault="0008350B" w:rsidP="000835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المشاركة بشرح الموضوعات</w:t>
            </w:r>
          </w:p>
          <w:p w:rsidR="0008350B" w:rsidRDefault="0008350B" w:rsidP="000835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الحضور</w:t>
            </w:r>
          </w:p>
          <w:p w:rsidR="00412DA7" w:rsidRDefault="0008350B" w:rsidP="0008350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طرح الاسئلة التي تتصف بالعصف الفكري خلال المحاضرات</w:t>
            </w:r>
          </w:p>
        </w:tc>
      </w:tr>
    </w:tbl>
    <w:p w:rsidR="00412DA7" w:rsidRDefault="00412DA7" w:rsidP="00412DA7">
      <w:pPr>
        <w:bidi/>
        <w:rPr>
          <w:rtl/>
        </w:rPr>
      </w:pPr>
    </w:p>
    <w:p w:rsidR="0008350B" w:rsidRDefault="0008350B" w:rsidP="0008350B">
      <w:pPr>
        <w:bidi/>
        <w:rPr>
          <w:rtl/>
        </w:rPr>
      </w:pPr>
    </w:p>
    <w:p w:rsidR="007B4D05" w:rsidRDefault="007B4D05" w:rsidP="007B4D05">
      <w:pPr>
        <w:bidi/>
        <w:rPr>
          <w:rtl/>
          <w:lang w:bidi="ar-IQ"/>
        </w:rPr>
      </w:pPr>
    </w:p>
    <w:p w:rsidR="00412DA7" w:rsidRDefault="004C6A23" w:rsidP="00412DA7">
      <w:pPr>
        <w:bidi/>
        <w:rPr>
          <w:rtl/>
          <w:lang w:bidi="ar-IQ"/>
        </w:rPr>
      </w:pPr>
      <w:r>
        <w:rPr>
          <w:noProof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7027F" wp14:editId="7177B201">
                <wp:simplePos x="0" y="0"/>
                <wp:positionH relativeFrom="column">
                  <wp:posOffset>-57150</wp:posOffset>
                </wp:positionH>
                <wp:positionV relativeFrom="paragraph">
                  <wp:posOffset>-38100</wp:posOffset>
                </wp:positionV>
                <wp:extent cx="5857875" cy="160020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DA7" w:rsidRDefault="00412DA7" w:rsidP="00412DA7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د- المهارات العامة </w:t>
                            </w:r>
                            <w:r w:rsidR="0008350B">
                              <w:rPr>
                                <w:rFonts w:hint="cs"/>
                                <w:rtl/>
                                <w:lang w:bidi="ar-IQ"/>
                              </w:rPr>
                              <w:t>والتأهيلية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المنقولة (المهارات الاخرى المتعلقة بقابلية التوظيف والتطور الشخصي)</w:t>
                            </w:r>
                          </w:p>
                          <w:p w:rsidR="00412DA7" w:rsidRDefault="00412DA7" w:rsidP="00412DA7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د1- </w:t>
                            </w:r>
                            <w:r w:rsidR="0008350B">
                              <w:rPr>
                                <w:rFonts w:hint="cs"/>
                                <w:rtl/>
                              </w:rPr>
                              <w:t>اكتساب مهارات في كيفية الايفادة من المادة العلمية من اجل تحقيق النفع العام والخاص</w:t>
                            </w:r>
                          </w:p>
                          <w:p w:rsidR="00412DA7" w:rsidRDefault="00412DA7" w:rsidP="00412DA7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د2-</w:t>
                            </w:r>
                          </w:p>
                          <w:p w:rsidR="00412DA7" w:rsidRPr="007B4D05" w:rsidRDefault="00412DA7" w:rsidP="00412DA7">
                            <w:pPr>
                              <w:jc w:val="right"/>
                              <w:rPr>
                                <w:lang w:val="en-US"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د3-</w:t>
                            </w:r>
                          </w:p>
                          <w:p w:rsidR="00412DA7" w:rsidRDefault="00412DA7" w:rsidP="00412DA7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د4-</w:t>
                            </w:r>
                          </w:p>
                          <w:p w:rsidR="00412DA7" w:rsidRDefault="00412DA7" w:rsidP="00412DA7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.5pt;margin-top:-3pt;width:461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">
                <v:textbox>
                  <w:txbxContent>
                    <w:p w:rsidR="00412DA7" w:rsidRDefault="00412DA7" w:rsidP="00412DA7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د- 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المهارات العامة </w:t>
                      </w:r>
                      <w:r w:rsidR="0008350B">
                        <w:rPr>
                          <w:rFonts w:hint="cs"/>
                          <w:rtl/>
                          <w:lang w:bidi="ar-IQ"/>
                        </w:rPr>
                        <w:t>والتأهيلية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المنقولة (المهارات الاخرى المتعلقة بقابلية التوظيف والتطور الشخصي)</w:t>
                      </w:r>
                    </w:p>
                    <w:p w:rsidR="00412DA7" w:rsidRDefault="00412DA7" w:rsidP="00412DA7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د1- </w:t>
                      </w:r>
                      <w:r w:rsidR="0008350B">
                        <w:rPr>
                          <w:rFonts w:hint="cs"/>
                          <w:rtl/>
                        </w:rPr>
                        <w:t>اكتساب مهارات في كيفية الايفادة من المادة العلمية من اجل تحقيق النفع العام والخاص</w:t>
                      </w:r>
                    </w:p>
                    <w:p w:rsidR="00412DA7" w:rsidRDefault="00412DA7" w:rsidP="00412DA7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د2-</w:t>
                      </w:r>
                    </w:p>
                    <w:p w:rsidR="00412DA7" w:rsidRPr="007B4D05" w:rsidRDefault="00412DA7" w:rsidP="00412DA7">
                      <w:pPr>
                        <w:jc w:val="right"/>
                        <w:rPr>
                          <w:lang w:val="en-US"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د3-</w:t>
                      </w:r>
                    </w:p>
                    <w:p w:rsidR="00412DA7" w:rsidRDefault="00412DA7" w:rsidP="00412DA7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د4-</w:t>
                      </w:r>
                    </w:p>
                    <w:p w:rsidR="00412DA7" w:rsidRDefault="00412DA7" w:rsidP="00412DA7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257" w:type="dxa"/>
        <w:tblLayout w:type="fixed"/>
        <w:tblLook w:val="04A0" w:firstRow="1" w:lastRow="0" w:firstColumn="1" w:lastColumn="0" w:noHBand="0" w:noVBand="1"/>
      </w:tblPr>
      <w:tblGrid>
        <w:gridCol w:w="770"/>
        <w:gridCol w:w="851"/>
        <w:gridCol w:w="3685"/>
        <w:gridCol w:w="1985"/>
        <w:gridCol w:w="992"/>
        <w:gridCol w:w="974"/>
      </w:tblGrid>
      <w:tr w:rsidR="00412DA7" w:rsidTr="00EB5431">
        <w:trPr>
          <w:trHeight w:val="519"/>
        </w:trPr>
        <w:tc>
          <w:tcPr>
            <w:tcW w:w="9257" w:type="dxa"/>
            <w:gridSpan w:val="6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EB5431" w:rsidRPr="00EB5431" w:rsidTr="00EB5431">
        <w:trPr>
          <w:trHeight w:val="551"/>
        </w:trPr>
        <w:tc>
          <w:tcPr>
            <w:tcW w:w="770" w:type="dxa"/>
          </w:tcPr>
          <w:p w:rsidR="00412DA7" w:rsidRPr="00EB5431" w:rsidRDefault="00412DA7" w:rsidP="003838F9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412DA7" w:rsidRPr="00EB5431" w:rsidRDefault="00412DA7" w:rsidP="003838F9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3685" w:type="dxa"/>
          </w:tcPr>
          <w:p w:rsidR="00412DA7" w:rsidRPr="00EB5431" w:rsidRDefault="00412DA7" w:rsidP="003838F9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1985" w:type="dxa"/>
          </w:tcPr>
          <w:p w:rsidR="00412DA7" w:rsidRPr="00EB5431" w:rsidRDefault="00412DA7" w:rsidP="003838F9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992" w:type="dxa"/>
          </w:tcPr>
          <w:p w:rsidR="00412DA7" w:rsidRPr="00EB5431" w:rsidRDefault="00412DA7" w:rsidP="003838F9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974" w:type="dxa"/>
          </w:tcPr>
          <w:p w:rsidR="00412DA7" w:rsidRPr="00EB5431" w:rsidRDefault="00412DA7" w:rsidP="003838F9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 w:val="restart"/>
          </w:tcPr>
          <w:p w:rsidR="00EB5431" w:rsidRPr="00EB5431" w:rsidRDefault="00EB5431" w:rsidP="00EB5431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Definition of the Management Accounting.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Objectives of Management Accounting.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 xml:space="preserve">Similarities </w:t>
            </w:r>
            <w:proofErr w:type="gramStart"/>
            <w:r w:rsidRPr="00EB5431">
              <w:rPr>
                <w:rFonts w:asciiTheme="majorHAnsi" w:hAnsiTheme="majorHAnsi" w:cs="Arial"/>
              </w:rPr>
              <w:t>Between</w:t>
            </w:r>
            <w:proofErr w:type="gramEnd"/>
            <w:r w:rsidRPr="00EB5431">
              <w:rPr>
                <w:rFonts w:asciiTheme="majorHAnsi" w:hAnsiTheme="majorHAnsi" w:cs="Arial"/>
              </w:rPr>
              <w:t xml:space="preserve"> Cost Accounting &amp; Management Accounting.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 xml:space="preserve">Comparison </w:t>
            </w:r>
            <w:proofErr w:type="gramStart"/>
            <w:r w:rsidRPr="00EB5431">
              <w:rPr>
                <w:rFonts w:asciiTheme="majorHAnsi" w:hAnsiTheme="majorHAnsi" w:cs="Arial"/>
              </w:rPr>
              <w:t>Between</w:t>
            </w:r>
            <w:proofErr w:type="gramEnd"/>
            <w:r w:rsidRPr="00EB5431">
              <w:rPr>
                <w:rFonts w:asciiTheme="majorHAnsi" w:hAnsiTheme="majorHAnsi" w:cs="Arial"/>
              </w:rPr>
              <w:t xml:space="preserve"> Financial Accounting &amp; Management Accounting.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Theme="majorHAnsi" w:hAnsiTheme="majorHAnsi" w:cs="Arial"/>
                <w:rtl/>
              </w:rPr>
            </w:pPr>
            <w:r w:rsidRPr="00EB5431">
              <w:rPr>
                <w:rFonts w:asciiTheme="majorHAnsi" w:hAnsiTheme="majorHAnsi" w:cs="Arial"/>
              </w:rPr>
              <w:t>Concepts of Management Accounting</w:t>
            </w:r>
          </w:p>
        </w:tc>
        <w:tc>
          <w:tcPr>
            <w:tcW w:w="1985" w:type="dxa"/>
            <w:vMerge w:val="restart"/>
          </w:tcPr>
          <w:p w:rsidR="00EB5431" w:rsidRPr="00EB5431" w:rsidRDefault="00EB5431" w:rsidP="00EB5431">
            <w:pPr>
              <w:rPr>
                <w:rtl/>
                <w:lang w:bidi="ar-IQ"/>
              </w:rPr>
            </w:pPr>
            <w:r w:rsidRPr="00EB5431">
              <w:rPr>
                <w:rFonts w:asciiTheme="majorHAnsi" w:hAnsiTheme="majorHAnsi" w:cs="Arial"/>
              </w:rPr>
              <w:t>Introduction to Management Accounting</w:t>
            </w:r>
          </w:p>
        </w:tc>
        <w:tc>
          <w:tcPr>
            <w:tcW w:w="992" w:type="dxa"/>
          </w:tcPr>
          <w:p w:rsidR="00EB5431" w:rsidRPr="00EB5431" w:rsidRDefault="00EB5431" w:rsidP="00AB12CD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AB12CD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1985" w:type="dxa"/>
            <w:vMerge/>
          </w:tcPr>
          <w:p w:rsidR="00EB5431" w:rsidRPr="00EB5431" w:rsidRDefault="00EB5431" w:rsidP="00EB5431">
            <w:pPr>
              <w:bidi/>
              <w:jc w:val="right"/>
              <w:rPr>
                <w:rtl/>
                <w:lang w:bidi="ar-IQ"/>
              </w:rPr>
            </w:pP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 w:val="restart"/>
          </w:tcPr>
          <w:p w:rsidR="00EB5431" w:rsidRPr="00EB5431" w:rsidRDefault="00EB5431" w:rsidP="00EB5431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Concept &amp; Advantage Break-Even Point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="Arial"/>
                <w:rtl/>
              </w:rPr>
            </w:pPr>
            <w:r w:rsidRPr="00EB5431">
              <w:rPr>
                <w:rFonts w:asciiTheme="majorHAnsi" w:hAnsiTheme="majorHAnsi" w:cs="Arial"/>
              </w:rPr>
              <w:t>Calculating the break-even point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The equation method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The contribution margin method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The graph method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Breakeven Point and Target Operating Income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Margin of safety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 w:cs="Arial"/>
                <w:rtl/>
              </w:rPr>
            </w:pPr>
            <w:r w:rsidRPr="00EB5431">
              <w:rPr>
                <w:rFonts w:asciiTheme="majorHAnsi" w:hAnsiTheme="majorHAnsi" w:cs="Arial"/>
              </w:rPr>
              <w:t>Closing point</w:t>
            </w:r>
          </w:p>
        </w:tc>
        <w:tc>
          <w:tcPr>
            <w:tcW w:w="1985" w:type="dxa"/>
            <w:vMerge w:val="restart"/>
          </w:tcPr>
          <w:p w:rsidR="00EB5431" w:rsidRPr="00EB5431" w:rsidRDefault="00EB5431" w:rsidP="00EB5431">
            <w:pPr>
              <w:bidi/>
              <w:jc w:val="right"/>
              <w:rPr>
                <w:rtl/>
                <w:lang w:bidi="ar-IQ"/>
              </w:rPr>
            </w:pPr>
            <w:r w:rsidRPr="00EB5431">
              <w:rPr>
                <w:rFonts w:asciiTheme="majorHAnsi" w:hAnsiTheme="majorHAnsi" w:cs="Arial"/>
              </w:rPr>
              <w:t>Break-Even Point Analysis</w:t>
            </w: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19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19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5670" w:type="dxa"/>
            <w:gridSpan w:val="2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first examination</w:t>
            </w: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 w:val="restart"/>
          </w:tcPr>
          <w:p w:rsidR="00EB5431" w:rsidRPr="00EB5431" w:rsidRDefault="00EB5431" w:rsidP="00EB5431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="HelveticaNeue-MediumExt"/>
              </w:rPr>
            </w:pPr>
            <w:r w:rsidRPr="00EB5431">
              <w:rPr>
                <w:rFonts w:asciiTheme="majorHAnsi" w:hAnsiTheme="majorHAnsi" w:cs="Arial"/>
              </w:rPr>
              <w:t xml:space="preserve">Definition of </w:t>
            </w:r>
            <w:r w:rsidRPr="00EB5431">
              <w:rPr>
                <w:rFonts w:asciiTheme="majorHAnsi" w:hAnsiTheme="majorHAnsi" w:cs="HelveticaNeue-MediumExt"/>
              </w:rPr>
              <w:t xml:space="preserve"> </w:t>
            </w:r>
            <w:r w:rsidRPr="00EB5431">
              <w:rPr>
                <w:rFonts w:asciiTheme="majorHAnsi" w:hAnsiTheme="majorHAnsi" w:cs="Arial"/>
              </w:rPr>
              <w:t>Budgets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HelveticaNeue-MediumExt"/>
              </w:rPr>
              <w:t>A</w:t>
            </w:r>
            <w:r w:rsidRPr="00EB5431">
              <w:rPr>
                <w:rFonts w:asciiTheme="majorHAnsi" w:hAnsiTheme="majorHAnsi" w:cs="Arial"/>
              </w:rPr>
              <w:t>dvantages of Budgets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Steps in Preparing an Operating Budget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="Arial"/>
                <w:rtl/>
              </w:rPr>
            </w:pPr>
            <w:r w:rsidRPr="00EB5431">
              <w:rPr>
                <w:rFonts w:asciiTheme="majorHAnsi" w:hAnsiTheme="majorHAnsi" w:cs="Arial"/>
              </w:rPr>
              <w:t>Types of budgets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Revenues Budget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Production Budget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Direct Material Budget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Direct Manufacturing Budget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Manufacturing Overhead Budget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Ending Inventory Budget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10"/>
              </w:numPr>
              <w:jc w:val="right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Cost of Goods Sold Budget</w:t>
            </w:r>
          </w:p>
          <w:p w:rsidR="00EB5431" w:rsidRPr="00EB5431" w:rsidRDefault="00EB5431" w:rsidP="00EB5431">
            <w:pPr>
              <w:bidi/>
              <w:jc w:val="right"/>
              <w:rPr>
                <w:rtl/>
                <w:lang w:bidi="ar-IQ"/>
              </w:rPr>
            </w:pPr>
            <w:r w:rsidRPr="00EB5431">
              <w:rPr>
                <w:rFonts w:asciiTheme="majorHAnsi" w:hAnsiTheme="majorHAnsi" w:cs="Arial"/>
              </w:rPr>
              <w:t>Cash Budget</w:t>
            </w:r>
          </w:p>
        </w:tc>
        <w:tc>
          <w:tcPr>
            <w:tcW w:w="1985" w:type="dxa"/>
            <w:vMerge w:val="restart"/>
          </w:tcPr>
          <w:p w:rsidR="00EB5431" w:rsidRPr="00EB5431" w:rsidRDefault="00EB5431" w:rsidP="00EB5431">
            <w:pPr>
              <w:bidi/>
              <w:jc w:val="right"/>
              <w:rPr>
                <w:rtl/>
                <w:lang w:bidi="ar-IQ"/>
              </w:rPr>
            </w:pPr>
            <w:r w:rsidRPr="00EB5431">
              <w:rPr>
                <w:rFonts w:asciiTheme="majorHAnsi" w:hAnsiTheme="majorHAnsi" w:cs="Arial"/>
              </w:rPr>
              <w:t>master Budgeting</w:t>
            </w: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19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19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 w:val="restart"/>
          </w:tcPr>
          <w:p w:rsidR="00EB5431" w:rsidRPr="00EB5431" w:rsidRDefault="00EB5431" w:rsidP="00EB5431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Stages of Capital Budgeting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Payback Method</w:t>
            </w:r>
          </w:p>
          <w:p w:rsidR="00EB5431" w:rsidRPr="00EB5431" w:rsidRDefault="00EB5431" w:rsidP="00EB5431">
            <w:pPr>
              <w:pStyle w:val="ListParagraph"/>
              <w:numPr>
                <w:ilvl w:val="1"/>
                <w:numId w:val="12"/>
              </w:numPr>
              <w:ind w:left="709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Uniform Cash Flows</w:t>
            </w:r>
          </w:p>
          <w:p w:rsidR="00EB5431" w:rsidRPr="00EB5431" w:rsidRDefault="00EB5431" w:rsidP="00EB5431">
            <w:pPr>
              <w:pStyle w:val="ListParagraph"/>
              <w:numPr>
                <w:ilvl w:val="1"/>
                <w:numId w:val="12"/>
              </w:numPr>
              <w:ind w:left="709"/>
              <w:rPr>
                <w:rFonts w:asciiTheme="majorHAnsi" w:hAnsiTheme="majorHAnsi" w:cs="Arial"/>
              </w:rPr>
            </w:pPr>
            <w:proofErr w:type="spellStart"/>
            <w:r w:rsidRPr="00EB5431">
              <w:rPr>
                <w:rFonts w:asciiTheme="majorHAnsi" w:hAnsiTheme="majorHAnsi" w:cs="Arial"/>
              </w:rPr>
              <w:t>Nonuniform</w:t>
            </w:r>
            <w:proofErr w:type="spellEnd"/>
            <w:r w:rsidRPr="00EB5431">
              <w:rPr>
                <w:rFonts w:asciiTheme="majorHAnsi" w:hAnsiTheme="majorHAnsi" w:cs="Arial"/>
              </w:rPr>
              <w:t xml:space="preserve"> Cash Flows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Net Present Value Method</w:t>
            </w:r>
          </w:p>
          <w:p w:rsidR="00EB5431" w:rsidRPr="00EB5431" w:rsidRDefault="00EB5431" w:rsidP="00EB5431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Theme="majorHAnsi" w:hAnsiTheme="majorHAnsi" w:cs="Arial"/>
              </w:rPr>
            </w:pPr>
            <w:r w:rsidRPr="00EB5431">
              <w:rPr>
                <w:rFonts w:asciiTheme="majorHAnsi" w:hAnsiTheme="majorHAnsi" w:cs="Arial"/>
              </w:rPr>
              <w:t>Internal Rate-of-Return Method</w:t>
            </w:r>
          </w:p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1985" w:type="dxa"/>
            <w:vMerge w:val="restart"/>
          </w:tcPr>
          <w:p w:rsidR="00EB5431" w:rsidRPr="00EB5431" w:rsidRDefault="00EB5431" w:rsidP="00EB5431">
            <w:pPr>
              <w:bidi/>
              <w:jc w:val="right"/>
              <w:rPr>
                <w:rtl/>
                <w:lang w:bidi="ar-IQ"/>
              </w:rPr>
            </w:pPr>
            <w:r w:rsidRPr="00EB5431">
              <w:rPr>
                <w:rFonts w:asciiTheme="majorHAnsi" w:hAnsiTheme="majorHAnsi" w:cs="Arial"/>
              </w:rPr>
              <w:t>Capital Budgeting</w:t>
            </w: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19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19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36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1985" w:type="dxa"/>
            <w:vMerge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5670" w:type="dxa"/>
            <w:gridSpan w:val="2"/>
          </w:tcPr>
          <w:p w:rsidR="00EB5431" w:rsidRPr="00EB5431" w:rsidRDefault="00EB5431" w:rsidP="00480696">
            <w:pPr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Second examination</w:t>
            </w: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  <w:tr w:rsidR="00EB5431" w:rsidRPr="00EB5431" w:rsidTr="00EB5431">
        <w:trPr>
          <w:trHeight w:val="547"/>
        </w:trPr>
        <w:tc>
          <w:tcPr>
            <w:tcW w:w="770" w:type="dxa"/>
          </w:tcPr>
          <w:p w:rsidR="00EB5431" w:rsidRPr="00EB5431" w:rsidRDefault="00EB5431" w:rsidP="00480696">
            <w:pPr>
              <w:pStyle w:val="ListParagraph"/>
              <w:numPr>
                <w:ilvl w:val="0"/>
                <w:numId w:val="5"/>
              </w:numPr>
              <w:bidi/>
              <w:rPr>
                <w:rtl/>
                <w:lang w:bidi="ar-IQ"/>
              </w:rPr>
            </w:pPr>
          </w:p>
        </w:tc>
        <w:tc>
          <w:tcPr>
            <w:tcW w:w="851" w:type="dxa"/>
          </w:tcPr>
          <w:p w:rsidR="00EB5431" w:rsidRPr="00EB5431" w:rsidRDefault="00EB5431" w:rsidP="00480696">
            <w:pPr>
              <w:bidi/>
              <w:jc w:val="center"/>
              <w:rPr>
                <w:rtl/>
                <w:lang w:bidi="ar-IQ"/>
              </w:rPr>
            </w:pPr>
            <w:r w:rsidRPr="00EB5431">
              <w:rPr>
                <w:lang w:bidi="ar-IQ"/>
              </w:rPr>
              <w:t>3</w:t>
            </w:r>
          </w:p>
        </w:tc>
        <w:tc>
          <w:tcPr>
            <w:tcW w:w="5670" w:type="dxa"/>
            <w:gridSpan w:val="2"/>
          </w:tcPr>
          <w:p w:rsidR="00EB5431" w:rsidRPr="00EB5431" w:rsidRDefault="00EB5431" w:rsidP="00480696">
            <w:pPr>
              <w:jc w:val="center"/>
              <w:rPr>
                <w:lang w:val="en-US" w:bidi="ar-IQ"/>
              </w:rPr>
            </w:pPr>
            <w:r w:rsidRPr="00EB5431">
              <w:rPr>
                <w:lang w:val="en-US" w:bidi="ar-IQ"/>
              </w:rPr>
              <w:t>Final examination (optional)</w:t>
            </w:r>
          </w:p>
        </w:tc>
        <w:tc>
          <w:tcPr>
            <w:tcW w:w="992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القاعة الدراسية</w:t>
            </w:r>
          </w:p>
        </w:tc>
        <w:tc>
          <w:tcPr>
            <w:tcW w:w="974" w:type="dxa"/>
          </w:tcPr>
          <w:p w:rsidR="00EB5431" w:rsidRPr="00EB5431" w:rsidRDefault="00EB5431" w:rsidP="00480696">
            <w:pPr>
              <w:bidi/>
              <w:rPr>
                <w:rtl/>
                <w:lang w:bidi="ar-IQ"/>
              </w:rPr>
            </w:pPr>
            <w:r w:rsidRPr="00EB5431">
              <w:rPr>
                <w:rFonts w:hint="cs"/>
                <w:rtl/>
                <w:lang w:bidi="ar-IQ"/>
              </w:rPr>
              <w:t>الالتزام بالمقرر</w:t>
            </w:r>
          </w:p>
        </w:tc>
      </w:tr>
    </w:tbl>
    <w:p w:rsidR="004C6A23" w:rsidRDefault="004C6A23" w:rsidP="004C6A23">
      <w:pPr>
        <w:bidi/>
        <w:rPr>
          <w:rtl/>
          <w:lang w:bidi="ar-IQ"/>
        </w:rPr>
      </w:pPr>
    </w:p>
    <w:tbl>
      <w:tblPr>
        <w:tblStyle w:val="TableGrid"/>
        <w:bidiVisual/>
        <w:tblW w:w="9246" w:type="dxa"/>
        <w:tblLook w:val="04A0" w:firstRow="1" w:lastRow="0" w:firstColumn="1" w:lastColumn="0" w:noHBand="0" w:noVBand="1"/>
      </w:tblPr>
      <w:tblGrid>
        <w:gridCol w:w="18"/>
        <w:gridCol w:w="3877"/>
        <w:gridCol w:w="5333"/>
        <w:gridCol w:w="18"/>
      </w:tblGrid>
      <w:tr w:rsidR="00412DA7" w:rsidTr="00EB5431">
        <w:trPr>
          <w:gridAfter w:val="1"/>
          <w:wAfter w:w="18" w:type="dxa"/>
          <w:trHeight w:val="873"/>
        </w:trPr>
        <w:tc>
          <w:tcPr>
            <w:tcW w:w="9228" w:type="dxa"/>
            <w:gridSpan w:val="3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896555" w:rsidTr="00EB5431">
        <w:trPr>
          <w:gridBefore w:val="1"/>
          <w:wBefore w:w="18" w:type="dxa"/>
          <w:trHeight w:val="496"/>
        </w:trPr>
        <w:tc>
          <w:tcPr>
            <w:tcW w:w="3877" w:type="dxa"/>
          </w:tcPr>
          <w:p w:rsidR="00896555" w:rsidRDefault="00896555" w:rsidP="00896555">
            <w:pPr>
              <w:pStyle w:val="ListParagraph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51" w:type="dxa"/>
            <w:gridSpan w:val="2"/>
          </w:tcPr>
          <w:p w:rsidR="00896555" w:rsidRPr="00CF4B53" w:rsidRDefault="00896555" w:rsidP="00896555">
            <w:pPr>
              <w:rPr>
                <w:rtl/>
                <w:lang w:bidi="ar-IQ"/>
              </w:rPr>
            </w:pPr>
            <w:proofErr w:type="spellStart"/>
            <w:r w:rsidRPr="00CF4B53">
              <w:rPr>
                <w:lang w:bidi="ar-IQ"/>
              </w:rPr>
              <w:t>Horngren</w:t>
            </w:r>
            <w:proofErr w:type="spellEnd"/>
            <w:r w:rsidRPr="00CF4B53">
              <w:rPr>
                <w:lang w:bidi="ar-IQ"/>
              </w:rPr>
              <w:t>, Charles, &amp; others</w:t>
            </w:r>
            <w:proofErr w:type="gramStart"/>
            <w:r w:rsidRPr="00CF4B53">
              <w:rPr>
                <w:lang w:bidi="ar-IQ"/>
              </w:rPr>
              <w:t>,(</w:t>
            </w:r>
            <w:proofErr w:type="gramEnd"/>
            <w:r w:rsidRPr="00CF4B53">
              <w:rPr>
                <w:lang w:bidi="ar-IQ"/>
              </w:rPr>
              <w:t xml:space="preserve"> 2014), " Cost</w:t>
            </w:r>
            <w:r w:rsidRPr="00CF4B53">
              <w:rPr>
                <w:rtl/>
                <w:lang w:bidi="ar-IQ"/>
              </w:rPr>
              <w:t xml:space="preserve"> </w:t>
            </w:r>
            <w:r w:rsidRPr="00CF4B53">
              <w:rPr>
                <w:lang w:bidi="ar-IQ"/>
              </w:rPr>
              <w:t xml:space="preserve">Accounting Managerial </w:t>
            </w:r>
            <w:proofErr w:type="spellStart"/>
            <w:r w:rsidRPr="00CF4B53">
              <w:rPr>
                <w:lang w:bidi="ar-IQ"/>
              </w:rPr>
              <w:t>Empbsis</w:t>
            </w:r>
            <w:proofErr w:type="spellEnd"/>
            <w:r w:rsidRPr="00CF4B53">
              <w:rPr>
                <w:lang w:bidi="ar-IQ"/>
              </w:rPr>
              <w:t>", 1</w:t>
            </w:r>
            <w:r w:rsidRPr="00CF4B53">
              <w:rPr>
                <w:rtl/>
                <w:lang w:bidi="ar-IQ"/>
              </w:rPr>
              <w:t>3</w:t>
            </w:r>
            <w:proofErr w:type="spellStart"/>
            <w:r w:rsidRPr="00CF4B53">
              <w:rPr>
                <w:lang w:bidi="ar-IQ"/>
              </w:rPr>
              <w:t>th</w:t>
            </w:r>
            <w:proofErr w:type="spellEnd"/>
            <w:r w:rsidRPr="00CF4B53">
              <w:rPr>
                <w:lang w:bidi="ar-IQ"/>
              </w:rPr>
              <w:t xml:space="preserve">, </w:t>
            </w:r>
            <w:proofErr w:type="spellStart"/>
            <w:r w:rsidRPr="00CF4B53">
              <w:rPr>
                <w:lang w:bidi="ar-IQ"/>
              </w:rPr>
              <w:t>printice</w:t>
            </w:r>
            <w:proofErr w:type="spellEnd"/>
            <w:r w:rsidRPr="00CF4B53">
              <w:rPr>
                <w:lang w:bidi="ar-IQ"/>
              </w:rPr>
              <w:t xml:space="preserve"> Hall </w:t>
            </w:r>
            <w:proofErr w:type="spellStart"/>
            <w:r w:rsidRPr="00CF4B53">
              <w:rPr>
                <w:lang w:bidi="ar-IQ"/>
              </w:rPr>
              <w:t>Inc</w:t>
            </w:r>
            <w:proofErr w:type="spellEnd"/>
            <w:r w:rsidRPr="00CF4B53">
              <w:rPr>
                <w:lang w:bidi="ar-IQ"/>
              </w:rPr>
              <w:t>,.</w:t>
            </w:r>
          </w:p>
        </w:tc>
      </w:tr>
      <w:tr w:rsidR="00896555" w:rsidTr="00EB5431">
        <w:trPr>
          <w:gridBefore w:val="1"/>
          <w:wBefore w:w="18" w:type="dxa"/>
          <w:trHeight w:val="496"/>
        </w:trPr>
        <w:tc>
          <w:tcPr>
            <w:tcW w:w="3877" w:type="dxa"/>
          </w:tcPr>
          <w:p w:rsidR="00896555" w:rsidRDefault="00896555" w:rsidP="0089655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 (المصادر)</w:t>
            </w:r>
          </w:p>
        </w:tc>
        <w:tc>
          <w:tcPr>
            <w:tcW w:w="5351" w:type="dxa"/>
            <w:gridSpan w:val="2"/>
          </w:tcPr>
          <w:p w:rsidR="00896555" w:rsidRDefault="00896555" w:rsidP="00896555">
            <w:pPr>
              <w:bidi/>
              <w:rPr>
                <w:rtl/>
                <w:lang w:bidi="ar-IQ"/>
              </w:rPr>
            </w:pPr>
          </w:p>
        </w:tc>
      </w:tr>
      <w:tr w:rsidR="00896555" w:rsidTr="00EB5431">
        <w:trPr>
          <w:gridBefore w:val="1"/>
          <w:wBefore w:w="18" w:type="dxa"/>
          <w:trHeight w:val="752"/>
        </w:trPr>
        <w:tc>
          <w:tcPr>
            <w:tcW w:w="3877" w:type="dxa"/>
          </w:tcPr>
          <w:p w:rsidR="00896555" w:rsidRDefault="00896555" w:rsidP="00896555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 التقارير،......)</w:t>
            </w:r>
          </w:p>
        </w:tc>
        <w:tc>
          <w:tcPr>
            <w:tcW w:w="5351" w:type="dxa"/>
            <w:gridSpan w:val="2"/>
          </w:tcPr>
          <w:p w:rsidR="00896555" w:rsidRDefault="00896555" w:rsidP="00896555">
            <w:pPr>
              <w:bidi/>
              <w:rPr>
                <w:rtl/>
                <w:lang w:bidi="ar-IQ"/>
              </w:rPr>
            </w:pPr>
          </w:p>
        </w:tc>
      </w:tr>
      <w:tr w:rsidR="00896555" w:rsidTr="00EB5431">
        <w:trPr>
          <w:gridBefore w:val="1"/>
          <w:wBefore w:w="18" w:type="dxa"/>
          <w:trHeight w:val="485"/>
        </w:trPr>
        <w:tc>
          <w:tcPr>
            <w:tcW w:w="3877" w:type="dxa"/>
          </w:tcPr>
          <w:p w:rsidR="00896555" w:rsidRPr="002068F6" w:rsidRDefault="00896555" w:rsidP="00896555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 مواقع الانترنيت.....</w:t>
            </w:r>
          </w:p>
        </w:tc>
        <w:tc>
          <w:tcPr>
            <w:tcW w:w="5351" w:type="dxa"/>
            <w:gridSpan w:val="2"/>
          </w:tcPr>
          <w:p w:rsidR="00896555" w:rsidRDefault="00896555" w:rsidP="00896555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2DA7" w:rsidTr="0008350B">
        <w:trPr>
          <w:trHeight w:val="350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412DA7" w:rsidTr="003838F9">
        <w:trPr>
          <w:trHeight w:val="1052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37" w:rsidRDefault="00B52E37" w:rsidP="00CA735C">
      <w:pPr>
        <w:spacing w:after="0" w:line="240" w:lineRule="auto"/>
      </w:pPr>
      <w:r>
        <w:separator/>
      </w:r>
    </w:p>
  </w:endnote>
  <w:endnote w:type="continuationSeparator" w:id="0">
    <w:p w:rsidR="00B52E37" w:rsidRDefault="00B52E37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Ex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37" w:rsidRDefault="00B52E37" w:rsidP="00CA735C">
      <w:pPr>
        <w:spacing w:after="0" w:line="240" w:lineRule="auto"/>
      </w:pPr>
      <w:r>
        <w:separator/>
      </w:r>
    </w:p>
  </w:footnote>
  <w:footnote w:type="continuationSeparator" w:id="0">
    <w:p w:rsidR="00B52E37" w:rsidRDefault="00B52E37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7ECB"/>
    <w:multiLevelType w:val="hybridMultilevel"/>
    <w:tmpl w:val="09C6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72950"/>
    <w:multiLevelType w:val="hybridMultilevel"/>
    <w:tmpl w:val="3AB22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7B5A"/>
    <w:multiLevelType w:val="hybridMultilevel"/>
    <w:tmpl w:val="0DAE2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864F2"/>
    <w:multiLevelType w:val="hybridMultilevel"/>
    <w:tmpl w:val="E1A4E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9D1"/>
    <w:multiLevelType w:val="hybridMultilevel"/>
    <w:tmpl w:val="A5CAD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5C9"/>
    <w:multiLevelType w:val="hybridMultilevel"/>
    <w:tmpl w:val="3844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63D87"/>
    <w:multiLevelType w:val="hybridMultilevel"/>
    <w:tmpl w:val="5CD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9126F"/>
    <w:multiLevelType w:val="hybridMultilevel"/>
    <w:tmpl w:val="A2CA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11023"/>
    <w:rsid w:val="00022E38"/>
    <w:rsid w:val="00057E8C"/>
    <w:rsid w:val="0008350B"/>
    <w:rsid w:val="00122262"/>
    <w:rsid w:val="0013598D"/>
    <w:rsid w:val="0030660B"/>
    <w:rsid w:val="00327007"/>
    <w:rsid w:val="003E5385"/>
    <w:rsid w:val="00412DA7"/>
    <w:rsid w:val="004647A9"/>
    <w:rsid w:val="00480696"/>
    <w:rsid w:val="004C6A23"/>
    <w:rsid w:val="004F5E75"/>
    <w:rsid w:val="0064649D"/>
    <w:rsid w:val="00662CD1"/>
    <w:rsid w:val="006D46D8"/>
    <w:rsid w:val="007B4D05"/>
    <w:rsid w:val="00854347"/>
    <w:rsid w:val="00896555"/>
    <w:rsid w:val="008F76D0"/>
    <w:rsid w:val="009F546E"/>
    <w:rsid w:val="00AE3006"/>
    <w:rsid w:val="00B17AD2"/>
    <w:rsid w:val="00B52E37"/>
    <w:rsid w:val="00BB7814"/>
    <w:rsid w:val="00BF6B57"/>
    <w:rsid w:val="00C7512D"/>
    <w:rsid w:val="00CA735C"/>
    <w:rsid w:val="00D027B3"/>
    <w:rsid w:val="00EB5431"/>
    <w:rsid w:val="00ED1C3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5C"/>
  </w:style>
  <w:style w:type="paragraph" w:styleId="Footer">
    <w:name w:val="footer"/>
    <w:basedOn w:val="Normal"/>
    <w:link w:val="Foot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5C"/>
  </w:style>
  <w:style w:type="paragraph" w:styleId="Footer">
    <w:name w:val="footer"/>
    <w:basedOn w:val="Normal"/>
    <w:link w:val="Foot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dalia</cp:lastModifiedBy>
  <cp:revision>8</cp:revision>
  <cp:lastPrinted>2016-05-21T15:33:00Z</cp:lastPrinted>
  <dcterms:created xsi:type="dcterms:W3CDTF">2016-04-29T11:48:00Z</dcterms:created>
  <dcterms:modified xsi:type="dcterms:W3CDTF">2016-12-21T06:39:00Z</dcterms:modified>
</cp:coreProperties>
</file>