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07" w:rsidRPr="00661D07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sz w:val="24"/>
          <w:szCs w:val="24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661D07" w:rsidRPr="000C75FC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0C75FC" w:rsidRDefault="008A4A1A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C75FC">
              <w:rPr>
                <w:rFonts w:asciiTheme="majorBidi" w:hAnsiTheme="majorBidi" w:cstheme="majorBidi"/>
                <w:sz w:val="24"/>
                <w:szCs w:val="24"/>
                <w:rtl/>
              </w:rPr>
              <w:t>جامعة بغداد</w:t>
            </w:r>
          </w:p>
        </w:tc>
      </w:tr>
      <w:tr w:rsidR="00661D07" w:rsidRPr="000C75FC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0C75FC" w:rsidRDefault="00661D07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</w:t>
            </w:r>
            <w:r w:rsidR="008A4A1A"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ادارة الصناعية</w:t>
            </w:r>
          </w:p>
        </w:tc>
      </w:tr>
      <w:tr w:rsidR="00661D07" w:rsidRPr="000C75FC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0C75FC" w:rsidRDefault="004E682A" w:rsidP="0068697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 xml:space="preserve">محاسبة </w:t>
            </w:r>
            <w:r w:rsidR="00686973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التكاليف الصناعية</w:t>
            </w:r>
          </w:p>
        </w:tc>
      </w:tr>
      <w:tr w:rsidR="00661D07" w:rsidRPr="000C75FC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0C75FC" w:rsidRDefault="008A4A1A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بكالوريوس</w:t>
            </w:r>
          </w:p>
        </w:tc>
      </w:tr>
      <w:tr w:rsidR="00661D07" w:rsidRPr="000C75FC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0C75FC" w:rsidRDefault="00661D07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0C75FC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0C75FC" w:rsidRDefault="008A4A1A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2014 - 2015</w:t>
            </w:r>
          </w:p>
        </w:tc>
      </w:tr>
      <w:tr w:rsidR="00661D07" w:rsidRPr="000C75FC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0C75FC" w:rsidRDefault="004E682A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90</w:t>
            </w:r>
            <w:r w:rsidR="008A4A1A"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ساعة</w:t>
            </w:r>
          </w:p>
        </w:tc>
      </w:tr>
      <w:tr w:rsidR="00661D07" w:rsidRPr="000C75FC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0C75FC" w:rsidRDefault="008A4A1A" w:rsidP="0067446C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1/12/2014 </w:t>
            </w:r>
          </w:p>
        </w:tc>
      </w:tr>
      <w:tr w:rsidR="00661D07" w:rsidRPr="000C75FC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0C75FC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61D07" w:rsidRPr="000C75FC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0C75FC" w:rsidRDefault="00686973" w:rsidP="0067446C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احتساب التكاليف للمنتجات المصنعة في الشركات واعداد قوائم التكاليف والتعرف على نظم التكاليف المطبقة في الشركات الصناعية</w:t>
            </w:r>
          </w:p>
        </w:tc>
      </w:tr>
      <w:tr w:rsidR="00661D07" w:rsidRPr="000C75FC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0C75F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0C75FC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0C75FC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شرح الموضوع  م</w:t>
            </w:r>
            <w:r w:rsidR="0038258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 اجراء نقاش وحل تمارين للموضوع</w:t>
            </w:r>
          </w:p>
          <w:p w:rsidR="00661D07" w:rsidRPr="00661D07" w:rsidRDefault="00661D07" w:rsidP="0038258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ب1 -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اشراك الطلبة في بعض الاحيان لحل التمارين والامثلة لزيادة قابلية الانتباه والاستيعاب </w:t>
            </w:r>
          </w:p>
          <w:p w:rsidR="00661D07" w:rsidRPr="00661D07" w:rsidRDefault="0038258C" w:rsidP="000C75F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بعض الواجبات البيتية التي تحفز الطالب على الدراسة ومتابعة المادة بصورة مستمرة</w:t>
            </w: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38258C" w:rsidP="000C75F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اجراء اختبارات   لمعرفة مدى استيعاب الطلبة</w:t>
            </w: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0C75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661D07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661D07" w:rsidTr="0067446C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686973" w:rsidRPr="00661D07" w:rsidTr="006C6FE6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86973" w:rsidRDefault="00686973" w:rsidP="00147AB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مفهوم محاسبة التكاليف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686973" w:rsidRPr="00661D07" w:rsidTr="006C6FE6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686973" w:rsidRPr="00661D07" w:rsidRDefault="00686973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86973" w:rsidRPr="00661D07" w:rsidRDefault="00686973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86973" w:rsidRPr="00661D07" w:rsidRDefault="00686973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686973" w:rsidRDefault="00686973" w:rsidP="00147AB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تصنيف التكاليف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86973" w:rsidRPr="00661D07" w:rsidRDefault="00686973" w:rsidP="0067446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686973" w:rsidRDefault="00686973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686973" w:rsidRPr="00661D07" w:rsidTr="006C6FE6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86973" w:rsidRDefault="00686973" w:rsidP="00147AB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المراقبة على المواد المباشرة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686973" w:rsidRDefault="00686973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686973" w:rsidRPr="00661D07" w:rsidTr="006C6FE6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686973" w:rsidRDefault="00686973" w:rsidP="00147AB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المراقبة على الأجور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686973" w:rsidRDefault="00686973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686973" w:rsidRPr="00661D07" w:rsidTr="006C6FE6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86973" w:rsidRDefault="00686973" w:rsidP="00147AB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المراقبة على المصروفات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686973" w:rsidRDefault="00686973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686973" w:rsidRPr="00661D07" w:rsidTr="006C6FE6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shd w:val="clear" w:color="auto" w:fill="D3DFE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686973" w:rsidRDefault="00686973" w:rsidP="00147AB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نظام الأوامر الأنتاجية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</w:tcPr>
          <w:p w:rsidR="00686973" w:rsidRDefault="00686973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686973" w:rsidRPr="00661D07" w:rsidTr="006C6FE6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86973" w:rsidRDefault="00686973" w:rsidP="00147AB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نظام المراحل الأنتاجية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686973" w:rsidRDefault="00686973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686973" w:rsidRPr="00661D07" w:rsidTr="000C0CAA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86973" w:rsidRDefault="00686973" w:rsidP="00147AB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قوائم التكاليف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686973" w:rsidRPr="00023FD3" w:rsidRDefault="00686973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86973" w:rsidRPr="00661D07" w:rsidTr="000C0CAA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Pr="00661D07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86973" w:rsidRDefault="00686973" w:rsidP="00147ABE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86973" w:rsidRDefault="0068697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686973" w:rsidRPr="00023FD3" w:rsidRDefault="00686973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661D07" w:rsidRPr="00686973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86973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86973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86973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686973" w:rsidRDefault="00661D07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686973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686973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86973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86973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86973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86973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86973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86973" w:rsidRDefault="00686973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6973">
              <w:rPr>
                <w:rFonts w:asciiTheme="majorBidi" w:hAnsiTheme="majorBidi" w:cstheme="majorBidi"/>
                <w:sz w:val="24"/>
                <w:szCs w:val="24"/>
                <w:rtl/>
              </w:rPr>
              <w:t>محاسبة التكاليف ، د.نصيف الجبوري ، د.عبد الجنابي ، 2015</w:t>
            </w:r>
          </w:p>
          <w:p w:rsidR="00686973" w:rsidRPr="00686973" w:rsidRDefault="00686973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86973">
              <w:rPr>
                <w:rFonts w:asciiTheme="majorBidi" w:hAnsiTheme="majorBidi" w:cstheme="majorBidi"/>
                <w:sz w:val="24"/>
                <w:szCs w:val="24"/>
              </w:rPr>
              <w:t xml:space="preserve">Managerial and cost </w:t>
            </w:r>
            <w:proofErr w:type="gramStart"/>
            <w:r w:rsidRPr="00686973">
              <w:rPr>
                <w:rFonts w:asciiTheme="majorBidi" w:hAnsiTheme="majorBidi" w:cstheme="majorBidi"/>
                <w:sz w:val="24"/>
                <w:szCs w:val="24"/>
              </w:rPr>
              <w:t>accounting ,</w:t>
            </w:r>
            <w:proofErr w:type="gramEnd"/>
            <w:r w:rsidRPr="006869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86973">
              <w:rPr>
                <w:rFonts w:asciiTheme="majorBidi" w:hAnsiTheme="majorBidi" w:cstheme="majorBidi"/>
                <w:sz w:val="24"/>
                <w:szCs w:val="24"/>
              </w:rPr>
              <w:t>kenney</w:t>
            </w:r>
            <w:proofErr w:type="spellEnd"/>
            <w:r w:rsidRPr="00686973">
              <w:rPr>
                <w:rFonts w:asciiTheme="majorBidi" w:hAnsiTheme="majorBidi" w:cstheme="majorBidi"/>
                <w:sz w:val="24"/>
                <w:szCs w:val="24"/>
              </w:rPr>
              <w:t xml:space="preserve"> ,2006.</w:t>
            </w:r>
          </w:p>
        </w:tc>
      </w:tr>
      <w:tr w:rsidR="00661D07" w:rsidRPr="00686973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86973" w:rsidRDefault="00661D07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86973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86973" w:rsidRDefault="00661D07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86973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686973" w:rsidRDefault="00661D07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86973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86973" w:rsidRDefault="00661D07" w:rsidP="0067446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661D07" w:rsidRPr="00661D07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661D07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 w:rsidSect="00412B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D07"/>
    <w:rsid w:val="00066FE1"/>
    <w:rsid w:val="00092D5C"/>
    <w:rsid w:val="000C75FC"/>
    <w:rsid w:val="0038258C"/>
    <w:rsid w:val="00412BB6"/>
    <w:rsid w:val="004E682A"/>
    <w:rsid w:val="00522735"/>
    <w:rsid w:val="00546C25"/>
    <w:rsid w:val="00661D07"/>
    <w:rsid w:val="00686973"/>
    <w:rsid w:val="008A4A1A"/>
    <w:rsid w:val="00DE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7</cp:revision>
  <dcterms:created xsi:type="dcterms:W3CDTF">2014-09-16T06:06:00Z</dcterms:created>
  <dcterms:modified xsi:type="dcterms:W3CDTF">2015-01-20T22:51:00Z</dcterms:modified>
</cp:coreProperties>
</file>