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EE30FE"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E30FE" w:rsidRDefault="00EE30FE" w:rsidP="00316323">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College  Name</w:t>
            </w:r>
          </w:p>
        </w:tc>
      </w:tr>
      <w:tr w:rsidR="00EE30FE"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E30FE" w:rsidRDefault="00EE30FE" w:rsidP="00316323">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Department</w:t>
            </w:r>
          </w:p>
        </w:tc>
      </w:tr>
      <w:tr w:rsidR="00EE30FE"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E30FE" w:rsidRPr="00E21704" w:rsidRDefault="00EE30FE" w:rsidP="00316323">
            <w:pPr>
              <w:ind w:left="84"/>
              <w:rPr>
                <w:rFonts w:ascii="Times New Roman" w:hAnsi="Times New Roman"/>
                <w:b/>
                <w:bCs/>
                <w:sz w:val="32"/>
                <w:szCs w:val="32"/>
                <w:lang w:val="en-US"/>
              </w:rPr>
            </w:pPr>
            <w:bookmarkStart w:id="0" w:name="_GoBack"/>
            <w:r w:rsidRPr="00E21704">
              <w:rPr>
                <w:rFonts w:ascii="Times New Roman" w:hAnsi="Times New Roman"/>
                <w:b/>
                <w:bCs/>
                <w:sz w:val="32"/>
                <w:szCs w:val="32"/>
                <w:rtl/>
              </w:rPr>
              <w:t>بلال جاسم القيسي</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Full Name as written   in Passport</w:t>
            </w:r>
          </w:p>
        </w:tc>
      </w:tr>
      <w:tr w:rsidR="00EE30FE"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E30FE" w:rsidRDefault="00EE30FE" w:rsidP="00316323">
            <w:pPr>
              <w:ind w:left="84"/>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e-mail</w:t>
            </w:r>
          </w:p>
        </w:tc>
      </w:tr>
      <w:tr w:rsidR="00EE30FE"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EE30FE" w:rsidRDefault="00EE30FE"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6350" r="10795" b="14605"/>
                      <wp:wrapNone/>
                      <wp:docPr id="221" name="شكل بيضاوي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21"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fV3A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EOp31dwCAACm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EE30FE" w:rsidRPr="000309E2" w:rsidRDefault="00EE30FE" w:rsidP="00316323">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6985" r="13335" b="13970"/>
                      <wp:wrapNone/>
                      <wp:docPr id="220" name="شكل بيضاوي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20"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Daycl53QIAAKY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EE30FE" w:rsidRDefault="00EE30FE" w:rsidP="00316323">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6350" r="11430" b="14605"/>
                      <wp:wrapNone/>
                      <wp:docPr id="219" name="شكل بيضاوي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9"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c93gIAAKY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EE30FE" w:rsidRDefault="00EE30FE" w:rsidP="00316323">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5240" r="14605" b="15240"/>
                      <wp:wrapNone/>
                      <wp:docPr id="218" name="شكل بيضاوي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8"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mR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2npJkd0CAACm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 xml:space="preserve">Career </w:t>
            </w:r>
          </w:p>
        </w:tc>
      </w:tr>
      <w:tr w:rsidR="00EE30FE"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EE30FE" w:rsidRDefault="00EE30FE" w:rsidP="00316323">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24130" r="32385" b="44450"/>
                      <wp:wrapNone/>
                      <wp:docPr id="217" name="شكل بيضاوي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7"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EE30FE" w:rsidRDefault="00EE30FE" w:rsidP="00316323">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37465</wp:posOffset>
                      </wp:positionV>
                      <wp:extent cx="153035" cy="160020"/>
                      <wp:effectExtent l="13335" t="14605" r="14605" b="6350"/>
                      <wp:wrapNone/>
                      <wp:docPr id="216" name="شكل بيضاوي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6" o:spid="_x0000_s1026" style="position:absolute;left:0;text-align:left;margin-left:3.1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864QIAAKY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EE30FE" w:rsidRDefault="00EE30FE" w:rsidP="00316323">
            <w:pPr>
              <w:ind w:left="84"/>
              <w:jc w:val="right"/>
              <w:rPr>
                <w:rFonts w:ascii="Tahoma" w:hAnsi="Tahoma" w:cs="Tahoma"/>
                <w:lang w:val="en-US" w:bidi="ar-IQ"/>
              </w:rPr>
            </w:pPr>
          </w:p>
        </w:tc>
      </w:tr>
      <w:tr w:rsidR="00EE30FE" w:rsidTr="00316323">
        <w:trPr>
          <w:trHeight w:hRule="exact" w:val="86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EE30FE" w:rsidRPr="00E21704" w:rsidRDefault="00EE30FE" w:rsidP="00316323">
            <w:pPr>
              <w:ind w:left="84"/>
              <w:jc w:val="center"/>
              <w:rPr>
                <w:rFonts w:ascii="Times New Roman" w:hAnsi="Times New Roman"/>
                <w:b/>
                <w:bCs/>
                <w:sz w:val="32"/>
                <w:szCs w:val="32"/>
                <w:rtl/>
                <w:lang w:bidi="ar-IQ"/>
              </w:rPr>
            </w:pPr>
            <w:r w:rsidRPr="00E21704">
              <w:rPr>
                <w:rFonts w:ascii="Times New Roman" w:hAnsi="Times New Roman"/>
                <w:b/>
                <w:bCs/>
                <w:sz w:val="32"/>
                <w:szCs w:val="32"/>
                <w:rtl/>
                <w:lang w:bidi="ar-IQ"/>
              </w:rPr>
              <w:t xml:space="preserve">انعكاسات التوازن </w:t>
            </w:r>
            <w:proofErr w:type="spellStart"/>
            <w:r w:rsidRPr="00E21704">
              <w:rPr>
                <w:rFonts w:ascii="Times New Roman" w:hAnsi="Times New Roman"/>
                <w:b/>
                <w:bCs/>
                <w:sz w:val="32"/>
                <w:szCs w:val="32"/>
                <w:rtl/>
                <w:lang w:bidi="ar-IQ"/>
              </w:rPr>
              <w:t>الدينامكي</w:t>
            </w:r>
            <w:proofErr w:type="spellEnd"/>
            <w:r w:rsidRPr="00E21704">
              <w:rPr>
                <w:rFonts w:ascii="Times New Roman" w:hAnsi="Times New Roman"/>
                <w:b/>
                <w:bCs/>
                <w:sz w:val="32"/>
                <w:szCs w:val="32"/>
                <w:rtl/>
                <w:lang w:bidi="ar-IQ"/>
              </w:rPr>
              <w:t xml:space="preserve"> على الأداء التسويقي من خلال إدارة علاقات الزبون دراسة تحليلية لعينة من  المصارف الخاصة في العراق</w:t>
            </w:r>
          </w:p>
          <w:p w:rsidR="00EE30FE" w:rsidRDefault="00EE30FE" w:rsidP="00316323">
            <w:pPr>
              <w:ind w:left="84"/>
              <w:rPr>
                <w:rFonts w:ascii="Times New Roman" w:hAnsi="Times New Roman" w:hint="cs"/>
                <w:bCs/>
                <w:sz w:val="32"/>
                <w:szCs w:val="32"/>
                <w:rtl/>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 xml:space="preserve">Thesis  Title </w:t>
            </w:r>
          </w:p>
        </w:tc>
      </w:tr>
      <w:tr w:rsidR="00EE30FE" w:rsidTr="00316323">
        <w:trPr>
          <w:trHeight w:hRule="exact" w:val="40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EE30FE" w:rsidRPr="00E21704" w:rsidRDefault="00EE30FE" w:rsidP="00316323">
            <w:pPr>
              <w:ind w:left="84"/>
              <w:jc w:val="center"/>
              <w:rPr>
                <w:b/>
                <w:bCs/>
                <w:sz w:val="32"/>
                <w:szCs w:val="32"/>
              </w:rPr>
            </w:pPr>
            <w:r w:rsidRPr="00E21704">
              <w:rPr>
                <w:rFonts w:ascii="Times New Roman" w:hAnsi="Times New Roman"/>
                <w:b/>
                <w:bCs/>
                <w:sz w:val="32"/>
                <w:szCs w:val="32"/>
                <w:rtl/>
              </w:rPr>
              <w:t>1433</w:t>
            </w:r>
            <w:r w:rsidRPr="00E21704">
              <w:rPr>
                <w:rFonts w:ascii="Times New Roman" w:hAnsi="Times New Roman"/>
                <w:b/>
                <w:bCs/>
                <w:snapToGrid w:val="0"/>
                <w:sz w:val="32"/>
                <w:szCs w:val="32"/>
                <w:rtl/>
                <w:lang w:eastAsia="ar-SA"/>
              </w:rPr>
              <w:t>ه</w:t>
            </w:r>
            <w:r w:rsidRPr="00E21704">
              <w:rPr>
                <w:rFonts w:ascii="Times New Roman" w:hAnsi="Times New Roman" w:hint="cs"/>
                <w:b/>
                <w:bCs/>
                <w:snapToGrid w:val="0"/>
                <w:sz w:val="32"/>
                <w:szCs w:val="32"/>
                <w:rtl/>
                <w:lang w:eastAsia="ar-SA"/>
              </w:rPr>
              <w:t xml:space="preserve">ـ                                                    </w:t>
            </w:r>
            <w:r w:rsidRPr="00E21704">
              <w:rPr>
                <w:rFonts w:ascii="Times New Roman" w:hAnsi="Times New Roman"/>
                <w:b/>
                <w:bCs/>
                <w:snapToGrid w:val="0"/>
                <w:sz w:val="32"/>
                <w:szCs w:val="32"/>
                <w:rtl/>
                <w:lang w:eastAsia="ar-SA"/>
              </w:rPr>
              <w:t>2012</w:t>
            </w:r>
            <w:r w:rsidRPr="00E21704">
              <w:rPr>
                <w:rFonts w:ascii="Times New Roman" w:hAnsi="Times New Roman"/>
                <w:b/>
                <w:bCs/>
                <w:i/>
                <w:iCs/>
                <w:sz w:val="32"/>
                <w:szCs w:val="32"/>
                <w:rtl/>
              </w:rPr>
              <w:t xml:space="preserve"> </w:t>
            </w:r>
            <w:r w:rsidRPr="00E21704">
              <w:rPr>
                <w:rFonts w:ascii="Times New Roman" w:hAnsi="Times New Roman"/>
                <w:b/>
                <w:bCs/>
                <w:snapToGrid w:val="0"/>
                <w:sz w:val="32"/>
                <w:szCs w:val="32"/>
                <w:rtl/>
                <w:lang w:eastAsia="ar-SA"/>
              </w:rPr>
              <w:t>م</w:t>
            </w:r>
          </w:p>
          <w:p w:rsidR="00EE30FE" w:rsidRDefault="00EE30FE" w:rsidP="00316323">
            <w:pPr>
              <w:ind w:left="84"/>
            </w:pPr>
          </w:p>
          <w:p w:rsidR="00EE30FE" w:rsidRDefault="00EE30FE" w:rsidP="00316323">
            <w:pPr>
              <w:ind w:left="84"/>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EE30FE" w:rsidRDefault="00EE30FE" w:rsidP="00316323">
            <w:pPr>
              <w:ind w:left="84"/>
              <w:jc w:val="right"/>
              <w:rPr>
                <w:rFonts w:ascii="Tahoma" w:hAnsi="Tahoma" w:cs="Tahoma"/>
                <w:lang w:val="en-US" w:bidi="ar-IQ"/>
              </w:rPr>
            </w:pPr>
            <w:r>
              <w:rPr>
                <w:rFonts w:ascii="Tahoma" w:hAnsi="Tahoma" w:cs="Tahoma"/>
                <w:lang w:val="en-US" w:bidi="ar-IQ"/>
              </w:rPr>
              <w:t>Year</w:t>
            </w:r>
          </w:p>
        </w:tc>
      </w:tr>
      <w:tr w:rsidR="00EE30FE" w:rsidRPr="00C06548" w:rsidTr="00316323">
        <w:trPr>
          <w:trHeight w:val="6084"/>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EE30FE" w:rsidRPr="00FE0B24" w:rsidRDefault="00EE30FE" w:rsidP="00316323">
            <w:pPr>
              <w:autoSpaceDE w:val="0"/>
              <w:autoSpaceDN w:val="0"/>
              <w:adjustRightInd w:val="0"/>
              <w:ind w:left="84"/>
              <w:jc w:val="lowKashida"/>
              <w:rPr>
                <w:rFonts w:ascii="Times New Roman" w:hAnsi="Times New Roman"/>
                <w:b/>
                <w:bCs/>
                <w:rtl/>
                <w:lang w:bidi="ar-IQ"/>
              </w:rPr>
            </w:pPr>
            <w:r w:rsidRPr="00FE0B24">
              <w:rPr>
                <w:rFonts w:ascii="Times New Roman" w:hAnsi="Times New Roman"/>
                <w:b/>
                <w:bCs/>
                <w:rtl/>
                <w:lang w:bidi="ar-IQ"/>
              </w:rPr>
              <w:t xml:space="preserve">     الغرض</w:t>
            </w:r>
            <w:r w:rsidRPr="00FE0B24">
              <w:rPr>
                <w:rFonts w:ascii="Times New Roman" w:hAnsi="Times New Roman"/>
                <w:b/>
                <w:bCs/>
              </w:rPr>
              <w:t xml:space="preserve"> : </w:t>
            </w:r>
            <w:r w:rsidRPr="00FE0B24">
              <w:rPr>
                <w:rFonts w:ascii="Times New Roman" w:hAnsi="Times New Roman"/>
                <w:b/>
                <w:bCs/>
                <w:rtl/>
              </w:rPr>
              <w:t xml:space="preserve">تسعى هذه الدراسة إلى تقديم وجهة النظر القائمة على الاداء التسويقي للمصارف في سياق التوازن الديناميكي للتسويق وإدارة علاقات الزبون. فإنه يهدف إلى تطوير أنموذج لقياس الاداء التسويقي في ظل الأنموذج الديناميكي للتسويق المتمثل بالتحالف </w:t>
            </w:r>
            <w:proofErr w:type="spellStart"/>
            <w:r w:rsidRPr="00FE0B24">
              <w:rPr>
                <w:rFonts w:ascii="Times New Roman" w:hAnsi="Times New Roman"/>
                <w:b/>
                <w:bCs/>
                <w:rtl/>
              </w:rPr>
              <w:t>الستراتيجي</w:t>
            </w:r>
            <w:proofErr w:type="spellEnd"/>
            <w:r w:rsidRPr="00FE0B24">
              <w:rPr>
                <w:rFonts w:ascii="Times New Roman" w:hAnsi="Times New Roman"/>
                <w:b/>
                <w:bCs/>
                <w:rtl/>
              </w:rPr>
              <w:t xml:space="preserve"> والتنافس والقوانين والتشريعات بتوسط ادارة علاقات الزبون والمتمثل </w:t>
            </w:r>
            <w:proofErr w:type="spellStart"/>
            <w:r w:rsidRPr="00FE0B24">
              <w:rPr>
                <w:rFonts w:ascii="Times New Roman" w:hAnsi="Times New Roman"/>
                <w:b/>
                <w:bCs/>
                <w:rtl/>
              </w:rPr>
              <w:t>بالابعاد</w:t>
            </w:r>
            <w:proofErr w:type="spellEnd"/>
            <w:r w:rsidRPr="00FE0B24">
              <w:rPr>
                <w:rFonts w:ascii="Times New Roman" w:hAnsi="Times New Roman"/>
                <w:b/>
                <w:bCs/>
                <w:rtl/>
              </w:rPr>
              <w:t xml:space="preserve"> (الاحتفاظ بالزبون، رضا الزبون، ولاء الزبون ، قيمة الزبون)، واستكشاف اي من المتغيرات والابعاد اكثر تأثيرا في تحقيق الاداء.</w:t>
            </w:r>
            <w:r w:rsidRPr="00FE0B24">
              <w:rPr>
                <w:rFonts w:ascii="Times New Roman" w:hAnsi="Times New Roman"/>
                <w:b/>
                <w:bCs/>
                <w:rtl/>
                <w:lang w:bidi="ar-IQ"/>
              </w:rPr>
              <w:t xml:space="preserve"> وقد هدفت هذه الدراسة إلى مناقشة أهمية دور التوازن الديناميكي للتسويق ودوره في تحقيق الأداء التسويقي في ظل ادارة علاقات الزبون وأثرها على القطاع المصرفي العراقي، و</w:t>
            </w:r>
            <w:r w:rsidRPr="00FE0B24">
              <w:rPr>
                <w:rFonts w:ascii="Times New Roman" w:hAnsi="Times New Roman"/>
                <w:b/>
                <w:bCs/>
                <w:rtl/>
              </w:rPr>
              <w:t xml:space="preserve">توفر هذه الدراسة وضع مقياس مفيد للتوازن التسويقي، وادارة علاقات الزبون، إذ يساعد المدراء على استخدامه لتقييم الوضع الراهن في قدرات اداء المصارف. قد يحسن المدراء برامج اداءهم التسويقي على نحو أكثر فاعلية وكفاءة من خلال توجهاتهم </w:t>
            </w:r>
            <w:proofErr w:type="spellStart"/>
            <w:r w:rsidRPr="00FE0B24">
              <w:rPr>
                <w:rFonts w:ascii="Times New Roman" w:hAnsi="Times New Roman"/>
                <w:b/>
                <w:bCs/>
                <w:rtl/>
              </w:rPr>
              <w:t>الإستراتيجية</w:t>
            </w:r>
            <w:proofErr w:type="spellEnd"/>
            <w:r w:rsidRPr="00FE0B24">
              <w:rPr>
                <w:rFonts w:ascii="Times New Roman" w:hAnsi="Times New Roman"/>
                <w:b/>
                <w:bCs/>
                <w:rtl/>
              </w:rPr>
              <w:t xml:space="preserve"> نحو التنافس والتحالف</w:t>
            </w:r>
            <w:r w:rsidRPr="00FE0B24">
              <w:rPr>
                <w:rFonts w:ascii="Times New Roman" w:hAnsi="Times New Roman"/>
                <w:b/>
                <w:bCs/>
                <w:rtl/>
                <w:lang w:bidi="ar-IQ"/>
              </w:rPr>
              <w:t xml:space="preserve">  </w:t>
            </w:r>
          </w:p>
          <w:p w:rsidR="00EE30FE" w:rsidRPr="00FE0B24" w:rsidRDefault="00EE30FE" w:rsidP="00316323">
            <w:pPr>
              <w:tabs>
                <w:tab w:val="left" w:pos="836"/>
              </w:tabs>
              <w:ind w:left="84"/>
              <w:jc w:val="both"/>
              <w:rPr>
                <w:rFonts w:ascii="Times New Roman" w:hAnsi="Times New Roman"/>
                <w:b/>
                <w:bCs/>
                <w:rtl/>
              </w:rPr>
            </w:pPr>
            <w:r w:rsidRPr="00FE0B24">
              <w:rPr>
                <w:rFonts w:ascii="Times New Roman" w:hAnsi="Times New Roman"/>
                <w:b/>
                <w:bCs/>
                <w:rtl/>
                <w:lang w:bidi="ar-IQ"/>
              </w:rPr>
              <w:t xml:space="preserve">مشكلة الدراسة : تلخص مشكلة الدراسة بمجموعة من التساؤلات، وكان اهمها : </w:t>
            </w:r>
            <w:r w:rsidRPr="00FE0B24">
              <w:rPr>
                <w:rFonts w:ascii="Times New Roman" w:hAnsi="Times New Roman"/>
                <w:b/>
                <w:bCs/>
                <w:rtl/>
              </w:rPr>
              <w:t>ما هو دور التوازن الاستراتيجي في تحقيق الاداء التسويقي للمصارف العاملة في العراق؟</w:t>
            </w:r>
            <w:r w:rsidRPr="00FE0B24">
              <w:rPr>
                <w:rFonts w:ascii="Times New Roman" w:hAnsi="Times New Roman"/>
                <w:b/>
                <w:bCs/>
                <w:rtl/>
                <w:lang w:bidi="ar-IQ"/>
              </w:rPr>
              <w:t xml:space="preserve"> بتوسط </w:t>
            </w:r>
            <w:r w:rsidRPr="00FE0B24">
              <w:rPr>
                <w:rFonts w:ascii="Times New Roman" w:hAnsi="Times New Roman"/>
                <w:b/>
                <w:bCs/>
                <w:rtl/>
              </w:rPr>
              <w:t>إدارة علاقات الزبون</w:t>
            </w:r>
            <w:r w:rsidRPr="00FE0B24">
              <w:rPr>
                <w:rFonts w:ascii="Times New Roman" w:hAnsi="Times New Roman"/>
                <w:b/>
                <w:bCs/>
                <w:rtl/>
                <w:lang w:bidi="ar-IQ"/>
              </w:rPr>
              <w:t xml:space="preserve">، </w:t>
            </w:r>
            <w:r w:rsidRPr="00FE0B24">
              <w:rPr>
                <w:rFonts w:ascii="Times New Roman" w:hAnsi="Times New Roman"/>
                <w:b/>
                <w:bCs/>
                <w:rtl/>
              </w:rPr>
              <w:t xml:space="preserve">ما هي </w:t>
            </w:r>
            <w:proofErr w:type="spellStart"/>
            <w:r w:rsidRPr="00FE0B24">
              <w:rPr>
                <w:rFonts w:ascii="Times New Roman" w:hAnsi="Times New Roman"/>
                <w:b/>
                <w:bCs/>
                <w:rtl/>
              </w:rPr>
              <w:t>الإستراتيجية</w:t>
            </w:r>
            <w:proofErr w:type="spellEnd"/>
            <w:r w:rsidRPr="00FE0B24">
              <w:rPr>
                <w:rFonts w:ascii="Times New Roman" w:hAnsi="Times New Roman"/>
                <w:b/>
                <w:bCs/>
                <w:rtl/>
              </w:rPr>
              <w:t xml:space="preserve"> الملائمة، أو المتغير الاساسي الذي تتبناه سياسة إدارة المصارف بخصوص التحالف، والتنافس، للوصول الى الاداء الامثل؟.</w:t>
            </w:r>
          </w:p>
          <w:p w:rsidR="00EE30FE" w:rsidRPr="00FE0B24" w:rsidRDefault="00EE30FE" w:rsidP="00316323">
            <w:pPr>
              <w:autoSpaceDE w:val="0"/>
              <w:autoSpaceDN w:val="0"/>
              <w:adjustRightInd w:val="0"/>
              <w:ind w:left="84"/>
              <w:jc w:val="lowKashida"/>
              <w:rPr>
                <w:rFonts w:ascii="Times New Roman" w:hAnsi="Times New Roman"/>
                <w:b/>
                <w:bCs/>
                <w:rtl/>
              </w:rPr>
            </w:pPr>
            <w:r w:rsidRPr="00FE0B24">
              <w:rPr>
                <w:rFonts w:ascii="Times New Roman" w:hAnsi="Times New Roman"/>
                <w:b/>
                <w:bCs/>
                <w:rtl/>
                <w:lang w:bidi="ar-IQ"/>
              </w:rPr>
              <w:t>التصميم / المنهجية :</w:t>
            </w:r>
            <w:r w:rsidRPr="00FE0B24">
              <w:rPr>
                <w:rFonts w:ascii="Times New Roman" w:hAnsi="Times New Roman"/>
                <w:b/>
                <w:bCs/>
                <w:rtl/>
              </w:rPr>
              <w:t xml:space="preserve">  استعمل المنهج الاستطلاعي التحليلي في تطبيق الدراسة الحالية، وقد استعملت الاستبانة لجمع البيانات من أجل تطوير أنموذج قياس موثوق وصحيح لمتغيرات التوازن الديناميكي للتسويق وادارة علاقات الزبون مع ابعاد الاداء التسويقي، وجرى اختيار عينة قصدية من المديرين ورؤساء الاقسام بلغ عددهم (100) شخص، وجرى اختبار الفرضيات من خلال استخدام بعض المعالجات الاحصائية، كان اهمها تحليل المسار. وكانت اهم الفرضيات هي (يزداد تأثير التوازن الديناميكي للتسويق في الاداء التسويقي بتوسط مؤشرات إدارة علاقات الزبون). </w:t>
            </w:r>
          </w:p>
          <w:p w:rsidR="00EE30FE" w:rsidRPr="00FE0B24" w:rsidRDefault="00EE30FE" w:rsidP="00316323">
            <w:pPr>
              <w:autoSpaceDE w:val="0"/>
              <w:autoSpaceDN w:val="0"/>
              <w:adjustRightInd w:val="0"/>
              <w:ind w:left="84"/>
              <w:jc w:val="lowKashida"/>
              <w:rPr>
                <w:rFonts w:ascii="Times New Roman" w:hAnsi="Times New Roman"/>
                <w:b/>
                <w:bCs/>
                <w:rtl/>
                <w:lang w:bidi="ar-IQ"/>
              </w:rPr>
            </w:pPr>
            <w:r w:rsidRPr="00FE0B24">
              <w:rPr>
                <w:rFonts w:ascii="Times New Roman" w:hAnsi="Times New Roman"/>
                <w:b/>
                <w:bCs/>
                <w:rtl/>
                <w:lang w:bidi="ar-IQ"/>
              </w:rPr>
              <w:t xml:space="preserve">الأصالة / القيمة : تتعهد هذه الدراسة بمساعدة مقدمي الخدمة في القطاع المصرفي لمعالجة التحدي المتمثل في زيادة الأداء التسويقي وتحقيق التوازن الديناميكي للتسويق، وكيفية تأثير ابعاد التوازن التسويقي في تحقيق الاداء التسويقي. </w:t>
            </w:r>
          </w:p>
          <w:p w:rsidR="00EE30FE" w:rsidRPr="009B23C9" w:rsidRDefault="00EE30FE" w:rsidP="00316323">
            <w:pPr>
              <w:tabs>
                <w:tab w:val="left" w:pos="2417"/>
              </w:tabs>
              <w:ind w:left="84"/>
              <w:jc w:val="lowKashida"/>
              <w:rPr>
                <w:rFonts w:ascii="Times New Roman" w:hAnsi="Times New Roman"/>
                <w:b/>
                <w:bCs/>
              </w:rPr>
            </w:pPr>
            <w:r w:rsidRPr="00FE0B24">
              <w:rPr>
                <w:rFonts w:ascii="Times New Roman" w:hAnsi="Times New Roman"/>
                <w:b/>
                <w:bCs/>
                <w:rtl/>
              </w:rPr>
              <w:t>الكلمات الرئيسة</w:t>
            </w:r>
            <w:r w:rsidRPr="00FE0B24">
              <w:rPr>
                <w:rFonts w:ascii="Times New Roman" w:hAnsi="Times New Roman"/>
                <w:b/>
                <w:bCs/>
                <w:rtl/>
                <w:lang w:bidi="ar-IQ"/>
              </w:rPr>
              <w:t xml:space="preserve"> :</w:t>
            </w:r>
            <w:r w:rsidRPr="00FE0B24">
              <w:rPr>
                <w:rFonts w:ascii="Times New Roman" w:hAnsi="Times New Roman"/>
                <w:b/>
                <w:bCs/>
                <w:rtl/>
              </w:rPr>
              <w:t xml:space="preserve"> المصارف، الأداء التسويقي، </w:t>
            </w:r>
            <w:r w:rsidRPr="00FE0B24">
              <w:rPr>
                <w:rFonts w:ascii="Times New Roman" w:hAnsi="Times New Roman"/>
                <w:b/>
                <w:bCs/>
                <w:rtl/>
                <w:lang w:bidi="ar-IQ"/>
              </w:rPr>
              <w:t>التوازن الديناميكي للتسويق</w:t>
            </w:r>
            <w:r w:rsidRPr="00FE0B24">
              <w:rPr>
                <w:rFonts w:ascii="Times New Roman" w:hAnsi="Times New Roman"/>
                <w:b/>
                <w:bCs/>
                <w:rtl/>
              </w:rPr>
              <w:t xml:space="preserve">، </w:t>
            </w:r>
            <w:r w:rsidRPr="00FE0B24">
              <w:rPr>
                <w:rFonts w:ascii="Times New Roman" w:hAnsi="Times New Roman"/>
                <w:b/>
                <w:bCs/>
                <w:rtl/>
                <w:lang w:bidi="ar-IQ"/>
              </w:rPr>
              <w:t>إدارة علاقات الزبون</w:t>
            </w:r>
            <w:r w:rsidRPr="00FE0B24">
              <w:rPr>
                <w:rFonts w:ascii="Times New Roman" w:hAnsi="Times New Roman"/>
                <w:b/>
                <w:bCs/>
                <w:rtl/>
              </w:rPr>
              <w:t xml:space="preserve">, التحالفات </w:t>
            </w:r>
            <w:proofErr w:type="spellStart"/>
            <w:r w:rsidRPr="00FE0B24">
              <w:rPr>
                <w:rFonts w:ascii="Times New Roman" w:hAnsi="Times New Roman"/>
                <w:b/>
                <w:bCs/>
                <w:rtl/>
              </w:rPr>
              <w:t>الإستراتيجية</w:t>
            </w:r>
            <w:proofErr w:type="spellEnd"/>
            <w:r w:rsidRPr="00FE0B24">
              <w:rPr>
                <w:rFonts w:ascii="Times New Roman" w:hAnsi="Times New Roman"/>
                <w:b/>
                <w:bCs/>
                <w:rtl/>
              </w:rPr>
              <w:t>، المنافسة، التشريعات والقوانين، رضا الزبون، ولاء الزبون، قيمة الزبون، الاحتفاظ بالزبون.</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EE30FE" w:rsidRDefault="00EE30FE" w:rsidP="00316323">
            <w:pPr>
              <w:spacing w:line="360" w:lineRule="auto"/>
              <w:ind w:left="84"/>
              <w:rPr>
                <w:rFonts w:ascii="Tahoma" w:hAnsi="Tahoma" w:cs="Tahoma"/>
                <w:sz w:val="14"/>
                <w:szCs w:val="14"/>
                <w:rtl/>
                <w:lang w:val="en-US" w:bidi="ar-IQ"/>
              </w:rPr>
            </w:pPr>
          </w:p>
          <w:p w:rsidR="00EE30FE" w:rsidRDefault="00EE30FE" w:rsidP="00316323">
            <w:pPr>
              <w:spacing w:line="360" w:lineRule="auto"/>
              <w:ind w:left="84"/>
              <w:jc w:val="right"/>
              <w:rPr>
                <w:rFonts w:ascii="Tahoma" w:hAnsi="Tahoma" w:cs="Tahoma"/>
                <w:sz w:val="14"/>
                <w:szCs w:val="14"/>
                <w:rtl/>
                <w:lang w:val="en-US" w:bidi="ar-IQ"/>
              </w:rPr>
            </w:pPr>
          </w:p>
          <w:p w:rsidR="00EE30FE" w:rsidRPr="00C06548" w:rsidRDefault="00EE30FE" w:rsidP="00316323">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55715B" w:rsidRPr="00EE30FE" w:rsidRDefault="0055715B" w:rsidP="00EE30FE">
      <w:pPr>
        <w:rPr>
          <w:lang w:bidi="ar-IQ"/>
        </w:rPr>
      </w:pPr>
    </w:p>
    <w:sectPr w:rsidR="0055715B" w:rsidRPr="00EE30FE"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8D3"/>
    <w:multiLevelType w:val="hybridMultilevel"/>
    <w:tmpl w:val="95DEF732"/>
    <w:lvl w:ilvl="0" w:tplc="046C1A0C">
      <w:start w:val="1"/>
      <w:numFmt w:val="decimal"/>
      <w:lvlText w:val="%1-"/>
      <w:lvlJc w:val="left"/>
      <w:pPr>
        <w:tabs>
          <w:tab w:val="num" w:pos="1255"/>
        </w:tabs>
        <w:ind w:left="1255" w:hanging="825"/>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
    <w:nsid w:val="097B61A8"/>
    <w:multiLevelType w:val="hybridMultilevel"/>
    <w:tmpl w:val="CFC69C3A"/>
    <w:lvl w:ilvl="0" w:tplc="04090013">
      <w:start w:val="1"/>
      <w:numFmt w:val="arabicAlpha"/>
      <w:lvlText w:val="%1-"/>
      <w:lvlJc w:val="center"/>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73DAA"/>
    <w:multiLevelType w:val="singleLevel"/>
    <w:tmpl w:val="6694BB7E"/>
    <w:lvl w:ilvl="0">
      <w:start w:val="1"/>
      <w:numFmt w:val="decimal"/>
      <w:lvlText w:val="%1."/>
      <w:lvlJc w:val="left"/>
      <w:pPr>
        <w:tabs>
          <w:tab w:val="num" w:pos="360"/>
        </w:tabs>
        <w:ind w:left="360" w:hanging="360"/>
      </w:pPr>
      <w:rPr>
        <w:rFonts w:hint="default"/>
      </w:rPr>
    </w:lvl>
  </w:abstractNum>
  <w:abstractNum w:abstractNumId="4">
    <w:nsid w:val="3C153DB7"/>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5">
    <w:nsid w:val="43641710"/>
    <w:multiLevelType w:val="hybridMultilevel"/>
    <w:tmpl w:val="B4080A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EA2292"/>
    <w:multiLevelType w:val="singleLevel"/>
    <w:tmpl w:val="0F3CBDDA"/>
    <w:lvl w:ilvl="0">
      <w:start w:val="1"/>
      <w:numFmt w:val="decimal"/>
      <w:lvlText w:val="%1-"/>
      <w:lvlJc w:val="left"/>
      <w:pPr>
        <w:tabs>
          <w:tab w:val="num" w:pos="390"/>
        </w:tabs>
        <w:ind w:left="390" w:hanging="390"/>
      </w:pPr>
      <w:rPr>
        <w:rFonts w:hint="default"/>
        <w:sz w:val="28"/>
      </w:rPr>
    </w:lvl>
  </w:abstractNum>
  <w:abstractNum w:abstractNumId="7">
    <w:nsid w:val="44291976"/>
    <w:multiLevelType w:val="hybridMultilevel"/>
    <w:tmpl w:val="EA72B8EE"/>
    <w:lvl w:ilvl="0" w:tplc="04090013">
      <w:start w:val="1"/>
      <w:numFmt w:val="arabicAlpha"/>
      <w:lvlText w:val="%1-"/>
      <w:lvlJc w:val="center"/>
      <w:pPr>
        <w:tabs>
          <w:tab w:val="num" w:pos="746"/>
        </w:tabs>
        <w:ind w:left="746" w:hanging="360"/>
      </w:p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8">
    <w:nsid w:val="4AD04BCF"/>
    <w:multiLevelType w:val="hybridMultilevel"/>
    <w:tmpl w:val="CDFAA680"/>
    <w:lvl w:ilvl="0" w:tplc="42BEBFF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D022EC"/>
    <w:multiLevelType w:val="multilevel"/>
    <w:tmpl w:val="522A709C"/>
    <w:lvl w:ilvl="0">
      <w:start w:val="1"/>
      <w:numFmt w:val="irohaFullWidth"/>
      <w:lvlText w:val=""/>
      <w:lvlJc w:val="right"/>
      <w:pPr>
        <w:tabs>
          <w:tab w:val="num" w:pos="720"/>
        </w:tabs>
        <w:ind w:right="720" w:hanging="360"/>
      </w:pPr>
      <w:rPr>
        <w:rFonts w:ascii="Symbol" w:hint="default"/>
      </w:rPr>
    </w:lvl>
    <w:lvl w:ilvl="1">
      <w:start w:val="1"/>
      <w:numFmt w:val="decimal"/>
      <w:lvlText w:val="%2."/>
      <w:lvlJc w:val="right"/>
      <w:pPr>
        <w:tabs>
          <w:tab w:val="num" w:pos="1440"/>
        </w:tabs>
        <w:ind w:right="1440" w:hanging="360"/>
      </w:pPr>
      <w:rPr>
        <w:rFonts w:cs="Times New Roman" w:hint="default"/>
      </w:rPr>
    </w:lvl>
    <w:lvl w:ilvl="2">
      <w:start w:val="1"/>
      <w:numFmt w:val="irohaFullWidth"/>
      <w:lvlText w:val=""/>
      <w:lvlJc w:val="right"/>
      <w:pPr>
        <w:tabs>
          <w:tab w:val="num" w:pos="2160"/>
        </w:tabs>
        <w:ind w:right="2160" w:hanging="360"/>
      </w:pPr>
      <w:rPr>
        <w:rFonts w:ascii="Wingdings" w:hint="default"/>
      </w:rPr>
    </w:lvl>
    <w:lvl w:ilvl="3">
      <w:start w:val="1"/>
      <w:numFmt w:val="irohaFullWidth"/>
      <w:lvlText w:val=""/>
      <w:lvlJc w:val="right"/>
      <w:pPr>
        <w:tabs>
          <w:tab w:val="num" w:pos="2880"/>
        </w:tabs>
        <w:ind w:right="2880" w:hanging="360"/>
      </w:pPr>
      <w:rPr>
        <w:rFonts w:ascii="Symbol" w:hint="default"/>
      </w:rPr>
    </w:lvl>
    <w:lvl w:ilvl="4">
      <w:start w:val="1"/>
      <w:numFmt w:val="irohaFullWidth"/>
      <w:lvlText w:val="o"/>
      <w:lvlJc w:val="right"/>
      <w:pPr>
        <w:tabs>
          <w:tab w:val="num" w:pos="3600"/>
        </w:tabs>
        <w:ind w:right="3600" w:hanging="360"/>
      </w:pPr>
      <w:rPr>
        <w:rFonts w:ascii="Courier New" w:hint="default"/>
      </w:rPr>
    </w:lvl>
    <w:lvl w:ilvl="5">
      <w:start w:val="1"/>
      <w:numFmt w:val="irohaFullWidth"/>
      <w:lvlText w:val=""/>
      <w:lvlJc w:val="right"/>
      <w:pPr>
        <w:tabs>
          <w:tab w:val="num" w:pos="4320"/>
        </w:tabs>
        <w:ind w:right="4320" w:hanging="360"/>
      </w:pPr>
      <w:rPr>
        <w:rFonts w:ascii="Wingdings" w:hint="default"/>
      </w:rPr>
    </w:lvl>
    <w:lvl w:ilvl="6">
      <w:start w:val="1"/>
      <w:numFmt w:val="irohaFullWidth"/>
      <w:lvlText w:val=""/>
      <w:lvlJc w:val="right"/>
      <w:pPr>
        <w:tabs>
          <w:tab w:val="num" w:pos="5040"/>
        </w:tabs>
        <w:ind w:right="5040" w:hanging="360"/>
      </w:pPr>
      <w:rPr>
        <w:rFonts w:ascii="Symbol" w:hint="default"/>
      </w:rPr>
    </w:lvl>
    <w:lvl w:ilvl="7">
      <w:start w:val="1"/>
      <w:numFmt w:val="irohaFullWidth"/>
      <w:lvlText w:val="o"/>
      <w:lvlJc w:val="right"/>
      <w:pPr>
        <w:tabs>
          <w:tab w:val="num" w:pos="5760"/>
        </w:tabs>
        <w:ind w:right="5760" w:hanging="360"/>
      </w:pPr>
      <w:rPr>
        <w:rFonts w:ascii="Courier New" w:hint="default"/>
      </w:rPr>
    </w:lvl>
    <w:lvl w:ilvl="8">
      <w:start w:val="1"/>
      <w:numFmt w:val="irohaFullWidth"/>
      <w:lvlText w:val=""/>
      <w:lvlJc w:val="right"/>
      <w:pPr>
        <w:tabs>
          <w:tab w:val="num" w:pos="6480"/>
        </w:tabs>
        <w:ind w:right="6480" w:hanging="360"/>
      </w:pPr>
      <w:rPr>
        <w:rFonts w:ascii="Wingdings" w:hint="default"/>
      </w:rPr>
    </w:lvl>
  </w:abstractNum>
  <w:abstractNum w:abstractNumId="10">
    <w:nsid w:val="584D3880"/>
    <w:multiLevelType w:val="hybridMultilevel"/>
    <w:tmpl w:val="9976D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12">
    <w:nsid w:val="75ED6000"/>
    <w:multiLevelType w:val="hybridMultilevel"/>
    <w:tmpl w:val="41687FDE"/>
    <w:lvl w:ilvl="0" w:tplc="E28EE2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462D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4">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14"/>
    <w:lvlOverride w:ilvl="0">
      <w:startOverride w:val="1"/>
    </w:lvlOverride>
  </w:num>
  <w:num w:numId="2">
    <w:abstractNumId w:val="1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5"/>
  </w:num>
  <w:num w:numId="8">
    <w:abstractNumId w:val="0"/>
  </w:num>
  <w:num w:numId="9">
    <w:abstractNumId w:val="12"/>
  </w:num>
  <w:num w:numId="10">
    <w:abstractNumId w:val="9"/>
  </w:num>
  <w:num w:numId="11">
    <w:abstractNumId w:val="1"/>
  </w:num>
  <w:num w:numId="12">
    <w:abstractNumId w:val="7"/>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04082B"/>
    <w:rsid w:val="00044C3C"/>
    <w:rsid w:val="00081861"/>
    <w:rsid w:val="00104BDC"/>
    <w:rsid w:val="00162FF4"/>
    <w:rsid w:val="001E59DD"/>
    <w:rsid w:val="001F5ECA"/>
    <w:rsid w:val="00232CF7"/>
    <w:rsid w:val="0029095B"/>
    <w:rsid w:val="002C61B8"/>
    <w:rsid w:val="00333BF1"/>
    <w:rsid w:val="00333ED1"/>
    <w:rsid w:val="0038643E"/>
    <w:rsid w:val="004134EF"/>
    <w:rsid w:val="0055715B"/>
    <w:rsid w:val="0058363A"/>
    <w:rsid w:val="005D61FC"/>
    <w:rsid w:val="005E36F2"/>
    <w:rsid w:val="00630F74"/>
    <w:rsid w:val="006C6588"/>
    <w:rsid w:val="00747999"/>
    <w:rsid w:val="008164F4"/>
    <w:rsid w:val="00817E2A"/>
    <w:rsid w:val="00846EA6"/>
    <w:rsid w:val="008E64C4"/>
    <w:rsid w:val="0099158B"/>
    <w:rsid w:val="009F515C"/>
    <w:rsid w:val="00A47E73"/>
    <w:rsid w:val="00A556F0"/>
    <w:rsid w:val="00C74EFE"/>
    <w:rsid w:val="00D8467D"/>
    <w:rsid w:val="00D918F8"/>
    <w:rsid w:val="00E076DE"/>
    <w:rsid w:val="00EE30FE"/>
    <w:rsid w:val="00F20EE8"/>
    <w:rsid w:val="00F846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4134EF"/>
    <w:pPr>
      <w:keepNext/>
      <w:spacing w:before="240" w:after="60"/>
      <w:outlineLvl w:val="0"/>
    </w:pPr>
    <w:rPr>
      <w:rFonts w:eastAsia="Times New Roman"/>
      <w:b/>
      <w:bCs/>
      <w:kern w:val="32"/>
      <w:sz w:val="32"/>
      <w:szCs w:val="32"/>
    </w:rPr>
  </w:style>
  <w:style w:type="paragraph" w:styleId="2">
    <w:name w:val="heading 2"/>
    <w:basedOn w:val="a"/>
    <w:next w:val="a"/>
    <w:link w:val="2Char"/>
    <w:unhideWhenUsed/>
    <w:qFormat/>
    <w:rsid w:val="00333ED1"/>
    <w:pPr>
      <w:keepNext/>
      <w:spacing w:before="240" w:after="60"/>
      <w:outlineLvl w:val="1"/>
    </w:pPr>
    <w:rPr>
      <w:rFonts w:eastAsia="Times New Roman"/>
      <w:b/>
      <w:bCs/>
      <w:i/>
      <w:iCs/>
      <w:sz w:val="28"/>
      <w:szCs w:val="28"/>
    </w:rPr>
  </w:style>
  <w:style w:type="paragraph" w:styleId="3">
    <w:name w:val="heading 3"/>
    <w:basedOn w:val="a"/>
    <w:next w:val="a"/>
    <w:link w:val="3Char"/>
    <w:unhideWhenUsed/>
    <w:qFormat/>
    <w:rsid w:val="00333BF1"/>
    <w:pPr>
      <w:keepNext/>
      <w:spacing w:before="240" w:after="60"/>
      <w:outlineLvl w:val="2"/>
    </w:pPr>
    <w:rPr>
      <w:rFonts w:eastAsia="Times New Roman"/>
      <w:b/>
      <w:bCs/>
      <w:sz w:val="26"/>
      <w:szCs w:val="26"/>
    </w:rPr>
  </w:style>
  <w:style w:type="paragraph" w:styleId="6">
    <w:name w:val="heading 6"/>
    <w:basedOn w:val="a"/>
    <w:next w:val="a"/>
    <w:link w:val="6Char"/>
    <w:semiHidden/>
    <w:unhideWhenUsed/>
    <w:qFormat/>
    <w:rsid w:val="002C61B8"/>
    <w:pPr>
      <w:spacing w:before="240" w:after="60"/>
      <w:outlineLvl w:val="5"/>
    </w:pPr>
    <w:rPr>
      <w:rFonts w:ascii="Calibri" w:eastAsia="Times New Roman"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 w:type="paragraph" w:styleId="a6">
    <w:name w:val="Body Text"/>
    <w:basedOn w:val="a"/>
    <w:link w:val="Char2"/>
    <w:rsid w:val="00846EA6"/>
    <w:pPr>
      <w:spacing w:after="120"/>
    </w:pPr>
  </w:style>
  <w:style w:type="character" w:customStyle="1" w:styleId="Char2">
    <w:name w:val="نص أساسي Char"/>
    <w:basedOn w:val="a0"/>
    <w:link w:val="a6"/>
    <w:rsid w:val="00846EA6"/>
    <w:rPr>
      <w:rFonts w:ascii="Cambria" w:eastAsia="Cambria" w:hAnsi="Cambria" w:cs="Times New Roman"/>
      <w:sz w:val="24"/>
      <w:szCs w:val="24"/>
      <w:lang w:val="en-GB"/>
    </w:rPr>
  </w:style>
  <w:style w:type="paragraph" w:styleId="20">
    <w:name w:val="Body Text 2"/>
    <w:basedOn w:val="a"/>
    <w:link w:val="2Char0"/>
    <w:rsid w:val="0099158B"/>
    <w:pPr>
      <w:spacing w:after="120" w:line="480" w:lineRule="auto"/>
    </w:pPr>
  </w:style>
  <w:style w:type="character" w:customStyle="1" w:styleId="2Char0">
    <w:name w:val="نص أساسي 2 Char"/>
    <w:basedOn w:val="a0"/>
    <w:link w:val="20"/>
    <w:rsid w:val="0099158B"/>
    <w:rPr>
      <w:rFonts w:ascii="Cambria" w:eastAsia="Cambria" w:hAnsi="Cambria" w:cs="Times New Roman"/>
      <w:sz w:val="24"/>
      <w:szCs w:val="24"/>
      <w:lang w:val="en-GB"/>
    </w:rPr>
  </w:style>
  <w:style w:type="paragraph" w:styleId="a7">
    <w:name w:val="footer"/>
    <w:basedOn w:val="a"/>
    <w:link w:val="Char3"/>
    <w:rsid w:val="00A556F0"/>
    <w:pPr>
      <w:tabs>
        <w:tab w:val="center" w:pos="4153"/>
        <w:tab w:val="right" w:pos="8306"/>
      </w:tabs>
      <w:overflowPunct w:val="0"/>
      <w:autoSpaceDE w:val="0"/>
      <w:autoSpaceDN w:val="0"/>
      <w:adjustRightInd w:val="0"/>
    </w:pPr>
    <w:rPr>
      <w:rFonts w:ascii="Times New Roman" w:eastAsia="Times New Roman" w:hAnsi="Times New Roman"/>
      <w:sz w:val="20"/>
      <w:szCs w:val="20"/>
      <w:lang w:val="en-US"/>
    </w:rPr>
  </w:style>
  <w:style w:type="character" w:customStyle="1" w:styleId="Char3">
    <w:name w:val="تذييل الصفحة Char"/>
    <w:basedOn w:val="a0"/>
    <w:link w:val="a7"/>
    <w:rsid w:val="00A556F0"/>
    <w:rPr>
      <w:rFonts w:ascii="Times New Roman" w:eastAsia="Times New Roman" w:hAnsi="Times New Roman" w:cs="Times New Roman"/>
      <w:sz w:val="20"/>
      <w:szCs w:val="20"/>
    </w:rPr>
  </w:style>
  <w:style w:type="character" w:styleId="a8">
    <w:name w:val="page number"/>
    <w:basedOn w:val="a0"/>
    <w:rsid w:val="00A556F0"/>
  </w:style>
  <w:style w:type="character" w:customStyle="1" w:styleId="6Char">
    <w:name w:val="عنوان 6 Char"/>
    <w:basedOn w:val="a0"/>
    <w:link w:val="6"/>
    <w:semiHidden/>
    <w:rsid w:val="002C61B8"/>
    <w:rPr>
      <w:rFonts w:ascii="Calibri" w:eastAsia="Times New Roman" w:hAnsi="Calibri" w:cs="Arial"/>
      <w:b/>
      <w:bCs/>
      <w:lang w:val="en-GB"/>
    </w:rPr>
  </w:style>
  <w:style w:type="paragraph" w:styleId="a9">
    <w:name w:val="Block Text"/>
    <w:basedOn w:val="a"/>
    <w:uiPriority w:val="99"/>
    <w:rsid w:val="002C61B8"/>
    <w:pPr>
      <w:widowControl w:val="0"/>
      <w:spacing w:line="360" w:lineRule="atLeast"/>
      <w:ind w:right="288"/>
    </w:pPr>
    <w:rPr>
      <w:rFonts w:ascii="Times New Roman" w:eastAsia="Times New Roman" w:hAnsi="Times New Roman" w:cs="Simplified Arabic"/>
      <w:snapToGrid w:val="0"/>
      <w:sz w:val="28"/>
      <w:szCs w:val="28"/>
      <w:lang w:val="en-US" w:eastAsia="ar-SA"/>
    </w:rPr>
  </w:style>
  <w:style w:type="paragraph" w:styleId="aa">
    <w:name w:val="No Spacing"/>
    <w:link w:val="Char4"/>
    <w:uiPriority w:val="1"/>
    <w:qFormat/>
    <w:rsid w:val="00044C3C"/>
    <w:pPr>
      <w:bidi/>
      <w:spacing w:after="0" w:line="240" w:lineRule="auto"/>
    </w:pPr>
    <w:rPr>
      <w:rFonts w:ascii="Calibri" w:eastAsia="Calibri" w:hAnsi="Calibri" w:cs="Arial"/>
    </w:rPr>
  </w:style>
  <w:style w:type="character" w:customStyle="1" w:styleId="Char4">
    <w:name w:val="بلا تباعد Char"/>
    <w:basedOn w:val="a0"/>
    <w:link w:val="aa"/>
    <w:uiPriority w:val="1"/>
    <w:rsid w:val="00044C3C"/>
    <w:rPr>
      <w:rFonts w:ascii="Calibri" w:eastAsia="Calibri" w:hAnsi="Calibri" w:cs="Arial"/>
    </w:rPr>
  </w:style>
  <w:style w:type="character" w:customStyle="1" w:styleId="1Char">
    <w:name w:val="عنوان 1 Char"/>
    <w:basedOn w:val="a0"/>
    <w:link w:val="1"/>
    <w:rsid w:val="004134EF"/>
    <w:rPr>
      <w:rFonts w:ascii="Cambria" w:eastAsia="Times New Roman" w:hAnsi="Cambria" w:cs="Times New Roman"/>
      <w:b/>
      <w:bCs/>
      <w:kern w:val="32"/>
      <w:sz w:val="32"/>
      <w:szCs w:val="32"/>
      <w:lang w:val="en-GB"/>
    </w:rPr>
  </w:style>
  <w:style w:type="paragraph" w:styleId="ab">
    <w:name w:val="Balloon Text"/>
    <w:basedOn w:val="a"/>
    <w:link w:val="Char5"/>
    <w:uiPriority w:val="99"/>
    <w:semiHidden/>
    <w:unhideWhenUsed/>
    <w:rsid w:val="00E076DE"/>
    <w:rPr>
      <w:rFonts w:ascii="Tahoma" w:hAnsi="Tahoma" w:cs="Tahoma"/>
      <w:sz w:val="16"/>
      <w:szCs w:val="16"/>
    </w:rPr>
  </w:style>
  <w:style w:type="character" w:customStyle="1" w:styleId="Char5">
    <w:name w:val="نص في بالون Char"/>
    <w:basedOn w:val="a0"/>
    <w:link w:val="ab"/>
    <w:uiPriority w:val="99"/>
    <w:semiHidden/>
    <w:rsid w:val="00E076DE"/>
    <w:rPr>
      <w:rFonts w:ascii="Tahoma" w:eastAsia="Cambria" w:hAnsi="Tahoma" w:cs="Tahoma"/>
      <w:sz w:val="16"/>
      <w:szCs w:val="16"/>
      <w:lang w:val="en-GB"/>
    </w:rPr>
  </w:style>
  <w:style w:type="character" w:customStyle="1" w:styleId="2Char">
    <w:name w:val="عنوان 2 Char"/>
    <w:basedOn w:val="a0"/>
    <w:link w:val="2"/>
    <w:rsid w:val="00333ED1"/>
    <w:rPr>
      <w:rFonts w:ascii="Cambria" w:eastAsia="Times New Roman" w:hAnsi="Cambria" w:cs="Times New Roman"/>
      <w:b/>
      <w:bCs/>
      <w:i/>
      <w:iCs/>
      <w:sz w:val="28"/>
      <w:szCs w:val="28"/>
      <w:lang w:val="en-GB"/>
    </w:rPr>
  </w:style>
  <w:style w:type="character" w:customStyle="1" w:styleId="3Char">
    <w:name w:val="عنوان 3 Char"/>
    <w:basedOn w:val="a0"/>
    <w:link w:val="3"/>
    <w:rsid w:val="00333BF1"/>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2015-05-27T08:07:00Z</dcterms:created>
  <dcterms:modified xsi:type="dcterms:W3CDTF">2015-05-27T08:07:00Z</dcterms:modified>
</cp:coreProperties>
</file>