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459F6" w:rsidRPr="00F459F6"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59F6" w:rsidRPr="00F459F6" w:rsidRDefault="00F459F6" w:rsidP="00215BD4">
            <w:pPr>
              <w:ind w:left="84"/>
              <w:rPr>
                <w:b/>
                <w:bCs/>
                <w:lang w:val="en-US" w:bidi="ar-IQ"/>
              </w:rPr>
            </w:pPr>
            <w:r w:rsidRPr="00F459F6">
              <w:rPr>
                <w:b/>
                <w:bCs/>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College  Name</w:t>
            </w:r>
          </w:p>
        </w:tc>
      </w:tr>
      <w:tr w:rsidR="00F459F6" w:rsidRPr="00F459F6"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59F6" w:rsidRPr="00F459F6" w:rsidRDefault="00F459F6" w:rsidP="00215BD4">
            <w:pPr>
              <w:ind w:left="84"/>
              <w:jc w:val="right"/>
              <w:rPr>
                <w:b/>
                <w:bCs/>
                <w:lang w:val="en-US" w:bidi="ar-IQ"/>
              </w:rPr>
            </w:pPr>
            <w:r w:rsidRPr="00F459F6">
              <w:rPr>
                <w:b/>
                <w:bCs/>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Department</w:t>
            </w:r>
          </w:p>
        </w:tc>
      </w:tr>
      <w:tr w:rsidR="00F459F6" w:rsidRPr="00F459F6"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59F6" w:rsidRPr="00F459F6" w:rsidRDefault="00F459F6" w:rsidP="00215BD4">
            <w:pPr>
              <w:ind w:left="84"/>
              <w:rPr>
                <w:b/>
                <w:bCs/>
                <w:sz w:val="20"/>
                <w:szCs w:val="20"/>
                <w:lang w:val="en-US"/>
              </w:rPr>
            </w:pPr>
            <w:bookmarkStart w:id="0" w:name="_GoBack"/>
            <w:r w:rsidRPr="00F459F6">
              <w:rPr>
                <w:rFonts w:cs="Sultan Medium" w:hint="cs"/>
                <w:b/>
                <w:bCs/>
                <w:sz w:val="20"/>
                <w:szCs w:val="20"/>
                <w:rtl/>
              </w:rPr>
              <w:t xml:space="preserve">علي محمد جسام </w:t>
            </w:r>
            <w:bookmarkEnd w:id="0"/>
            <w:r w:rsidRPr="00F459F6">
              <w:rPr>
                <w:rFonts w:cs="Sultan Medium" w:hint="cs"/>
                <w:b/>
                <w:bCs/>
                <w:sz w:val="20"/>
                <w:szCs w:val="20"/>
                <w:rtl/>
              </w:rPr>
              <w:t>الجبوري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Full Name as written   in Passport</w:t>
            </w:r>
          </w:p>
        </w:tc>
      </w:tr>
      <w:tr w:rsidR="00F459F6" w:rsidRPr="00F459F6"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459F6" w:rsidRPr="00F459F6" w:rsidRDefault="00F459F6" w:rsidP="00215BD4">
            <w:pPr>
              <w:ind w:left="84"/>
              <w:jc w:val="right"/>
              <w:rPr>
                <w:rFonts w:hint="cs"/>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e-mail</w:t>
            </w:r>
          </w:p>
        </w:tc>
      </w:tr>
      <w:tr w:rsidR="00F459F6" w:rsidRPr="00F459F6"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459F6" w:rsidRPr="00F459F6" w:rsidRDefault="00F459F6" w:rsidP="00215BD4">
            <w:pPr>
              <w:ind w:left="84"/>
              <w:jc w:val="center"/>
              <w:rPr>
                <w:rFonts w:ascii="Simplified Arabic" w:hAnsi="Simplified Arabic" w:cs="Simplified Arabic"/>
                <w:b/>
                <w:bCs/>
                <w:sz w:val="22"/>
                <w:szCs w:val="22"/>
                <w:lang w:val="en-US" w:bidi="ar-IQ"/>
              </w:rPr>
            </w:pPr>
            <w:r w:rsidRPr="00F459F6">
              <w:rPr>
                <w:b/>
                <w:bCs/>
                <w:noProof/>
                <w:rtl/>
                <w:lang w:val="en-US"/>
              </w:rPr>
              <mc:AlternateContent>
                <mc:Choice Requires="wps">
                  <w:drawing>
                    <wp:anchor distT="0" distB="0" distL="114300" distR="114300" simplePos="0" relativeHeight="251659264" behindDoc="0" locked="0" layoutInCell="1" allowOverlap="1" wp14:anchorId="77DC4CBA" wp14:editId="59786E96">
                      <wp:simplePos x="0" y="0"/>
                      <wp:positionH relativeFrom="column">
                        <wp:posOffset>19050</wp:posOffset>
                      </wp:positionH>
                      <wp:positionV relativeFrom="paragraph">
                        <wp:posOffset>42545</wp:posOffset>
                      </wp:positionV>
                      <wp:extent cx="124460" cy="131445"/>
                      <wp:effectExtent l="7620" t="14605" r="10795" b="6350"/>
                      <wp:wrapNone/>
                      <wp:docPr id="42" name="شكل بيضاوي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2"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sB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Hc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uIWwHdAgAApAUAAA4AAAAAAAAAAAAAAAAALgIA&#10;AGRycy9lMm9Eb2MueG1sUEsBAi0AFAAGAAgAAAAhAPgT8grcAAAABQEAAA8AAAAAAAAAAAAAAAAA&#10;NwUAAGRycy9kb3ducmV2LnhtbFBLBQYAAAAABAAEAPMAAABABgAAAAA=&#10;" strokeweight="1pt">
                      <v:stroke dashstyle="dash"/>
                      <v:shadow color="#868686"/>
                    </v:oval>
                  </w:pict>
                </mc:Fallback>
              </mc:AlternateContent>
            </w:r>
            <w:r w:rsidRPr="00F459F6">
              <w:rPr>
                <w:rStyle w:val="hps"/>
                <w:rFonts w:ascii="Simplified Arabic" w:hAnsi="Simplified Arabic"/>
                <w:b/>
                <w:bCs/>
                <w:color w:val="333333"/>
                <w:sz w:val="22"/>
                <w:szCs w:val="22"/>
                <w:rtl/>
                <w:lang w:bidi="ar-IQ"/>
              </w:rPr>
              <w:t xml:space="preserve"> </w:t>
            </w:r>
            <w:r w:rsidRPr="00F459F6">
              <w:rPr>
                <w:rStyle w:val="hps"/>
                <w:rFonts w:ascii="Simplified Arabic" w:hAnsi="Simplified Arabic"/>
                <w:b/>
                <w:bCs/>
                <w:color w:val="333333"/>
                <w:sz w:val="22"/>
                <w:szCs w:val="22"/>
              </w:rPr>
              <w:t xml:space="preserve">   Professor</w:t>
            </w:r>
            <w:r w:rsidRPr="00F459F6">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459F6" w:rsidRPr="00F459F6" w:rsidRDefault="00F459F6" w:rsidP="00215BD4">
            <w:pPr>
              <w:ind w:left="84"/>
              <w:jc w:val="center"/>
              <w:rPr>
                <w:rFonts w:ascii="Simplified Arabic" w:hAnsi="Simplified Arabic" w:cs="Simplified Arabic"/>
                <w:b/>
                <w:bCs/>
                <w:sz w:val="22"/>
                <w:szCs w:val="22"/>
                <w:lang w:val="en-US" w:bidi="ar-IQ"/>
              </w:rPr>
            </w:pPr>
            <w:r w:rsidRPr="00F459F6">
              <w:rPr>
                <w:b/>
                <w:bCs/>
                <w:noProof/>
                <w:rtl/>
                <w:lang w:val="en-US"/>
              </w:rPr>
              <mc:AlternateContent>
                <mc:Choice Requires="wps">
                  <w:drawing>
                    <wp:anchor distT="0" distB="0" distL="114300" distR="114300" simplePos="0" relativeHeight="251660288" behindDoc="0" locked="0" layoutInCell="1" allowOverlap="1" wp14:anchorId="7C37436F" wp14:editId="6F22FC72">
                      <wp:simplePos x="0" y="0"/>
                      <wp:positionH relativeFrom="column">
                        <wp:posOffset>41275</wp:posOffset>
                      </wp:positionH>
                      <wp:positionV relativeFrom="paragraph">
                        <wp:posOffset>33655</wp:posOffset>
                      </wp:positionV>
                      <wp:extent cx="124460" cy="131445"/>
                      <wp:effectExtent l="14605" t="15240" r="13335" b="15240"/>
                      <wp:wrapNone/>
                      <wp:docPr id="41" name="شكل بيضاوي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1"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flT2wIAAKQ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" strokeweight="1pt">
                      <v:stroke dashstyle="dash"/>
                      <v:shadow color="#868686"/>
                    </v:oval>
                  </w:pict>
                </mc:Fallback>
              </mc:AlternateContent>
            </w:r>
            <w:r w:rsidRPr="00F459F6">
              <w:rPr>
                <w:rStyle w:val="hps"/>
                <w:rFonts w:ascii="Simplified Arabic" w:hAnsi="Simplified Arabic"/>
                <w:b/>
                <w:bCs/>
                <w:color w:val="333333"/>
                <w:sz w:val="22"/>
                <w:szCs w:val="22"/>
                <w:rtl/>
                <w:lang w:bidi="ar-IQ"/>
              </w:rPr>
              <w:t xml:space="preserve"> </w:t>
            </w:r>
            <w:r w:rsidRPr="00F459F6">
              <w:rPr>
                <w:rStyle w:val="hps"/>
                <w:rFonts w:ascii="Simplified Arabic" w:hAnsi="Simplified Arabic"/>
                <w:b/>
                <w:bCs/>
                <w:color w:val="333333"/>
                <w:sz w:val="22"/>
                <w:szCs w:val="22"/>
              </w:rPr>
              <w:t xml:space="preserve">   Assistant</w:t>
            </w:r>
            <w:r w:rsidRPr="00F459F6">
              <w:rPr>
                <w:rStyle w:val="shorttext"/>
                <w:rFonts w:ascii="Simplified Arabic" w:hAnsi="Simplified Arabic" w:cs="Simplified Arabic"/>
                <w:b/>
                <w:bCs/>
                <w:color w:val="333333"/>
              </w:rPr>
              <w:t xml:space="preserve"> </w:t>
            </w:r>
            <w:r w:rsidRPr="00F459F6">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459F6" w:rsidRPr="00F459F6" w:rsidRDefault="00F459F6" w:rsidP="00215BD4">
            <w:pPr>
              <w:ind w:left="84"/>
              <w:jc w:val="center"/>
              <w:rPr>
                <w:rFonts w:ascii="Simplified Arabic" w:hAnsi="Simplified Arabic" w:cs="Simplified Arabic"/>
                <w:b/>
                <w:bCs/>
                <w:sz w:val="22"/>
                <w:szCs w:val="22"/>
                <w:lang w:bidi="ar-IQ"/>
              </w:rPr>
            </w:pPr>
            <w:r w:rsidRPr="00F459F6">
              <w:rPr>
                <w:b/>
                <w:bCs/>
                <w:noProof/>
                <w:rtl/>
                <w:lang w:val="en-US"/>
              </w:rPr>
              <mc:AlternateContent>
                <mc:Choice Requires="wps">
                  <w:drawing>
                    <wp:anchor distT="0" distB="0" distL="114300" distR="114300" simplePos="0" relativeHeight="251661312" behindDoc="0" locked="0" layoutInCell="1" allowOverlap="1" wp14:anchorId="2C3B9CAC" wp14:editId="05F644AF">
                      <wp:simplePos x="0" y="0"/>
                      <wp:positionH relativeFrom="column">
                        <wp:posOffset>-3810</wp:posOffset>
                      </wp:positionH>
                      <wp:positionV relativeFrom="paragraph">
                        <wp:posOffset>42545</wp:posOffset>
                      </wp:positionV>
                      <wp:extent cx="124460" cy="131445"/>
                      <wp:effectExtent l="6985" t="14605" r="11430" b="6350"/>
                      <wp:wrapNone/>
                      <wp:docPr id="40" name="شكل بيضاوي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0"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di3AIAAKQ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dNmd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sidRPr="00F459F6">
              <w:rPr>
                <w:rStyle w:val="hps"/>
                <w:rFonts w:ascii="Simplified Arabic" w:hAnsi="Simplified Arabic"/>
                <w:b/>
                <w:bCs/>
                <w:color w:val="333333"/>
                <w:sz w:val="22"/>
                <w:szCs w:val="22"/>
                <w:rtl/>
                <w:lang w:bidi="ar-IQ"/>
              </w:rPr>
              <w:t xml:space="preserve"> </w:t>
            </w:r>
            <w:r w:rsidRPr="00F459F6">
              <w:rPr>
                <w:rStyle w:val="hps"/>
                <w:rFonts w:ascii="Simplified Arabic" w:hAnsi="Simplified Arabic"/>
                <w:b/>
                <w:bCs/>
                <w:color w:val="333333"/>
                <w:sz w:val="22"/>
                <w:szCs w:val="22"/>
                <w:lang w:val="en-US"/>
              </w:rPr>
              <w:t xml:space="preserve">   </w:t>
            </w:r>
            <w:r w:rsidRPr="00F459F6">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459F6" w:rsidRPr="00F459F6" w:rsidRDefault="00F459F6" w:rsidP="00215BD4">
            <w:pPr>
              <w:spacing w:line="276" w:lineRule="auto"/>
              <w:ind w:left="84"/>
              <w:jc w:val="center"/>
              <w:rPr>
                <w:rFonts w:ascii="Simplified Arabic" w:hAnsi="Simplified Arabic" w:cs="Simplified Arabic"/>
                <w:b/>
                <w:bCs/>
                <w:sz w:val="22"/>
                <w:szCs w:val="22"/>
                <w:lang w:val="en-US" w:bidi="ar-IQ"/>
              </w:rPr>
            </w:pPr>
            <w:r w:rsidRPr="00F459F6">
              <w:rPr>
                <w:b/>
                <w:bCs/>
                <w:noProof/>
                <w:rtl/>
                <w:lang w:val="en-US"/>
              </w:rPr>
              <mc:AlternateContent>
                <mc:Choice Requires="wps">
                  <w:drawing>
                    <wp:anchor distT="0" distB="0" distL="114300" distR="114300" simplePos="0" relativeHeight="251662336" behindDoc="0" locked="0" layoutInCell="1" allowOverlap="1" wp14:anchorId="53B5AB04" wp14:editId="7B6E9031">
                      <wp:simplePos x="0" y="0"/>
                      <wp:positionH relativeFrom="column">
                        <wp:posOffset>40005</wp:posOffset>
                      </wp:positionH>
                      <wp:positionV relativeFrom="paragraph">
                        <wp:posOffset>51435</wp:posOffset>
                      </wp:positionV>
                      <wp:extent cx="124460" cy="131445"/>
                      <wp:effectExtent l="13335" t="13970" r="14605" b="6985"/>
                      <wp:wrapNone/>
                      <wp:docPr id="39" name="شكل بيضاوي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9"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BV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EwwV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F459F6">
              <w:rPr>
                <w:rStyle w:val="hps"/>
                <w:rFonts w:ascii="Simplified Arabic" w:hAnsi="Simplified Arabic"/>
                <w:b/>
                <w:bCs/>
                <w:color w:val="333333"/>
                <w:sz w:val="22"/>
                <w:szCs w:val="22"/>
                <w:rtl/>
                <w:lang w:val="en-US" w:bidi="ar-IQ"/>
              </w:rPr>
              <w:t xml:space="preserve">  </w:t>
            </w:r>
            <w:r w:rsidRPr="00F459F6">
              <w:rPr>
                <w:rStyle w:val="hps"/>
                <w:rFonts w:ascii="Simplified Arabic" w:hAnsi="Simplified Arabic"/>
                <w:b/>
                <w:bCs/>
                <w:color w:val="333333"/>
                <w:sz w:val="22"/>
                <w:szCs w:val="22"/>
                <w:lang w:val="en-US" w:bidi="ar-IQ"/>
              </w:rPr>
              <w:t xml:space="preserve">   </w:t>
            </w:r>
            <w:r w:rsidRPr="00F459F6">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 xml:space="preserve">Career </w:t>
            </w:r>
          </w:p>
        </w:tc>
      </w:tr>
      <w:tr w:rsidR="00F459F6" w:rsidRPr="00F459F6"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459F6" w:rsidRPr="00F459F6" w:rsidRDefault="00F459F6" w:rsidP="00215BD4">
            <w:pPr>
              <w:ind w:left="84"/>
              <w:jc w:val="right"/>
              <w:rPr>
                <w:b/>
                <w:bCs/>
                <w:lang w:val="en-US" w:bidi="ar-IQ"/>
              </w:rPr>
            </w:pPr>
            <w:r w:rsidRPr="00F459F6">
              <w:rPr>
                <w:b/>
                <w:bCs/>
                <w:noProof/>
                <w:rtl/>
                <w:lang w:val="en-US"/>
              </w:rPr>
              <mc:AlternateContent>
                <mc:Choice Requires="wps">
                  <w:drawing>
                    <wp:anchor distT="0" distB="0" distL="114300" distR="114300" simplePos="0" relativeHeight="251664384" behindDoc="0" locked="0" layoutInCell="1" allowOverlap="1" wp14:anchorId="5B9E9C8A" wp14:editId="6EE833D2">
                      <wp:simplePos x="0" y="0"/>
                      <wp:positionH relativeFrom="column">
                        <wp:posOffset>46355</wp:posOffset>
                      </wp:positionH>
                      <wp:positionV relativeFrom="paragraph">
                        <wp:posOffset>20955</wp:posOffset>
                      </wp:positionV>
                      <wp:extent cx="153035" cy="160020"/>
                      <wp:effectExtent l="19685" t="25400" r="36830" b="52705"/>
                      <wp:wrapNone/>
                      <wp:docPr id="38" name="شكل بيضاوي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8"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" fillcolor="#4f81bd" strokecolor="#f2f2f2" strokeweight="3pt">
                      <v:shadow on="t" color="#243f60" opacity=".5" offset="1pt"/>
                    </v:oval>
                  </w:pict>
                </mc:Fallback>
              </mc:AlternateContent>
            </w:r>
            <w:r w:rsidRPr="00F459F6">
              <w:rPr>
                <w:b/>
                <w:bCs/>
                <w:lang w:val="en-US" w:bidi="ar-IQ"/>
              </w:rPr>
              <w:t xml:space="preserve">        PhD</w:t>
            </w:r>
            <w:r w:rsidRPr="00F459F6">
              <w:rPr>
                <w:b/>
                <w:bCs/>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459F6" w:rsidRPr="00F459F6" w:rsidRDefault="00F459F6" w:rsidP="00215BD4">
            <w:pPr>
              <w:ind w:left="84"/>
              <w:jc w:val="right"/>
              <w:rPr>
                <w:b/>
                <w:bCs/>
                <w:lang w:val="en-US" w:bidi="ar-IQ"/>
              </w:rPr>
            </w:pPr>
            <w:r w:rsidRPr="00F459F6">
              <w:rPr>
                <w:b/>
                <w:bCs/>
                <w:noProof/>
                <w:rtl/>
                <w:lang w:val="en-US"/>
              </w:rPr>
              <mc:AlternateContent>
                <mc:Choice Requires="wps">
                  <w:drawing>
                    <wp:anchor distT="0" distB="0" distL="114300" distR="114300" simplePos="0" relativeHeight="251663360" behindDoc="0" locked="0" layoutInCell="1" allowOverlap="1" wp14:anchorId="5D18E963" wp14:editId="1FBE5C99">
                      <wp:simplePos x="0" y="0"/>
                      <wp:positionH relativeFrom="column">
                        <wp:posOffset>46355</wp:posOffset>
                      </wp:positionH>
                      <wp:positionV relativeFrom="paragraph">
                        <wp:posOffset>20955</wp:posOffset>
                      </wp:positionV>
                      <wp:extent cx="200660" cy="160020"/>
                      <wp:effectExtent l="10160" t="6350" r="8255" b="14605"/>
                      <wp:wrapNone/>
                      <wp:docPr id="37" name="شكل بيضاوي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7"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m3g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" strokeweight="1pt">
                      <v:stroke dashstyle="dash"/>
                      <v:shadow color="#868686"/>
                    </v:oval>
                  </w:pict>
                </mc:Fallback>
              </mc:AlternateContent>
            </w:r>
            <w:r w:rsidRPr="00F459F6">
              <w:rPr>
                <w:b/>
                <w:bCs/>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459F6" w:rsidRPr="00F459F6" w:rsidRDefault="00F459F6" w:rsidP="00215BD4">
            <w:pPr>
              <w:ind w:left="84"/>
              <w:jc w:val="right"/>
              <w:rPr>
                <w:rFonts w:ascii="Tahoma" w:hAnsi="Tahoma" w:cs="Tahoma"/>
                <w:b/>
                <w:bCs/>
                <w:lang w:val="en-US" w:bidi="ar-IQ"/>
              </w:rPr>
            </w:pPr>
          </w:p>
        </w:tc>
      </w:tr>
      <w:tr w:rsidR="00F459F6" w:rsidRPr="00F459F6" w:rsidTr="00215BD4">
        <w:trPr>
          <w:trHeight w:hRule="exact" w:val="5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459F6" w:rsidRPr="00F459F6" w:rsidRDefault="00F459F6" w:rsidP="00215BD4">
            <w:pPr>
              <w:pStyle w:val="1"/>
              <w:ind w:left="84"/>
              <w:rPr>
                <w:rFonts w:ascii="Times New Roman" w:hAnsi="Times New Roman" w:cs="Bader"/>
                <w:sz w:val="36"/>
                <w:szCs w:val="76"/>
                <w:rtl/>
                <w:lang w:val="en-US" w:bidi="ar-IQ"/>
                <w14:shadow w14:blurRad="50800" w14:dist="38100" w14:dir="2700000" w14:sx="100000" w14:sy="100000" w14:kx="0" w14:ky="0" w14:algn="tl">
                  <w14:srgbClr w14:val="000000">
                    <w14:alpha w14:val="60000"/>
                  </w14:srgbClr>
                </w14:shadow>
              </w:rPr>
            </w:pPr>
            <w:r w:rsidRPr="00F459F6">
              <w:rPr>
                <w:rFonts w:cs="Bader" w:hint="cs"/>
                <w:sz w:val="20"/>
                <w:szCs w:val="20"/>
                <w:rtl/>
                <w:lang w:bidi="ar-IQ"/>
                <w14:shadow w14:blurRad="50800" w14:dist="38100" w14:dir="2700000" w14:sx="100000" w14:sy="100000" w14:kx="0" w14:ky="0" w14:algn="tl">
                  <w14:srgbClr w14:val="000000">
                    <w14:alpha w14:val="60000"/>
                  </w14:srgbClr>
                </w14:shadow>
              </w:rPr>
              <w:t>تطوير نظام خبير لتصميم نظام</w:t>
            </w:r>
            <w:r w:rsidRPr="00F459F6">
              <w:rPr>
                <w:rFonts w:cs="Bader" w:hint="cs"/>
                <w:sz w:val="36"/>
                <w:szCs w:val="76"/>
                <w:rtl/>
                <w:lang w:bidi="ar-IQ"/>
                <w14:shadow w14:blurRad="50800" w14:dist="38100" w14:dir="2700000" w14:sx="100000" w14:sy="100000" w14:kx="0" w14:ky="0" w14:algn="tl">
                  <w14:srgbClr w14:val="000000">
                    <w14:alpha w14:val="60000"/>
                  </w14:srgbClr>
                </w14:shadow>
              </w:rPr>
              <w:t xml:space="preserve"> </w:t>
            </w:r>
            <w:r w:rsidRPr="00F459F6">
              <w:rPr>
                <w:rFonts w:cs="Bader" w:hint="cs"/>
                <w:sz w:val="20"/>
                <w:szCs w:val="20"/>
                <w:rtl/>
                <w:lang w:bidi="ar-IQ"/>
                <w14:shadow w14:blurRad="50800" w14:dist="38100" w14:dir="2700000" w14:sx="100000" w14:sy="100000" w14:kx="0" w14:ky="0" w14:algn="tl">
                  <w14:srgbClr w14:val="000000">
                    <w14:alpha w14:val="60000"/>
                  </w14:srgbClr>
                </w14:shadow>
              </w:rPr>
              <w:t>التصنيع الخلوي</w:t>
            </w:r>
            <w:r w:rsidRPr="00F459F6">
              <w:rPr>
                <w:rFonts w:cs="Bader" w:hint="cs"/>
                <w:sz w:val="36"/>
                <w:szCs w:val="76"/>
                <w:rtl/>
                <w:lang w:bidi="ar-IQ"/>
                <w14:shadow w14:blurRad="50800" w14:dist="38100" w14:dir="2700000" w14:sx="100000" w14:sy="100000" w14:kx="0" w14:ky="0" w14:algn="tl">
                  <w14:srgbClr w14:val="000000">
                    <w14:alpha w14:val="60000"/>
                  </w14:srgbClr>
                </w14:shadow>
              </w:rPr>
              <w:t xml:space="preserve"> </w:t>
            </w:r>
            <w:r w:rsidRPr="00F459F6">
              <w:rPr>
                <w:rFonts w:cs="Bader" w:hint="cs"/>
                <w:sz w:val="20"/>
                <w:szCs w:val="20"/>
                <w:rtl/>
                <w:lang w:bidi="ar-IQ"/>
                <w14:shadow w14:blurRad="50800" w14:dist="38100" w14:dir="2700000" w14:sx="100000" w14:sy="100000" w14:kx="0" w14:ky="0" w14:algn="tl">
                  <w14:srgbClr w14:val="000000">
                    <w14:alpha w14:val="60000"/>
                  </w14:srgbClr>
                </w14:shadow>
              </w:rPr>
              <w:t xml:space="preserve">وجدولته </w:t>
            </w:r>
            <w:r w:rsidRPr="00F459F6">
              <w:rPr>
                <w:rFonts w:cs="TARIKH-XP" w:hint="cs"/>
                <w:sz w:val="20"/>
                <w:szCs w:val="20"/>
                <w:rtl/>
              </w:rPr>
              <w:t>دراسة حالة في الشركة العامة للصناعات الكهربائية</w:t>
            </w:r>
          </w:p>
          <w:p w:rsidR="00F459F6" w:rsidRPr="00F459F6" w:rsidRDefault="00F459F6" w:rsidP="00215BD4">
            <w:pPr>
              <w:ind w:left="84"/>
              <w:rPr>
                <w:b/>
                <w:b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 xml:space="preserve">Thesis  Title </w:t>
            </w:r>
          </w:p>
        </w:tc>
      </w:tr>
      <w:tr w:rsidR="00F459F6" w:rsidRPr="00F459F6"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59F6" w:rsidRPr="00F459F6" w:rsidRDefault="00F459F6" w:rsidP="00215BD4">
            <w:pPr>
              <w:tabs>
                <w:tab w:val="left" w:pos="4843"/>
              </w:tabs>
              <w:ind w:left="84"/>
              <w:jc w:val="center"/>
              <w:rPr>
                <w:b/>
                <w:bCs/>
                <w:lang w:val="en-US" w:bidi="ar-IQ"/>
              </w:rPr>
            </w:pPr>
            <w:r w:rsidRPr="00F459F6">
              <w:rPr>
                <w:b/>
                <w:bCs/>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59F6" w:rsidRPr="00F459F6" w:rsidRDefault="00F459F6" w:rsidP="00215BD4">
            <w:pPr>
              <w:ind w:left="84"/>
              <w:jc w:val="right"/>
              <w:rPr>
                <w:rFonts w:ascii="Tahoma" w:hAnsi="Tahoma" w:cs="Tahoma"/>
                <w:b/>
                <w:bCs/>
                <w:lang w:val="en-US" w:bidi="ar-IQ"/>
              </w:rPr>
            </w:pPr>
            <w:r w:rsidRPr="00F459F6">
              <w:rPr>
                <w:rFonts w:ascii="Tahoma" w:hAnsi="Tahoma" w:cs="Tahoma"/>
                <w:b/>
                <w:bCs/>
                <w:lang w:val="en-US" w:bidi="ar-IQ"/>
              </w:rPr>
              <w:t>Year</w:t>
            </w:r>
          </w:p>
        </w:tc>
      </w:tr>
      <w:tr w:rsidR="00F459F6" w:rsidRPr="00F459F6"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459F6" w:rsidRPr="00F459F6" w:rsidRDefault="00F459F6" w:rsidP="00215BD4">
            <w:pPr>
              <w:ind w:left="84"/>
              <w:jc w:val="lowKashida"/>
              <w:rPr>
                <w:b/>
                <w:bCs/>
                <w:sz w:val="20"/>
                <w:szCs w:val="20"/>
                <w:rtl/>
              </w:rPr>
            </w:pPr>
            <w:r w:rsidRPr="00F459F6">
              <w:rPr>
                <w:rFonts w:cs="Simplified Arabic"/>
                <w:b/>
                <w:bCs/>
                <w:sz w:val="20"/>
                <w:szCs w:val="20"/>
                <w:rtl/>
              </w:rPr>
              <w:t xml:space="preserve"> </w:t>
            </w:r>
            <w:r w:rsidRPr="00F459F6">
              <w:rPr>
                <w:b/>
                <w:bCs/>
                <w:sz w:val="20"/>
                <w:szCs w:val="20"/>
                <w:rtl/>
              </w:rPr>
              <w:t xml:space="preserve">تواجه الشركات الصناعية منافسة شديدة على المستوى المحلي والعالمــي، تمثلت هذه المنافسة في تخفيض الكلف إلى ادنى مستوى ممكن للوصول إلى سعر تنافسي يحقق للشركة اكبر حصة سوقية، مع الاخذ بالاعتبار مسألة تحسين الجودة التي تلبي حاجات الزبون ورغباته ، ومن اجل الوصول إلى المرونة الانتاجية المرتبطة عادة </w:t>
            </w:r>
            <w:proofErr w:type="spellStart"/>
            <w:r w:rsidRPr="00F459F6">
              <w:rPr>
                <w:b/>
                <w:bCs/>
                <w:sz w:val="20"/>
                <w:szCs w:val="20"/>
                <w:rtl/>
              </w:rPr>
              <w:t>بانظمة</w:t>
            </w:r>
            <w:proofErr w:type="spellEnd"/>
            <w:r w:rsidRPr="00F459F6">
              <w:rPr>
                <w:b/>
                <w:bCs/>
                <w:sz w:val="20"/>
                <w:szCs w:val="20"/>
                <w:rtl/>
              </w:rPr>
              <w:t xml:space="preserve"> التصنيع الوظيفي، والى رفع الكفاءة الانتاجية المرتبطة </w:t>
            </w:r>
            <w:proofErr w:type="spellStart"/>
            <w:r w:rsidRPr="00F459F6">
              <w:rPr>
                <w:b/>
                <w:bCs/>
                <w:sz w:val="20"/>
                <w:szCs w:val="20"/>
                <w:rtl/>
              </w:rPr>
              <w:t>بانظمة</w:t>
            </w:r>
            <w:proofErr w:type="spellEnd"/>
            <w:r w:rsidRPr="00F459F6">
              <w:rPr>
                <w:b/>
                <w:bCs/>
                <w:sz w:val="20"/>
                <w:szCs w:val="20"/>
                <w:rtl/>
              </w:rPr>
              <w:t xml:space="preserve"> الانتاج الكبير فقد توجه النظر إلى استخدام نظام التصنيع الخلوي كونه احد المداخل الناجحة في تصنيع الدفعة، ويقوم على فكرة تجميع المكائن غير المتشابهة في مجاميع لمعالجة مجموعة من الاجزاء المتشابهة والتي بالنتيجة تشكل خلايا تصنيع شبه </w:t>
            </w:r>
            <w:proofErr w:type="spellStart"/>
            <w:r w:rsidRPr="00F459F6">
              <w:rPr>
                <w:b/>
                <w:bCs/>
                <w:sz w:val="20"/>
                <w:szCs w:val="20"/>
                <w:rtl/>
              </w:rPr>
              <w:t>مستقلة.تهدف</w:t>
            </w:r>
            <w:proofErr w:type="spellEnd"/>
            <w:r w:rsidRPr="00F459F6">
              <w:rPr>
                <w:b/>
                <w:bCs/>
                <w:sz w:val="20"/>
                <w:szCs w:val="20"/>
                <w:rtl/>
              </w:rPr>
              <w:t xml:space="preserve"> الدراسة إلى تصميم نظام سمي </w:t>
            </w:r>
            <w:r w:rsidRPr="00F459F6">
              <w:rPr>
                <w:b/>
                <w:bCs/>
                <w:sz w:val="20"/>
                <w:szCs w:val="20"/>
              </w:rPr>
              <w:t>(IESCMSS)</w:t>
            </w:r>
            <w:r w:rsidRPr="00F459F6">
              <w:rPr>
                <w:b/>
                <w:bCs/>
                <w:sz w:val="20"/>
                <w:szCs w:val="20"/>
                <w:rtl/>
              </w:rPr>
              <w:t xml:space="preserve"> يعتمد النظام الخبير كأحد تقنيات الذكاء الاصطناعي يتكون من قسمين، يهتم القسم الاول في توليد حلول مختلفة لمشكلة تشكيل خلايا التصنيع باستعمال مجموعة من طرائق تشكيل الخلايا ، ويقدم هذا القسم النصح للمستخدم حول اجراء التغييرات الممكنة واجراء التقييم اللازم وفقا لمجموعة من مقاييس كفاءة تشكيل الخلايا لاختيار الطريقة </w:t>
            </w:r>
            <w:proofErr w:type="spellStart"/>
            <w:r w:rsidRPr="00F459F6">
              <w:rPr>
                <w:b/>
                <w:bCs/>
                <w:sz w:val="20"/>
                <w:szCs w:val="20"/>
                <w:rtl/>
              </w:rPr>
              <w:t>الافضل،وجاء</w:t>
            </w:r>
            <w:proofErr w:type="spellEnd"/>
            <w:r w:rsidRPr="00F459F6">
              <w:rPr>
                <w:b/>
                <w:bCs/>
                <w:sz w:val="20"/>
                <w:szCs w:val="20"/>
                <w:rtl/>
              </w:rPr>
              <w:t xml:space="preserve"> القسم الثاني من هذا النظام ليقوم بمهمة تحميل اوامر العمل على الخلايا لمعرفة طاقة المكائن والخلايا في ان واحد، وتطبيق مجموعة من قواعد جدولة نظام التصنيع الخلوي، واجراء المفاضلة فيما بينها وفقا لمجموعة من معايير تقويم فاعلية قواعد الجدولة والتعرف على اداء كل قاعدة منها لاختيار الافضل.</w:t>
            </w:r>
          </w:p>
          <w:p w:rsidR="00F459F6" w:rsidRPr="00F459F6" w:rsidRDefault="00F459F6" w:rsidP="00215BD4">
            <w:pPr>
              <w:ind w:left="84"/>
              <w:jc w:val="lowKashida"/>
              <w:rPr>
                <w:b/>
                <w:bCs/>
                <w:sz w:val="20"/>
                <w:szCs w:val="20"/>
                <w:rtl/>
              </w:rPr>
            </w:pPr>
            <w:r w:rsidRPr="00F459F6">
              <w:rPr>
                <w:b/>
                <w:bCs/>
                <w:sz w:val="20"/>
                <w:szCs w:val="20"/>
                <w:rtl/>
              </w:rPr>
              <w:tab/>
              <w:t xml:space="preserve">صمم النظام الخبير باعتماد لغة </w:t>
            </w:r>
            <w:r w:rsidRPr="00F459F6">
              <w:rPr>
                <w:b/>
                <w:bCs/>
                <w:sz w:val="20"/>
                <w:szCs w:val="20"/>
              </w:rPr>
              <w:t>(Visual Basic)</w:t>
            </w:r>
            <w:r w:rsidRPr="00F459F6">
              <w:rPr>
                <w:b/>
                <w:bCs/>
                <w:sz w:val="20"/>
                <w:szCs w:val="20"/>
                <w:rtl/>
              </w:rPr>
              <w:t xml:space="preserve">، وتعد بيئة مناسبة لتصميم </w:t>
            </w:r>
            <w:proofErr w:type="spellStart"/>
            <w:r w:rsidRPr="00F459F6">
              <w:rPr>
                <w:b/>
                <w:bCs/>
                <w:sz w:val="20"/>
                <w:szCs w:val="20"/>
                <w:rtl/>
              </w:rPr>
              <w:t>برامجيات</w:t>
            </w:r>
            <w:proofErr w:type="spellEnd"/>
            <w:r w:rsidRPr="00F459F6">
              <w:rPr>
                <w:b/>
                <w:bCs/>
                <w:sz w:val="20"/>
                <w:szCs w:val="20"/>
                <w:rtl/>
              </w:rPr>
              <w:t xml:space="preserve"> متطورة وامكانية تطبيقها للحصول على نتائج سريعة </w:t>
            </w:r>
            <w:proofErr w:type="spellStart"/>
            <w:r w:rsidRPr="00F459F6">
              <w:rPr>
                <w:b/>
                <w:bCs/>
                <w:sz w:val="20"/>
                <w:szCs w:val="20"/>
                <w:rtl/>
              </w:rPr>
              <w:t>ودقيقة.استمدت</w:t>
            </w:r>
            <w:proofErr w:type="spellEnd"/>
            <w:r w:rsidRPr="00F459F6">
              <w:rPr>
                <w:b/>
                <w:bCs/>
                <w:sz w:val="20"/>
                <w:szCs w:val="20"/>
                <w:rtl/>
              </w:rPr>
              <w:t xml:space="preserve"> الدراسة اهميتها العلمية من كونها مساهمة متواضعة لردم الفجوة القائمة في معالجة مشكلة تشكيل خلايا التصنيع وجدولتها في ان </w:t>
            </w:r>
            <w:proofErr w:type="spellStart"/>
            <w:r w:rsidRPr="00F459F6">
              <w:rPr>
                <w:b/>
                <w:bCs/>
                <w:sz w:val="20"/>
                <w:szCs w:val="20"/>
                <w:rtl/>
              </w:rPr>
              <w:t>واحد.اعتمدت</w:t>
            </w:r>
            <w:proofErr w:type="spellEnd"/>
            <w:r w:rsidRPr="00F459F6">
              <w:rPr>
                <w:b/>
                <w:bCs/>
                <w:sz w:val="20"/>
                <w:szCs w:val="20"/>
                <w:rtl/>
              </w:rPr>
              <w:t xml:space="preserve"> الدراسة اسلوب دراسة الحالة </w:t>
            </w:r>
            <w:r w:rsidRPr="00F459F6">
              <w:rPr>
                <w:b/>
                <w:bCs/>
                <w:sz w:val="20"/>
                <w:szCs w:val="20"/>
              </w:rPr>
              <w:t>(Case study)</w:t>
            </w:r>
            <w:r w:rsidRPr="00F459F6">
              <w:rPr>
                <w:b/>
                <w:bCs/>
                <w:sz w:val="20"/>
                <w:szCs w:val="20"/>
                <w:rtl/>
              </w:rPr>
              <w:t xml:space="preserve"> منهجاً لمعرفة نتائج تشغيل النظام الخبير </w:t>
            </w:r>
            <w:r w:rsidRPr="00F459F6">
              <w:rPr>
                <w:b/>
                <w:bCs/>
                <w:sz w:val="20"/>
                <w:szCs w:val="20"/>
              </w:rPr>
              <w:t>(IESCMSS)</w:t>
            </w:r>
            <w:r w:rsidRPr="00F459F6">
              <w:rPr>
                <w:b/>
                <w:bCs/>
                <w:sz w:val="20"/>
                <w:szCs w:val="20"/>
                <w:rtl/>
              </w:rPr>
              <w:t xml:space="preserve"> على عينة الدراسة مصنع تموز للمكيفات.</w:t>
            </w:r>
          </w:p>
          <w:p w:rsidR="00F459F6" w:rsidRPr="00F459F6" w:rsidRDefault="00F459F6" w:rsidP="00215BD4">
            <w:pPr>
              <w:ind w:left="84"/>
              <w:jc w:val="lowKashida"/>
              <w:rPr>
                <w:b/>
                <w:bCs/>
                <w:sz w:val="20"/>
                <w:szCs w:val="20"/>
                <w:rtl/>
              </w:rPr>
            </w:pPr>
            <w:r w:rsidRPr="00F459F6">
              <w:rPr>
                <w:b/>
                <w:bCs/>
                <w:sz w:val="20"/>
                <w:szCs w:val="20"/>
                <w:rtl/>
              </w:rPr>
              <w:t>توصلت الدراسة إلى مجموعة من الاستنتاجات كان من اهمها.</w:t>
            </w:r>
          </w:p>
          <w:p w:rsidR="00F459F6" w:rsidRPr="00F459F6" w:rsidRDefault="00F459F6" w:rsidP="00215BD4">
            <w:pPr>
              <w:ind w:left="84"/>
              <w:jc w:val="lowKashida"/>
              <w:rPr>
                <w:b/>
                <w:bCs/>
                <w:sz w:val="20"/>
                <w:szCs w:val="20"/>
                <w:rtl/>
              </w:rPr>
            </w:pPr>
            <w:r w:rsidRPr="00F459F6">
              <w:rPr>
                <w:b/>
                <w:bCs/>
                <w:sz w:val="20"/>
                <w:szCs w:val="20"/>
                <w:rtl/>
              </w:rPr>
              <w:t xml:space="preserve">تفوق طريقة معدل قيمة الفراغات </w:t>
            </w:r>
            <w:r w:rsidRPr="00F459F6">
              <w:rPr>
                <w:b/>
                <w:bCs/>
                <w:sz w:val="20"/>
                <w:szCs w:val="20"/>
              </w:rPr>
              <w:t>(AVV)</w:t>
            </w:r>
            <w:r w:rsidRPr="00F459F6">
              <w:rPr>
                <w:b/>
                <w:bCs/>
                <w:sz w:val="20"/>
                <w:szCs w:val="20"/>
                <w:rtl/>
              </w:rPr>
              <w:t xml:space="preserve"> في تشكيل خلايا التصنيع وفقا لمجموعة من مقاييس كفاءة التشكيل المستخدمة قياسا بالطرائق الاخرى للتشكيل، واظهرت نتائج تطبيق النظام الخبير </w:t>
            </w:r>
            <w:r w:rsidRPr="00F459F6">
              <w:rPr>
                <w:b/>
                <w:bCs/>
                <w:sz w:val="20"/>
                <w:szCs w:val="20"/>
              </w:rPr>
              <w:t>(IESCMSS)</w:t>
            </w:r>
            <w:r w:rsidRPr="00F459F6">
              <w:rPr>
                <w:b/>
                <w:bCs/>
                <w:sz w:val="20"/>
                <w:szCs w:val="20"/>
                <w:rtl/>
              </w:rPr>
              <w:t xml:space="preserve"> اسلوبا جديدا في اجراء عملية اعادة التخصيص </w:t>
            </w:r>
            <w:r w:rsidRPr="00F459F6">
              <w:rPr>
                <w:b/>
                <w:bCs/>
                <w:sz w:val="20"/>
                <w:szCs w:val="20"/>
              </w:rPr>
              <w:t>(Reassignment)</w:t>
            </w:r>
            <w:r w:rsidRPr="00F459F6">
              <w:rPr>
                <w:b/>
                <w:bCs/>
                <w:sz w:val="20"/>
                <w:szCs w:val="20"/>
                <w:rtl/>
              </w:rPr>
              <w:t xml:space="preserve"> للمكائن والاجزاء بشكل سريع ودقيق، وتحقيق السرعة والدقة في اجراء عمليات التحميل والجدولة لكل خلية من خلايا التصنيع المتولدة من جراء تطبيق طرائق التشكيل.</w:t>
            </w:r>
          </w:p>
          <w:p w:rsidR="00F459F6" w:rsidRPr="00F459F6" w:rsidRDefault="00F459F6" w:rsidP="00215BD4">
            <w:pPr>
              <w:ind w:left="84"/>
              <w:jc w:val="lowKashida"/>
              <w:rPr>
                <w:rFonts w:cs="Simplified Arabic"/>
                <w:b/>
                <w:bCs/>
                <w:sz w:val="20"/>
                <w:szCs w:val="20"/>
                <w:rtl/>
              </w:rPr>
            </w:pPr>
          </w:p>
          <w:p w:rsidR="00F459F6" w:rsidRPr="00F459F6" w:rsidRDefault="00F459F6" w:rsidP="00215BD4">
            <w:pPr>
              <w:ind w:left="84"/>
              <w:jc w:val="lowKashida"/>
              <w:rPr>
                <w:b/>
                <w:bCs/>
                <w:sz w:val="20"/>
                <w:szCs w:val="20"/>
                <w:rtl/>
              </w:rPr>
            </w:pPr>
          </w:p>
          <w:p w:rsidR="00F459F6" w:rsidRPr="00F459F6" w:rsidRDefault="00F459F6" w:rsidP="00215BD4">
            <w:pPr>
              <w:ind w:left="84"/>
              <w:jc w:val="lowKashida"/>
              <w:rPr>
                <w:b/>
                <w:bCs/>
                <w:sz w:val="20"/>
                <w:szCs w:val="20"/>
                <w:rtl/>
              </w:rPr>
            </w:pPr>
          </w:p>
          <w:p w:rsidR="00F459F6" w:rsidRPr="00F459F6" w:rsidRDefault="00F459F6" w:rsidP="00215BD4">
            <w:pPr>
              <w:ind w:left="84"/>
              <w:jc w:val="lowKashida"/>
              <w:rPr>
                <w:b/>
                <w:bCs/>
                <w:sz w:val="20"/>
                <w:szCs w:val="20"/>
                <w:rtl/>
                <w:lang w:bidi="ar-IQ"/>
              </w:rPr>
            </w:pPr>
          </w:p>
          <w:p w:rsidR="00F459F6" w:rsidRPr="00F459F6" w:rsidRDefault="00F459F6" w:rsidP="00215BD4">
            <w:pPr>
              <w:ind w:left="84"/>
              <w:jc w:val="lowKashida"/>
              <w:rPr>
                <w:b/>
                <w:bCs/>
                <w:sz w:val="20"/>
                <w:szCs w:val="20"/>
                <w:rtl/>
              </w:rPr>
            </w:pPr>
          </w:p>
          <w:p w:rsidR="00F459F6" w:rsidRPr="00F459F6" w:rsidRDefault="00F459F6" w:rsidP="00215BD4">
            <w:pPr>
              <w:ind w:left="84"/>
              <w:rPr>
                <w:b/>
                <w:bCs/>
                <w:sz w:val="20"/>
                <w:szCs w:val="20"/>
                <w:rtl/>
              </w:rPr>
            </w:pPr>
          </w:p>
          <w:p w:rsidR="00F459F6" w:rsidRPr="00F459F6" w:rsidRDefault="00F459F6" w:rsidP="00215BD4">
            <w:pPr>
              <w:ind w:left="84"/>
              <w:rPr>
                <w:b/>
                <w:bCs/>
                <w:sz w:val="20"/>
                <w:szCs w:val="20"/>
                <w:rtl/>
              </w:rPr>
            </w:pPr>
          </w:p>
          <w:p w:rsidR="00F459F6" w:rsidRPr="00F459F6" w:rsidRDefault="00F459F6" w:rsidP="00215BD4">
            <w:pPr>
              <w:ind w:left="84"/>
              <w:rPr>
                <w:b/>
                <w:bCs/>
                <w:sz w:val="20"/>
                <w:szCs w:val="20"/>
                <w:rtl/>
              </w:rPr>
            </w:pPr>
          </w:p>
          <w:p w:rsidR="00F459F6" w:rsidRPr="00F459F6" w:rsidRDefault="00F459F6" w:rsidP="00215BD4">
            <w:pPr>
              <w:ind w:left="84"/>
              <w:jc w:val="right"/>
              <w:rPr>
                <w:b/>
                <w:bCs/>
                <w:sz w:val="20"/>
                <w:szCs w:val="20"/>
                <w:rtl/>
              </w:rPr>
            </w:pPr>
          </w:p>
          <w:p w:rsidR="00F459F6" w:rsidRPr="00F459F6" w:rsidRDefault="00F459F6" w:rsidP="00215BD4">
            <w:pPr>
              <w:ind w:left="84"/>
              <w:jc w:val="right"/>
              <w:rPr>
                <w:b/>
                <w:bCs/>
                <w:sz w:val="20"/>
                <w:szCs w:val="20"/>
              </w:rPr>
            </w:pPr>
          </w:p>
          <w:p w:rsidR="00F459F6" w:rsidRPr="00F459F6" w:rsidRDefault="00F459F6" w:rsidP="00215BD4">
            <w:pPr>
              <w:spacing w:line="360" w:lineRule="auto"/>
              <w:ind w:left="84"/>
              <w:jc w:val="both"/>
              <w:rPr>
                <w:b/>
                <w:bCs/>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459F6" w:rsidRPr="00F459F6" w:rsidRDefault="00F459F6" w:rsidP="00215BD4">
            <w:pPr>
              <w:spacing w:line="360" w:lineRule="auto"/>
              <w:ind w:left="84"/>
              <w:rPr>
                <w:rFonts w:ascii="Tahoma" w:hAnsi="Tahoma" w:cs="Tahoma"/>
                <w:b/>
                <w:bCs/>
                <w:sz w:val="20"/>
                <w:szCs w:val="20"/>
                <w:rtl/>
                <w:lang w:val="en-US" w:bidi="ar-IQ"/>
              </w:rPr>
            </w:pPr>
          </w:p>
          <w:p w:rsidR="00F459F6" w:rsidRPr="00F459F6" w:rsidRDefault="00F459F6" w:rsidP="00215BD4">
            <w:pPr>
              <w:spacing w:line="360" w:lineRule="auto"/>
              <w:ind w:left="84"/>
              <w:jc w:val="right"/>
              <w:rPr>
                <w:rFonts w:ascii="Tahoma" w:hAnsi="Tahoma" w:cs="Tahoma"/>
                <w:b/>
                <w:bCs/>
                <w:sz w:val="20"/>
                <w:szCs w:val="20"/>
                <w:rtl/>
                <w:lang w:val="en-US" w:bidi="ar-IQ"/>
              </w:rPr>
            </w:pPr>
          </w:p>
          <w:p w:rsidR="00F459F6" w:rsidRPr="00F459F6" w:rsidRDefault="00F459F6" w:rsidP="00215BD4">
            <w:pPr>
              <w:spacing w:line="360" w:lineRule="auto"/>
              <w:ind w:left="84"/>
              <w:jc w:val="right"/>
              <w:rPr>
                <w:rFonts w:ascii="Tahoma" w:hAnsi="Tahoma" w:cs="Tahoma"/>
                <w:b/>
                <w:bCs/>
                <w:sz w:val="20"/>
                <w:szCs w:val="20"/>
                <w:lang w:val="en-US" w:bidi="ar-IQ"/>
              </w:rPr>
            </w:pPr>
            <w:r w:rsidRPr="00F459F6">
              <w:rPr>
                <w:rFonts w:ascii="Tahoma" w:hAnsi="Tahoma" w:cs="Tahoma"/>
                <w:b/>
                <w:bCs/>
                <w:sz w:val="20"/>
                <w:szCs w:val="20"/>
                <w:lang w:val="en-US" w:bidi="ar-IQ"/>
              </w:rPr>
              <w:t xml:space="preserve"> Abstract </w:t>
            </w:r>
            <w:r w:rsidRPr="00F459F6">
              <w:rPr>
                <w:rFonts w:ascii="Tahoma" w:hAnsi="Tahoma" w:cs="Tahoma"/>
                <w:b/>
                <w:bCs/>
                <w:sz w:val="20"/>
                <w:szCs w:val="20"/>
                <w:rtl/>
                <w:lang w:val="en-US" w:bidi="ar-IQ"/>
              </w:rPr>
              <w:t xml:space="preserve">  </w:t>
            </w:r>
          </w:p>
        </w:tc>
      </w:tr>
    </w:tbl>
    <w:p w:rsidR="000F1F6D" w:rsidRPr="00F459F6" w:rsidRDefault="000F1F6D" w:rsidP="00F459F6"/>
    <w:sectPr w:rsidR="000F1F6D" w:rsidRPr="00F459F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ultan Medium">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ader">
    <w:altName w:val="Times New Roman"/>
    <w:charset w:val="B2"/>
    <w:family w:val="auto"/>
    <w:pitch w:val="variable"/>
    <w:sig w:usb0="00002000" w:usb1="00000000" w:usb2="00000000" w:usb3="00000000" w:csb0="00000040" w:csb1="00000000"/>
  </w:font>
  <w:font w:name="TARIKH-XP">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F1F6D"/>
    <w:rsid w:val="001C4619"/>
    <w:rsid w:val="002E3E5E"/>
    <w:rsid w:val="005B3DB8"/>
    <w:rsid w:val="009F515C"/>
    <w:rsid w:val="00A22AA5"/>
    <w:rsid w:val="00D01217"/>
    <w:rsid w:val="00F45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2015-06-04T06:16:00Z</dcterms:created>
  <dcterms:modified xsi:type="dcterms:W3CDTF">2015-06-04T06:16:00Z</dcterms:modified>
</cp:coreProperties>
</file>