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E53938" w:rsidTr="00215BD4">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E53938" w:rsidRDefault="00E53938" w:rsidP="00215BD4">
            <w:pPr>
              <w:ind w:left="84"/>
              <w:rPr>
                <w:lang w:val="en-US" w:bidi="ar-IQ"/>
              </w:rPr>
            </w:pPr>
            <w:r>
              <w:rPr>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E53938" w:rsidRDefault="00E53938" w:rsidP="00215BD4">
            <w:pPr>
              <w:ind w:left="84"/>
              <w:jc w:val="right"/>
              <w:rPr>
                <w:rFonts w:ascii="Tahoma" w:hAnsi="Tahoma" w:cs="Tahoma"/>
                <w:lang w:val="en-US" w:bidi="ar-IQ"/>
              </w:rPr>
            </w:pPr>
            <w:r>
              <w:rPr>
                <w:rFonts w:ascii="Tahoma" w:hAnsi="Tahoma" w:cs="Tahoma"/>
                <w:lang w:val="en-US" w:bidi="ar-IQ"/>
              </w:rPr>
              <w:t>College  Name</w:t>
            </w:r>
          </w:p>
        </w:tc>
      </w:tr>
      <w:tr w:rsidR="00E53938" w:rsidTr="00215BD4">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E53938" w:rsidRDefault="00E53938" w:rsidP="00215BD4">
            <w:pPr>
              <w:ind w:left="84"/>
              <w:jc w:val="right"/>
              <w:rPr>
                <w:lang w:val="en-US" w:bidi="ar-IQ"/>
              </w:rPr>
            </w:pPr>
            <w:r>
              <w:rPr>
                <w:rtl/>
                <w:lang w:val="en-US" w:bidi="ar-IQ"/>
              </w:rPr>
              <w:t>ادارة اعمال</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E53938" w:rsidRDefault="00E53938" w:rsidP="00215BD4">
            <w:pPr>
              <w:ind w:left="84"/>
              <w:jc w:val="right"/>
              <w:rPr>
                <w:rFonts w:ascii="Tahoma" w:hAnsi="Tahoma" w:cs="Tahoma"/>
                <w:lang w:val="en-US" w:bidi="ar-IQ"/>
              </w:rPr>
            </w:pPr>
            <w:r>
              <w:rPr>
                <w:rFonts w:ascii="Tahoma" w:hAnsi="Tahoma" w:cs="Tahoma"/>
                <w:lang w:val="en-US" w:bidi="ar-IQ"/>
              </w:rPr>
              <w:t>Department</w:t>
            </w:r>
          </w:p>
        </w:tc>
      </w:tr>
      <w:tr w:rsidR="00E53938" w:rsidTr="00215BD4">
        <w:trPr>
          <w:trHeight w:hRule="exact" w:val="53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E53938" w:rsidRPr="00A470BD" w:rsidRDefault="00E53938" w:rsidP="00215BD4">
            <w:pPr>
              <w:ind w:left="84"/>
              <w:rPr>
                <w:rStyle w:val="a4"/>
              </w:rPr>
            </w:pPr>
            <w:bookmarkStart w:id="0" w:name="_GoBack"/>
            <w:r w:rsidRPr="00A470BD">
              <w:rPr>
                <w:rStyle w:val="a4"/>
                <w:rFonts w:hint="cs"/>
                <w:rtl/>
              </w:rPr>
              <w:t xml:space="preserve">علياء محمد خليل </w:t>
            </w:r>
            <w:proofErr w:type="gramStart"/>
            <w:r w:rsidRPr="00A470BD">
              <w:rPr>
                <w:rStyle w:val="a4"/>
                <w:rFonts w:hint="cs"/>
                <w:rtl/>
              </w:rPr>
              <w:t>وتوت</w:t>
            </w:r>
            <w:bookmarkEnd w:id="0"/>
            <w:proofErr w:type="gramEnd"/>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E53938" w:rsidRDefault="00E53938" w:rsidP="00215BD4">
            <w:pPr>
              <w:ind w:left="84"/>
              <w:jc w:val="right"/>
              <w:rPr>
                <w:rFonts w:ascii="Tahoma" w:hAnsi="Tahoma" w:cs="Tahoma"/>
                <w:lang w:val="en-US" w:bidi="ar-IQ"/>
              </w:rPr>
            </w:pPr>
            <w:r>
              <w:rPr>
                <w:rFonts w:ascii="Tahoma" w:hAnsi="Tahoma" w:cs="Tahoma"/>
                <w:lang w:val="en-US" w:bidi="ar-IQ"/>
              </w:rPr>
              <w:t>Full Name as written   in Passport</w:t>
            </w:r>
          </w:p>
        </w:tc>
      </w:tr>
      <w:tr w:rsidR="00E53938" w:rsidTr="00215BD4">
        <w:trPr>
          <w:trHeight w:hRule="exact" w:val="36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E53938" w:rsidRDefault="00E53938" w:rsidP="00215BD4">
            <w:pPr>
              <w:ind w:left="84"/>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E53938" w:rsidRDefault="00E53938" w:rsidP="00215BD4">
            <w:pPr>
              <w:ind w:left="84"/>
              <w:jc w:val="right"/>
              <w:rPr>
                <w:rFonts w:ascii="Tahoma" w:hAnsi="Tahoma" w:cs="Tahoma"/>
                <w:lang w:val="en-US" w:bidi="ar-IQ"/>
              </w:rPr>
            </w:pPr>
            <w:r>
              <w:rPr>
                <w:rFonts w:ascii="Tahoma" w:hAnsi="Tahoma" w:cs="Tahoma"/>
                <w:lang w:val="en-US" w:bidi="ar-IQ"/>
              </w:rPr>
              <w:t>e-mail</w:t>
            </w:r>
          </w:p>
        </w:tc>
      </w:tr>
      <w:tr w:rsidR="00E53938" w:rsidTr="00215BD4">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E53938" w:rsidRDefault="00E53938" w:rsidP="00215BD4">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7620" t="13970" r="10795" b="6985"/>
                      <wp:wrapNone/>
                      <wp:docPr id="60" name="شكل بيضاوي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60"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E53938" w:rsidRDefault="00E53938" w:rsidP="00215BD4">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4605" t="14605" r="13335" b="6350"/>
                      <wp:wrapNone/>
                      <wp:docPr id="59" name="شكل بيضاوي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9"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JmT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E53938" w:rsidRDefault="00E53938" w:rsidP="00215BD4">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985" t="13970" r="11430" b="6985"/>
                      <wp:wrapNone/>
                      <wp:docPr id="58" name="شكل بيضاوي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8"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ei3AIAAKQ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val="en-US"/>
              </w:rPr>
              <w:t xml:space="preserve">   </w:t>
            </w:r>
            <w:r>
              <w:rPr>
                <w:rStyle w:val="hps"/>
                <w:rFonts w:ascii="Simplified Arabic" w:hAnsi="Simplified Arabic"/>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E53938" w:rsidRDefault="00E53938" w:rsidP="00215BD4">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3335" t="13335" r="14605" b="7620"/>
                      <wp:wrapNone/>
                      <wp:docPr id="57" name="شكل بيضاوي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7"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9h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val="en-US" w:bidi="ar-IQ"/>
              </w:rPr>
              <w:t xml:space="preserve">  </w:t>
            </w:r>
            <w:r>
              <w:rPr>
                <w:rStyle w:val="hps"/>
                <w:rFonts w:ascii="Simplified Arabic" w:hAnsi="Simplified Arabic"/>
                <w:b/>
                <w:bCs/>
                <w:color w:val="333333"/>
                <w:sz w:val="22"/>
                <w:szCs w:val="22"/>
                <w:lang w:val="en-US"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E53938" w:rsidRDefault="00E53938" w:rsidP="00215BD4">
            <w:pPr>
              <w:ind w:left="84"/>
              <w:jc w:val="right"/>
              <w:rPr>
                <w:rFonts w:ascii="Tahoma" w:hAnsi="Tahoma" w:cs="Tahoma"/>
                <w:lang w:val="en-US" w:bidi="ar-IQ"/>
              </w:rPr>
            </w:pPr>
            <w:r>
              <w:rPr>
                <w:rFonts w:ascii="Tahoma" w:hAnsi="Tahoma" w:cs="Tahoma"/>
                <w:lang w:val="en-US" w:bidi="ar-IQ"/>
              </w:rPr>
              <w:t xml:space="preserve">Career </w:t>
            </w:r>
          </w:p>
        </w:tc>
      </w:tr>
      <w:tr w:rsidR="00E53938" w:rsidTr="00215BD4">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E53938" w:rsidRDefault="00E53938" w:rsidP="00215BD4">
            <w:pPr>
              <w:ind w:left="84"/>
              <w:jc w:val="right"/>
              <w:rPr>
                <w:lang w:val="en-US" w:bidi="ar-IQ"/>
              </w:rPr>
            </w:pPr>
            <w:r>
              <w:rPr>
                <w:noProof/>
                <w:rtl/>
                <w:lang w:val="en-US"/>
              </w:rPr>
              <mc:AlternateContent>
                <mc:Choice Requires="wps">
                  <w:drawing>
                    <wp:anchor distT="0" distB="0" distL="114300" distR="114300" simplePos="0" relativeHeight="251664384" behindDoc="0" locked="0" layoutInCell="1" allowOverlap="1">
                      <wp:simplePos x="0" y="0"/>
                      <wp:positionH relativeFrom="column">
                        <wp:posOffset>46355</wp:posOffset>
                      </wp:positionH>
                      <wp:positionV relativeFrom="paragraph">
                        <wp:posOffset>20955</wp:posOffset>
                      </wp:positionV>
                      <wp:extent cx="153035" cy="160020"/>
                      <wp:effectExtent l="10160" t="15240" r="8255" b="15240"/>
                      <wp:wrapNone/>
                      <wp:docPr id="56" name="شكل بيضاوي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6" o:spid="_x0000_s1026" style="position:absolute;left:0;text-align:left;margin-left:3.65pt;margin-top:1.6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" strokeweight="1pt">
                      <v:stroke dashstyle="dash"/>
                      <v:shadow color="#868686"/>
                    </v:oval>
                  </w:pict>
                </mc:Fallback>
              </mc:AlternateContent>
            </w:r>
            <w:r>
              <w:rPr>
                <w:lang w:val="en-US" w:bidi="ar-IQ"/>
              </w:rPr>
              <w:t xml:space="preserve">        PhD</w:t>
            </w:r>
            <w:r>
              <w:rPr>
                <w:rtl/>
                <w:lang w:val="en-US" w:bidi="ar-IQ"/>
              </w:rPr>
              <w:t xml:space="preserve"> </w:t>
            </w:r>
            <w:r>
              <w:rPr>
                <w:rFonts w:hint="cs"/>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E53938" w:rsidRDefault="00E53938" w:rsidP="00215BD4">
            <w:pPr>
              <w:ind w:left="84"/>
              <w:jc w:val="right"/>
              <w:rPr>
                <w:lang w:val="en-US" w:bidi="ar-IQ"/>
              </w:rPr>
            </w:pPr>
            <w:r>
              <w:rPr>
                <w:noProof/>
                <w:rtl/>
                <w:lang w:val="en-US"/>
              </w:rPr>
              <mc:AlternateContent>
                <mc:Choice Requires="wps">
                  <w:drawing>
                    <wp:anchor distT="0" distB="0" distL="114300" distR="114300" simplePos="0" relativeHeight="251663360" behindDoc="0" locked="0" layoutInCell="1" allowOverlap="1">
                      <wp:simplePos x="0" y="0"/>
                      <wp:positionH relativeFrom="column">
                        <wp:posOffset>46355</wp:posOffset>
                      </wp:positionH>
                      <wp:positionV relativeFrom="paragraph">
                        <wp:posOffset>20955</wp:posOffset>
                      </wp:positionV>
                      <wp:extent cx="200660" cy="160020"/>
                      <wp:effectExtent l="10160" t="15240" r="8255" b="15240"/>
                      <wp:wrapNone/>
                      <wp:docPr id="55" name="شكل بيضاوي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60020"/>
                              </a:xfrm>
                              <a:prstGeom prst="ellipse">
                                <a:avLst/>
                              </a:prstGeom>
                              <a:solidFill>
                                <a:srgbClr val="333399"/>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5" o:spid="_x0000_s1026" style="position:absolute;left:0;text-align:left;margin-left:3.65pt;margin-top:1.65pt;width:15.8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" fillcolor="#339" strokeweight="1pt">
                      <v:stroke dashstyle="dash"/>
                      <v:shadow color="#868686"/>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53938" w:rsidRDefault="00E53938" w:rsidP="00215BD4">
            <w:pPr>
              <w:ind w:left="84"/>
              <w:jc w:val="right"/>
              <w:rPr>
                <w:rFonts w:ascii="Tahoma" w:hAnsi="Tahoma" w:cs="Tahoma"/>
                <w:lang w:val="en-US" w:bidi="ar-IQ"/>
              </w:rPr>
            </w:pPr>
          </w:p>
        </w:tc>
      </w:tr>
      <w:tr w:rsidR="00E53938" w:rsidTr="00215BD4">
        <w:trPr>
          <w:trHeight w:hRule="exact" w:val="69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E53938" w:rsidRPr="00A470BD" w:rsidRDefault="00E53938" w:rsidP="00215BD4">
            <w:pPr>
              <w:ind w:left="84" w:right="-360"/>
              <w:jc w:val="center"/>
              <w:rPr>
                <w:rStyle w:val="a4"/>
                <w:rtl/>
              </w:rPr>
            </w:pPr>
            <w:r w:rsidRPr="00A470BD">
              <w:rPr>
                <w:rStyle w:val="a4"/>
                <w:rFonts w:hint="cs"/>
                <w:rtl/>
              </w:rPr>
              <w:t>أثر العوامل البيئية في تحديد بدائل تطبيق استراتيجيات التخطيط الإجمالي</w:t>
            </w:r>
          </w:p>
          <w:p w:rsidR="00E53938" w:rsidRDefault="00E53938" w:rsidP="00215BD4">
            <w:pPr>
              <w:ind w:left="84"/>
              <w:jc w:val="center"/>
              <w:rPr>
                <w:sz w:val="20"/>
                <w:szCs w:val="20"/>
                <w:lang w:val="en-US" w:bidi="ar-IQ"/>
              </w:rPr>
            </w:pPr>
            <w:r>
              <w:rPr>
                <w:rFonts w:cs="Arabic Transparent"/>
                <w:sz w:val="20"/>
                <w:szCs w:val="20"/>
                <w:rtl/>
                <w:lang w:bidi="ar-IQ"/>
              </w:rPr>
              <w:t>دراسة حالة في مستشفى اليرموك التعليمي</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E53938" w:rsidRDefault="00E53938" w:rsidP="00215BD4">
            <w:pPr>
              <w:ind w:left="84"/>
              <w:jc w:val="right"/>
              <w:rPr>
                <w:rFonts w:ascii="Tahoma" w:hAnsi="Tahoma" w:cs="Tahoma"/>
                <w:lang w:val="en-US" w:bidi="ar-IQ"/>
              </w:rPr>
            </w:pPr>
            <w:r>
              <w:rPr>
                <w:rFonts w:ascii="Tahoma" w:hAnsi="Tahoma" w:cs="Tahoma"/>
                <w:lang w:val="en-US" w:bidi="ar-IQ"/>
              </w:rPr>
              <w:t xml:space="preserve">Thesis  Title </w:t>
            </w:r>
          </w:p>
        </w:tc>
      </w:tr>
      <w:tr w:rsidR="00E53938" w:rsidTr="00215BD4">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E53938" w:rsidRDefault="00E53938" w:rsidP="00215BD4">
            <w:pPr>
              <w:tabs>
                <w:tab w:val="left" w:pos="4843"/>
              </w:tabs>
              <w:ind w:left="84"/>
              <w:jc w:val="center"/>
              <w:rPr>
                <w:lang w:val="en-US" w:bidi="ar-IQ"/>
              </w:rPr>
            </w:pPr>
            <w:r>
              <w:rPr>
                <w:rtl/>
                <w:lang w:val="en-US" w:bidi="ar-IQ"/>
              </w:rPr>
              <w:t>2010</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E53938" w:rsidRDefault="00E53938" w:rsidP="00215BD4">
            <w:pPr>
              <w:ind w:left="84"/>
              <w:jc w:val="right"/>
              <w:rPr>
                <w:rFonts w:ascii="Tahoma" w:hAnsi="Tahoma" w:cs="Tahoma"/>
                <w:lang w:val="en-US" w:bidi="ar-IQ"/>
              </w:rPr>
            </w:pPr>
            <w:r>
              <w:rPr>
                <w:rFonts w:ascii="Tahoma" w:hAnsi="Tahoma" w:cs="Tahoma"/>
                <w:lang w:val="en-US" w:bidi="ar-IQ"/>
              </w:rPr>
              <w:t>Year</w:t>
            </w:r>
          </w:p>
        </w:tc>
      </w:tr>
      <w:tr w:rsidR="00E53938" w:rsidTr="00215BD4">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E53938" w:rsidRDefault="00E53938" w:rsidP="00215BD4">
            <w:pPr>
              <w:ind w:left="84"/>
              <w:jc w:val="lowKashida"/>
              <w:rPr>
                <w:rFonts w:cs="Simplified Arabic"/>
                <w:sz w:val="18"/>
                <w:szCs w:val="18"/>
                <w:rtl/>
                <w:lang w:bidi="ar-IQ"/>
              </w:rPr>
            </w:pPr>
            <w:r>
              <w:rPr>
                <w:rFonts w:cs="Simplified Arabic"/>
                <w:sz w:val="18"/>
                <w:szCs w:val="18"/>
                <w:rtl/>
                <w:lang w:bidi="ar-IQ"/>
              </w:rPr>
              <w:t xml:space="preserve">  انطلقت هذه الدراسة من مشكلة تتمحور في عملية أيجاد حلول لحالات تذبذب الطلب أو محدودية الطاقة تتجلى أهميتها في تشخيص </w:t>
            </w:r>
            <w:proofErr w:type="spellStart"/>
            <w:r>
              <w:rPr>
                <w:rFonts w:cs="Simplified Arabic"/>
                <w:sz w:val="18"/>
                <w:szCs w:val="18"/>
                <w:rtl/>
                <w:lang w:bidi="ar-IQ"/>
              </w:rPr>
              <w:t>الإستراتيجية</w:t>
            </w:r>
            <w:proofErr w:type="spellEnd"/>
            <w:r>
              <w:rPr>
                <w:rFonts w:cs="Simplified Arabic"/>
                <w:sz w:val="18"/>
                <w:szCs w:val="18"/>
                <w:rtl/>
                <w:lang w:bidi="ar-IQ"/>
              </w:rPr>
              <w:t xml:space="preserve"> الملائمة واعتماد البدائل المناسبة و تلبية الطلب على الخدمة الصحية المقدمة من قبل مستشفى اليرموك ،وسعت الدراسة إلى تحقيق جملة من الأهداف تتمثل بالمفاضلة بين استراتيجيات التخطيط الإجمالي سواء كانت </w:t>
            </w:r>
            <w:proofErr w:type="spellStart"/>
            <w:r>
              <w:rPr>
                <w:rFonts w:cs="Simplified Arabic"/>
                <w:sz w:val="18"/>
                <w:szCs w:val="18"/>
                <w:rtl/>
                <w:lang w:bidi="ar-IQ"/>
              </w:rPr>
              <w:t>الإستراتيجية</w:t>
            </w:r>
            <w:proofErr w:type="spellEnd"/>
            <w:r>
              <w:rPr>
                <w:rFonts w:cs="Simplified Arabic"/>
                <w:sz w:val="18"/>
                <w:szCs w:val="18"/>
                <w:rtl/>
                <w:lang w:bidi="ar-IQ"/>
              </w:rPr>
              <w:t xml:space="preserve"> النقية والمتضمنة (</w:t>
            </w:r>
            <w:proofErr w:type="spellStart"/>
            <w:r>
              <w:rPr>
                <w:rFonts w:cs="Simplified Arabic"/>
                <w:sz w:val="18"/>
                <w:szCs w:val="18"/>
                <w:rtl/>
                <w:lang w:bidi="ar-IQ"/>
              </w:rPr>
              <w:t>إستراتيجية</w:t>
            </w:r>
            <w:proofErr w:type="spellEnd"/>
            <w:r>
              <w:rPr>
                <w:rFonts w:cs="Simplified Arabic"/>
                <w:sz w:val="18"/>
                <w:szCs w:val="18"/>
                <w:rtl/>
                <w:lang w:bidi="ar-IQ"/>
              </w:rPr>
              <w:t xml:space="preserve"> التعقب </w:t>
            </w:r>
            <w:proofErr w:type="spellStart"/>
            <w:r>
              <w:rPr>
                <w:rFonts w:cs="Simplified Arabic"/>
                <w:sz w:val="18"/>
                <w:szCs w:val="18"/>
                <w:rtl/>
                <w:lang w:bidi="ar-IQ"/>
              </w:rPr>
              <w:t>وإستراتيجية</w:t>
            </w:r>
            <w:proofErr w:type="spellEnd"/>
            <w:r>
              <w:rPr>
                <w:rFonts w:cs="Simplified Arabic"/>
                <w:sz w:val="18"/>
                <w:szCs w:val="18"/>
                <w:rtl/>
                <w:lang w:bidi="ar-IQ"/>
              </w:rPr>
              <w:t xml:space="preserve"> التسوية أم </w:t>
            </w:r>
            <w:proofErr w:type="spellStart"/>
            <w:r>
              <w:rPr>
                <w:rFonts w:cs="Simplified Arabic"/>
                <w:sz w:val="18"/>
                <w:szCs w:val="18"/>
                <w:rtl/>
                <w:lang w:bidi="ar-IQ"/>
              </w:rPr>
              <w:t>الإستراتيجية</w:t>
            </w:r>
            <w:proofErr w:type="spellEnd"/>
            <w:r>
              <w:rPr>
                <w:rFonts w:cs="Simplified Arabic"/>
                <w:sz w:val="18"/>
                <w:szCs w:val="18"/>
                <w:rtl/>
                <w:lang w:bidi="ar-IQ"/>
              </w:rPr>
              <w:t xml:space="preserve"> المختلطة للوصول إلى </w:t>
            </w:r>
            <w:proofErr w:type="spellStart"/>
            <w:r>
              <w:rPr>
                <w:rFonts w:cs="Simplified Arabic"/>
                <w:sz w:val="18"/>
                <w:szCs w:val="18"/>
                <w:rtl/>
                <w:lang w:bidi="ar-IQ"/>
              </w:rPr>
              <w:t>الإستراتيجية</w:t>
            </w:r>
            <w:proofErr w:type="spellEnd"/>
            <w:r>
              <w:rPr>
                <w:rFonts w:cs="Simplified Arabic"/>
                <w:sz w:val="18"/>
                <w:szCs w:val="18"/>
                <w:rtl/>
                <w:lang w:bidi="ar-IQ"/>
              </w:rPr>
              <w:t xml:space="preserve"> المناسبة وتطبيقها على واحدة من مؤسسات القطاع الصحي (مستشفى اليرموك التعليمي)، وتتضمن الدراسة متغيرين هي العوامل المؤثرة وبدائل التخطيط الإجمالي بغية تشخيص </w:t>
            </w:r>
            <w:proofErr w:type="spellStart"/>
            <w:r>
              <w:rPr>
                <w:rFonts w:cs="Simplified Arabic"/>
                <w:sz w:val="18"/>
                <w:szCs w:val="18"/>
                <w:rtl/>
                <w:lang w:bidi="ar-IQ"/>
              </w:rPr>
              <w:t>الإستراتيجية</w:t>
            </w:r>
            <w:proofErr w:type="spellEnd"/>
            <w:r>
              <w:rPr>
                <w:rFonts w:cs="Simplified Arabic"/>
                <w:sz w:val="18"/>
                <w:szCs w:val="18"/>
                <w:rtl/>
                <w:lang w:bidi="ar-IQ"/>
              </w:rPr>
              <w:t xml:space="preserve"> المناسبة لهذا الغرض، وتعمد الدراسة إلى اختبار فرضيات علاقة الارتباط والتأثير بين المتغيرات المذكورة، فضلا عن اعتماد طريقة التجربة والخطأ لتطبيق </w:t>
            </w:r>
            <w:proofErr w:type="spellStart"/>
            <w:r>
              <w:rPr>
                <w:rFonts w:cs="Simplified Arabic"/>
                <w:sz w:val="18"/>
                <w:szCs w:val="18"/>
                <w:rtl/>
                <w:lang w:bidi="ar-IQ"/>
              </w:rPr>
              <w:t>الإستراتيجية</w:t>
            </w:r>
            <w:proofErr w:type="spellEnd"/>
            <w:r>
              <w:rPr>
                <w:rFonts w:cs="Simplified Arabic"/>
                <w:sz w:val="18"/>
                <w:szCs w:val="18"/>
                <w:rtl/>
                <w:lang w:bidi="ar-IQ"/>
              </w:rPr>
              <w:t xml:space="preserve"> الملائمة للخدمة الصحية المقدمة للمرضى الراقدين في كل من قسمي(الجراحة والباطنية) في مستشفى اليرموك </w:t>
            </w:r>
            <w:proofErr w:type="spellStart"/>
            <w:r>
              <w:rPr>
                <w:rFonts w:cs="Simplified Arabic"/>
                <w:sz w:val="18"/>
                <w:szCs w:val="18"/>
                <w:rtl/>
                <w:lang w:bidi="ar-IQ"/>
              </w:rPr>
              <w:t>التعليمي،وتعتمد</w:t>
            </w:r>
            <w:proofErr w:type="spellEnd"/>
            <w:r>
              <w:rPr>
                <w:rFonts w:cs="Simplified Arabic"/>
                <w:sz w:val="18"/>
                <w:szCs w:val="18"/>
                <w:rtl/>
                <w:lang w:bidi="ar-IQ"/>
              </w:rPr>
              <w:t xml:space="preserve"> الدراسة على مقاييس صممت من قبل العلماء والمهتمين بإدارة الإنتاج والعمليات ، فضلا عن تطوير البعض الأخر من المقاييس المعتمدة بما يتلاءم مع طبيعة الدراسة وأهدافها، وأخضعت جميع هذه المقاييس لاختبار الصدق والثبات. </w:t>
            </w:r>
            <w:proofErr w:type="gramStart"/>
            <w:r>
              <w:rPr>
                <w:rFonts w:cs="Simplified Arabic"/>
                <w:sz w:val="18"/>
                <w:szCs w:val="18"/>
                <w:rtl/>
                <w:lang w:bidi="ar-IQ"/>
              </w:rPr>
              <w:t>كما</w:t>
            </w:r>
            <w:proofErr w:type="gramEnd"/>
            <w:r>
              <w:rPr>
                <w:rFonts w:cs="Simplified Arabic"/>
                <w:sz w:val="18"/>
                <w:szCs w:val="18"/>
                <w:rtl/>
                <w:lang w:bidi="ar-IQ"/>
              </w:rPr>
              <w:t xml:space="preserve"> استخدم البرنامج الإحصائي (</w:t>
            </w:r>
            <w:r>
              <w:rPr>
                <w:rFonts w:cs="Simplified Arabic"/>
                <w:sz w:val="18"/>
                <w:szCs w:val="18"/>
                <w:lang w:bidi="ar-IQ"/>
              </w:rPr>
              <w:t>Minitab14</w:t>
            </w:r>
            <w:r>
              <w:rPr>
                <w:rFonts w:cs="Simplified Arabic"/>
                <w:sz w:val="18"/>
                <w:szCs w:val="18"/>
                <w:rtl/>
                <w:lang w:bidi="ar-IQ"/>
              </w:rPr>
              <w:t xml:space="preserve">) لغرض تحليل البيانات المعتمدة في تقدير الطلب لاستخراج نموذج التنبؤ الملائم( الذي يحتوي على اقل مقدار من خطأ التنبؤ) للمرضى الراقدين في كل من </w:t>
            </w:r>
            <w:proofErr w:type="spellStart"/>
            <w:r>
              <w:rPr>
                <w:rFonts w:cs="Simplified Arabic"/>
                <w:sz w:val="18"/>
                <w:szCs w:val="18"/>
                <w:rtl/>
                <w:lang w:bidi="ar-IQ"/>
              </w:rPr>
              <w:t>القسمين.وأخيرا</w:t>
            </w:r>
            <w:proofErr w:type="spellEnd"/>
            <w:r>
              <w:rPr>
                <w:rFonts w:cs="Simplified Arabic"/>
                <w:sz w:val="18"/>
                <w:szCs w:val="18"/>
                <w:rtl/>
                <w:lang w:bidi="ar-IQ"/>
              </w:rPr>
              <w:t xml:space="preserve">" توصلت الدراسة إلى عدة استنتاجات منها (محدودية محاولات أدارة المستشفى للقيام بتشخيص العوامل المؤثرة على تخطيط قوة العمل ،مما اثر </w:t>
            </w:r>
            <w:proofErr w:type="spellStart"/>
            <w:r>
              <w:rPr>
                <w:rFonts w:cs="Simplified Arabic"/>
                <w:sz w:val="18"/>
                <w:szCs w:val="18"/>
                <w:rtl/>
                <w:lang w:bidi="ar-IQ"/>
              </w:rPr>
              <w:t>سلبا"على</w:t>
            </w:r>
            <w:proofErr w:type="spellEnd"/>
            <w:r>
              <w:rPr>
                <w:rFonts w:cs="Simplified Arabic"/>
                <w:sz w:val="18"/>
                <w:szCs w:val="18"/>
                <w:rtl/>
                <w:lang w:bidi="ar-IQ"/>
              </w:rPr>
              <w:t xml:space="preserve"> قدرتها في تحديد البدائل الملائمة لمواجهة النقص الواضح للكوادر الطبية بغية تلبية الطلب المتزايد على الخدمة الصحية، وان انموذج الاتجاه العام </w:t>
            </w:r>
            <w:proofErr w:type="spellStart"/>
            <w:r>
              <w:rPr>
                <w:rFonts w:cs="Simplified Arabic"/>
                <w:sz w:val="18"/>
                <w:szCs w:val="18"/>
                <w:rtl/>
                <w:lang w:bidi="ar-IQ"/>
              </w:rPr>
              <w:t>ألتربيعي</w:t>
            </w:r>
            <w:proofErr w:type="spellEnd"/>
            <w:r>
              <w:rPr>
                <w:rFonts w:cs="Simplified Arabic"/>
                <w:sz w:val="18"/>
                <w:szCs w:val="18"/>
                <w:rtl/>
                <w:lang w:bidi="ar-IQ"/>
              </w:rPr>
              <w:t xml:space="preserve"> هو الأفضل في أجراء عملية التنبؤ باعتماد مقاييس الخطأ ،وان </w:t>
            </w:r>
            <w:proofErr w:type="spellStart"/>
            <w:r>
              <w:rPr>
                <w:rFonts w:cs="Simplified Arabic"/>
                <w:sz w:val="18"/>
                <w:szCs w:val="18"/>
                <w:rtl/>
                <w:lang w:bidi="ar-IQ"/>
              </w:rPr>
              <w:t>الإستراتيجية</w:t>
            </w:r>
            <w:proofErr w:type="spellEnd"/>
            <w:r>
              <w:rPr>
                <w:rFonts w:cs="Simplified Arabic"/>
                <w:sz w:val="18"/>
                <w:szCs w:val="18"/>
                <w:rtl/>
                <w:lang w:bidi="ar-IQ"/>
              </w:rPr>
              <w:t xml:space="preserve"> الأفضل هي </w:t>
            </w:r>
            <w:proofErr w:type="spellStart"/>
            <w:r>
              <w:rPr>
                <w:rFonts w:cs="Simplified Arabic"/>
                <w:sz w:val="18"/>
                <w:szCs w:val="18"/>
                <w:rtl/>
                <w:lang w:bidi="ar-IQ"/>
              </w:rPr>
              <w:t>إستراتيجية</w:t>
            </w:r>
            <w:proofErr w:type="spellEnd"/>
            <w:r>
              <w:rPr>
                <w:rFonts w:cs="Simplified Arabic"/>
                <w:sz w:val="18"/>
                <w:szCs w:val="18"/>
                <w:rtl/>
                <w:lang w:bidi="ar-IQ"/>
              </w:rPr>
              <w:t xml:space="preserve"> التحكم بقوة العمل (التوظيف والاستغناء) لتحقيقها أدنى كلفة وقد توصلت الدراسة إلى جملة من التوصيات ،أهمها الاهتمام وتطوير عملية تشخيص العوامل المؤثرة على خطط قوة العمل بغية التوصل الى </w:t>
            </w:r>
            <w:proofErr w:type="spellStart"/>
            <w:r>
              <w:rPr>
                <w:rFonts w:cs="Simplified Arabic"/>
                <w:sz w:val="18"/>
                <w:szCs w:val="18"/>
                <w:rtl/>
                <w:lang w:bidi="ar-IQ"/>
              </w:rPr>
              <w:t>الإستراتيجية</w:t>
            </w:r>
            <w:proofErr w:type="spellEnd"/>
            <w:r>
              <w:rPr>
                <w:rFonts w:cs="Simplified Arabic"/>
                <w:sz w:val="18"/>
                <w:szCs w:val="18"/>
                <w:rtl/>
                <w:lang w:bidi="ar-IQ"/>
              </w:rPr>
              <w:t xml:space="preserve"> التي تحقق أهداف المستشفى والمتمثلة بتقديم الخدمة الصحية اللازمة لأكبر عدد من المرضى وبالجودة الممكنة، وأجراء عملية التنبؤ بالطلب باعتماد مقاييس الخطأ واعتماد الانموذج الذي تحقق اقل عدد من الأخطاء، وكذلك اعتماد </w:t>
            </w:r>
            <w:proofErr w:type="spellStart"/>
            <w:r>
              <w:rPr>
                <w:rFonts w:cs="Simplified Arabic"/>
                <w:sz w:val="18"/>
                <w:szCs w:val="18"/>
                <w:rtl/>
                <w:lang w:bidi="ar-IQ"/>
              </w:rPr>
              <w:t>إستراتيجية</w:t>
            </w:r>
            <w:proofErr w:type="spellEnd"/>
            <w:r>
              <w:rPr>
                <w:rFonts w:cs="Simplified Arabic"/>
                <w:sz w:val="18"/>
                <w:szCs w:val="18"/>
                <w:rtl/>
                <w:lang w:bidi="ar-IQ"/>
              </w:rPr>
              <w:t xml:space="preserve"> التحكم بقوة العمل (التوظيف والاستغناء) كونها تحقق أدنى الكلف.</w:t>
            </w:r>
          </w:p>
          <w:p w:rsidR="00E53938" w:rsidRDefault="00E53938" w:rsidP="00215BD4">
            <w:pPr>
              <w:ind w:left="84"/>
              <w:jc w:val="lowKashida"/>
              <w:rPr>
                <w:rFonts w:cs="Simplified Arabic"/>
                <w:sz w:val="18"/>
                <w:szCs w:val="18"/>
                <w:rtl/>
                <w:lang w:bidi="ar-IQ"/>
              </w:rPr>
            </w:pPr>
          </w:p>
          <w:p w:rsidR="00E53938" w:rsidRDefault="00E53938" w:rsidP="00215BD4">
            <w:pPr>
              <w:ind w:left="84"/>
              <w:jc w:val="lowKashida"/>
              <w:rPr>
                <w:sz w:val="18"/>
                <w:szCs w:val="18"/>
                <w:rtl/>
              </w:rPr>
            </w:pPr>
          </w:p>
          <w:p w:rsidR="00E53938" w:rsidRDefault="00E53938" w:rsidP="00215BD4">
            <w:pPr>
              <w:ind w:left="84"/>
              <w:jc w:val="lowKashida"/>
              <w:rPr>
                <w:sz w:val="18"/>
                <w:szCs w:val="18"/>
                <w:rtl/>
              </w:rPr>
            </w:pPr>
          </w:p>
          <w:p w:rsidR="00E53938" w:rsidRDefault="00E53938" w:rsidP="00215BD4">
            <w:pPr>
              <w:ind w:left="84"/>
              <w:jc w:val="lowKashida"/>
              <w:rPr>
                <w:sz w:val="18"/>
                <w:szCs w:val="18"/>
                <w:rtl/>
                <w:lang w:bidi="ar-IQ"/>
              </w:rPr>
            </w:pPr>
          </w:p>
          <w:p w:rsidR="00E53938" w:rsidRDefault="00E53938" w:rsidP="00215BD4">
            <w:pPr>
              <w:ind w:left="84"/>
              <w:jc w:val="lowKashida"/>
              <w:rPr>
                <w:sz w:val="18"/>
                <w:szCs w:val="18"/>
                <w:rtl/>
              </w:rPr>
            </w:pPr>
          </w:p>
          <w:p w:rsidR="00E53938" w:rsidRDefault="00E53938" w:rsidP="00215BD4">
            <w:pPr>
              <w:ind w:left="84"/>
              <w:rPr>
                <w:sz w:val="18"/>
                <w:szCs w:val="18"/>
                <w:rtl/>
              </w:rPr>
            </w:pPr>
          </w:p>
          <w:p w:rsidR="00E53938" w:rsidRDefault="00E53938" w:rsidP="00215BD4">
            <w:pPr>
              <w:ind w:left="84"/>
              <w:rPr>
                <w:sz w:val="18"/>
                <w:szCs w:val="18"/>
                <w:rtl/>
              </w:rPr>
            </w:pPr>
          </w:p>
          <w:p w:rsidR="00E53938" w:rsidRDefault="00E53938" w:rsidP="00215BD4">
            <w:pPr>
              <w:ind w:left="84"/>
              <w:rPr>
                <w:sz w:val="18"/>
                <w:szCs w:val="18"/>
                <w:rtl/>
              </w:rPr>
            </w:pPr>
          </w:p>
          <w:p w:rsidR="00E53938" w:rsidRDefault="00E53938" w:rsidP="00215BD4">
            <w:pPr>
              <w:ind w:left="84"/>
              <w:jc w:val="right"/>
              <w:rPr>
                <w:sz w:val="18"/>
                <w:szCs w:val="18"/>
                <w:rtl/>
              </w:rPr>
            </w:pPr>
          </w:p>
          <w:p w:rsidR="00E53938" w:rsidRDefault="00E53938" w:rsidP="00215BD4">
            <w:pPr>
              <w:ind w:left="84"/>
              <w:jc w:val="right"/>
              <w:rPr>
                <w:sz w:val="18"/>
                <w:szCs w:val="18"/>
              </w:rPr>
            </w:pPr>
          </w:p>
          <w:p w:rsidR="00E53938" w:rsidRDefault="00E53938" w:rsidP="00215BD4">
            <w:pPr>
              <w:spacing w:line="360" w:lineRule="auto"/>
              <w:ind w:left="84"/>
              <w:jc w:val="both"/>
              <w:rPr>
                <w:sz w:val="18"/>
                <w:szCs w:val="18"/>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E53938" w:rsidRDefault="00E53938" w:rsidP="00215BD4">
            <w:pPr>
              <w:spacing w:line="360" w:lineRule="auto"/>
              <w:ind w:left="84"/>
              <w:rPr>
                <w:rFonts w:ascii="Tahoma" w:hAnsi="Tahoma" w:cs="Tahoma"/>
                <w:sz w:val="18"/>
                <w:szCs w:val="18"/>
                <w:rtl/>
                <w:lang w:val="en-US" w:bidi="ar-IQ"/>
              </w:rPr>
            </w:pPr>
          </w:p>
          <w:p w:rsidR="00E53938" w:rsidRDefault="00E53938" w:rsidP="00215BD4">
            <w:pPr>
              <w:spacing w:line="360" w:lineRule="auto"/>
              <w:ind w:left="84"/>
              <w:jc w:val="right"/>
              <w:rPr>
                <w:rFonts w:ascii="Tahoma" w:hAnsi="Tahoma" w:cs="Tahoma"/>
                <w:sz w:val="18"/>
                <w:szCs w:val="18"/>
                <w:rtl/>
                <w:lang w:val="en-US" w:bidi="ar-IQ"/>
              </w:rPr>
            </w:pPr>
          </w:p>
          <w:p w:rsidR="00E53938" w:rsidRDefault="00E53938" w:rsidP="00215BD4">
            <w:pPr>
              <w:spacing w:line="360" w:lineRule="auto"/>
              <w:ind w:left="84"/>
              <w:jc w:val="right"/>
              <w:rPr>
                <w:rFonts w:ascii="Tahoma" w:hAnsi="Tahoma" w:cs="Tahoma"/>
                <w:sz w:val="18"/>
                <w:szCs w:val="18"/>
                <w:lang w:val="en-US" w:bidi="ar-IQ"/>
              </w:rPr>
            </w:pPr>
            <w:r>
              <w:rPr>
                <w:rFonts w:ascii="Tahoma" w:hAnsi="Tahoma" w:cs="Tahoma"/>
                <w:sz w:val="18"/>
                <w:szCs w:val="18"/>
                <w:lang w:val="en-US" w:bidi="ar-IQ"/>
              </w:rPr>
              <w:t xml:space="preserve"> Abstract </w:t>
            </w:r>
            <w:r>
              <w:rPr>
                <w:rFonts w:ascii="Tahoma" w:hAnsi="Tahoma" w:cs="Tahoma"/>
                <w:sz w:val="18"/>
                <w:szCs w:val="18"/>
                <w:rtl/>
                <w:lang w:val="en-US" w:bidi="ar-IQ"/>
              </w:rPr>
              <w:t xml:space="preserve">  </w:t>
            </w:r>
          </w:p>
        </w:tc>
      </w:tr>
    </w:tbl>
    <w:p w:rsidR="000F1F6D" w:rsidRPr="00E53938" w:rsidRDefault="000F1F6D" w:rsidP="00E53938"/>
    <w:sectPr w:rsidR="000F1F6D" w:rsidRPr="00E53938"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2A1A"/>
    <w:multiLevelType w:val="hybridMultilevel"/>
    <w:tmpl w:val="36E66B22"/>
    <w:lvl w:ilvl="0" w:tplc="8BB87E30">
      <w:start w:val="1"/>
      <w:numFmt w:val="arabicAbjad"/>
      <w:lvlText w:val="%1."/>
      <w:lvlJc w:val="left"/>
      <w:pPr>
        <w:ind w:left="144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821A52"/>
    <w:multiLevelType w:val="hybridMultilevel"/>
    <w:tmpl w:val="0840B9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5A92C77"/>
    <w:multiLevelType w:val="hybridMultilevel"/>
    <w:tmpl w:val="A078A15E"/>
    <w:lvl w:ilvl="0" w:tplc="78B2D262">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1544C04"/>
    <w:multiLevelType w:val="hybridMultilevel"/>
    <w:tmpl w:val="17F8E7A4"/>
    <w:lvl w:ilvl="0" w:tplc="0EBEE912">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6633B35"/>
    <w:multiLevelType w:val="hybridMultilevel"/>
    <w:tmpl w:val="3C0ABA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6BB6E2E"/>
    <w:multiLevelType w:val="hybridMultilevel"/>
    <w:tmpl w:val="C9F2D7B4"/>
    <w:lvl w:ilvl="0" w:tplc="0409000F">
      <w:start w:val="1"/>
      <w:numFmt w:val="decimal"/>
      <w:lvlText w:val="%1."/>
      <w:lvlJc w:val="left"/>
      <w:pPr>
        <w:tabs>
          <w:tab w:val="num" w:pos="360"/>
        </w:tabs>
        <w:ind w:left="360" w:righ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8066C4"/>
    <w:multiLevelType w:val="hybridMultilevel"/>
    <w:tmpl w:val="50F2AB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2D30ECB"/>
    <w:multiLevelType w:val="hybridMultilevel"/>
    <w:tmpl w:val="A1CA4B68"/>
    <w:lvl w:ilvl="0" w:tplc="650849B2">
      <w:start w:val="1"/>
      <w:numFmt w:val="arabicAbjad"/>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7F86F83"/>
    <w:multiLevelType w:val="hybridMultilevel"/>
    <w:tmpl w:val="A1CA4B68"/>
    <w:lvl w:ilvl="0" w:tplc="650849B2">
      <w:start w:val="1"/>
      <w:numFmt w:val="arabicAbjad"/>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B8"/>
    <w:rsid w:val="0006223A"/>
    <w:rsid w:val="000F1F6D"/>
    <w:rsid w:val="001C4619"/>
    <w:rsid w:val="002E3E5E"/>
    <w:rsid w:val="005B3DB8"/>
    <w:rsid w:val="007C2A52"/>
    <w:rsid w:val="009F515C"/>
    <w:rsid w:val="00A22AA5"/>
    <w:rsid w:val="00D01217"/>
    <w:rsid w:val="00E53938"/>
    <w:rsid w:val="00F459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DB8"/>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uiPriority w:val="9"/>
    <w:qFormat/>
    <w:rsid w:val="00A22A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Char"/>
    <w:unhideWhenUsed/>
    <w:qFormat/>
    <w:rsid w:val="00A22AA5"/>
    <w:pPr>
      <w:spacing w:before="240" w:after="60"/>
      <w:outlineLvl w:val="7"/>
    </w:pPr>
    <w:rPr>
      <w:rFonts w:ascii="Calibri" w:eastAsia="Times New Roman" w:hAnsi="Calibri"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B3DB8"/>
  </w:style>
  <w:style w:type="character" w:customStyle="1" w:styleId="shorttext">
    <w:name w:val="short_text"/>
    <w:basedOn w:val="a0"/>
    <w:rsid w:val="005B3DB8"/>
  </w:style>
  <w:style w:type="paragraph" w:styleId="a3">
    <w:name w:val="Body Text"/>
    <w:basedOn w:val="a"/>
    <w:link w:val="Char"/>
    <w:rsid w:val="005B3DB8"/>
    <w:pPr>
      <w:spacing w:after="120"/>
    </w:pPr>
  </w:style>
  <w:style w:type="character" w:customStyle="1" w:styleId="Char">
    <w:name w:val="نص أساسي Char"/>
    <w:basedOn w:val="a0"/>
    <w:link w:val="a3"/>
    <w:rsid w:val="005B3DB8"/>
    <w:rPr>
      <w:rFonts w:ascii="Cambria" w:eastAsia="Cambria" w:hAnsi="Cambria" w:cs="Times New Roman"/>
      <w:sz w:val="24"/>
      <w:szCs w:val="24"/>
      <w:lang w:val="en-GB"/>
    </w:rPr>
  </w:style>
  <w:style w:type="paragraph" w:styleId="2">
    <w:name w:val="Body Text 2"/>
    <w:basedOn w:val="a"/>
    <w:link w:val="2Char"/>
    <w:rsid w:val="00D01217"/>
    <w:pPr>
      <w:spacing w:after="120" w:line="480" w:lineRule="auto"/>
    </w:pPr>
  </w:style>
  <w:style w:type="character" w:customStyle="1" w:styleId="2Char">
    <w:name w:val="نص أساسي 2 Char"/>
    <w:basedOn w:val="a0"/>
    <w:link w:val="2"/>
    <w:rsid w:val="00D01217"/>
    <w:rPr>
      <w:rFonts w:ascii="Cambria" w:eastAsia="Cambria" w:hAnsi="Cambria" w:cs="Times New Roman"/>
      <w:sz w:val="24"/>
      <w:szCs w:val="24"/>
      <w:lang w:val="en-GB"/>
    </w:rPr>
  </w:style>
  <w:style w:type="character" w:customStyle="1" w:styleId="8Char">
    <w:name w:val="عنوان 8 Char"/>
    <w:basedOn w:val="a0"/>
    <w:link w:val="8"/>
    <w:rsid w:val="00A22AA5"/>
    <w:rPr>
      <w:rFonts w:ascii="Calibri" w:eastAsia="Times New Roman" w:hAnsi="Calibri" w:cs="Arial"/>
      <w:i/>
      <w:iCs/>
      <w:sz w:val="24"/>
      <w:szCs w:val="24"/>
      <w:lang w:val="en-GB"/>
    </w:rPr>
  </w:style>
  <w:style w:type="character" w:styleId="a4">
    <w:name w:val="Strong"/>
    <w:qFormat/>
    <w:rsid w:val="00A22AA5"/>
    <w:rPr>
      <w:b/>
      <w:bCs/>
    </w:rPr>
  </w:style>
  <w:style w:type="paragraph" w:customStyle="1" w:styleId="a5">
    <w:name w:val="سرد الفقرات"/>
    <w:basedOn w:val="1"/>
    <w:qFormat/>
    <w:rsid w:val="00A22AA5"/>
    <w:pPr>
      <w:keepLines w:val="0"/>
      <w:spacing w:before="240" w:after="60" w:line="276" w:lineRule="auto"/>
    </w:pPr>
    <w:rPr>
      <w:rFonts w:ascii="Cambria" w:eastAsia="Times New Roman" w:hAnsi="Cambria" w:cs="Times New Roman"/>
      <w:color w:val="auto"/>
      <w:kern w:val="32"/>
      <w:sz w:val="32"/>
      <w:szCs w:val="32"/>
      <w:lang w:val="en-US" w:bidi="ar-IQ"/>
    </w:rPr>
  </w:style>
  <w:style w:type="paragraph" w:customStyle="1" w:styleId="StyleJustified">
    <w:name w:val="Style Justified"/>
    <w:basedOn w:val="a"/>
    <w:rsid w:val="00A22AA5"/>
    <w:pPr>
      <w:bidi w:val="0"/>
      <w:spacing w:line="360" w:lineRule="auto"/>
      <w:jc w:val="both"/>
    </w:pPr>
    <w:rPr>
      <w:rFonts w:ascii="Times New Roman" w:eastAsia="Times New Roman" w:hAnsi="Times New Roman"/>
      <w:lang w:val="en-US"/>
    </w:rPr>
  </w:style>
  <w:style w:type="character" w:customStyle="1" w:styleId="1Char">
    <w:name w:val="عنوان 1 Char"/>
    <w:basedOn w:val="a0"/>
    <w:link w:val="1"/>
    <w:uiPriority w:val="9"/>
    <w:rsid w:val="00A22AA5"/>
    <w:rPr>
      <w:rFonts w:asciiTheme="majorHAnsi" w:eastAsiaTheme="majorEastAsia" w:hAnsiTheme="majorHAnsi" w:cstheme="majorBidi"/>
      <w:b/>
      <w:bCs/>
      <w:color w:val="365F91" w:themeColor="accent1" w:themeShade="BF"/>
      <w:sz w:val="28"/>
      <w:szCs w:val="28"/>
      <w:lang w:val="en-GB"/>
    </w:rPr>
  </w:style>
  <w:style w:type="paragraph" w:styleId="a6">
    <w:name w:val="No Spacing"/>
    <w:uiPriority w:val="1"/>
    <w:qFormat/>
    <w:rsid w:val="0006223A"/>
    <w:pPr>
      <w:bidi/>
      <w:spacing w:after="0" w:line="240" w:lineRule="auto"/>
    </w:pPr>
    <w:rPr>
      <w:rFonts w:ascii="Cambria" w:eastAsia="Cambria" w:hAnsi="Cambria" w:cs="Times New Roman"/>
      <w:sz w:val="24"/>
      <w:szCs w:val="24"/>
      <w:lang w:val="en-GB"/>
    </w:rPr>
  </w:style>
  <w:style w:type="paragraph" w:styleId="a7">
    <w:name w:val="List Paragraph"/>
    <w:basedOn w:val="a"/>
    <w:link w:val="Char0"/>
    <w:uiPriority w:val="34"/>
    <w:qFormat/>
    <w:rsid w:val="007C2A52"/>
    <w:pPr>
      <w:spacing w:after="200" w:line="276" w:lineRule="auto"/>
      <w:ind w:left="720"/>
      <w:contextualSpacing/>
    </w:pPr>
    <w:rPr>
      <w:rFonts w:ascii="Calibri" w:eastAsia="Calibri" w:hAnsi="Calibri" w:cs="Arial"/>
      <w:sz w:val="22"/>
      <w:szCs w:val="22"/>
      <w:lang w:val="en-US"/>
    </w:rPr>
  </w:style>
  <w:style w:type="character" w:customStyle="1" w:styleId="Char0">
    <w:name w:val=" سرد الفقرات Char"/>
    <w:link w:val="a7"/>
    <w:uiPriority w:val="34"/>
    <w:locked/>
    <w:rsid w:val="007C2A52"/>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DB8"/>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uiPriority w:val="9"/>
    <w:qFormat/>
    <w:rsid w:val="00A22A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Char"/>
    <w:unhideWhenUsed/>
    <w:qFormat/>
    <w:rsid w:val="00A22AA5"/>
    <w:pPr>
      <w:spacing w:before="240" w:after="60"/>
      <w:outlineLvl w:val="7"/>
    </w:pPr>
    <w:rPr>
      <w:rFonts w:ascii="Calibri" w:eastAsia="Times New Roman" w:hAnsi="Calibri"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B3DB8"/>
  </w:style>
  <w:style w:type="character" w:customStyle="1" w:styleId="shorttext">
    <w:name w:val="short_text"/>
    <w:basedOn w:val="a0"/>
    <w:rsid w:val="005B3DB8"/>
  </w:style>
  <w:style w:type="paragraph" w:styleId="a3">
    <w:name w:val="Body Text"/>
    <w:basedOn w:val="a"/>
    <w:link w:val="Char"/>
    <w:rsid w:val="005B3DB8"/>
    <w:pPr>
      <w:spacing w:after="120"/>
    </w:pPr>
  </w:style>
  <w:style w:type="character" w:customStyle="1" w:styleId="Char">
    <w:name w:val="نص أساسي Char"/>
    <w:basedOn w:val="a0"/>
    <w:link w:val="a3"/>
    <w:rsid w:val="005B3DB8"/>
    <w:rPr>
      <w:rFonts w:ascii="Cambria" w:eastAsia="Cambria" w:hAnsi="Cambria" w:cs="Times New Roman"/>
      <w:sz w:val="24"/>
      <w:szCs w:val="24"/>
      <w:lang w:val="en-GB"/>
    </w:rPr>
  </w:style>
  <w:style w:type="paragraph" w:styleId="2">
    <w:name w:val="Body Text 2"/>
    <w:basedOn w:val="a"/>
    <w:link w:val="2Char"/>
    <w:rsid w:val="00D01217"/>
    <w:pPr>
      <w:spacing w:after="120" w:line="480" w:lineRule="auto"/>
    </w:pPr>
  </w:style>
  <w:style w:type="character" w:customStyle="1" w:styleId="2Char">
    <w:name w:val="نص أساسي 2 Char"/>
    <w:basedOn w:val="a0"/>
    <w:link w:val="2"/>
    <w:rsid w:val="00D01217"/>
    <w:rPr>
      <w:rFonts w:ascii="Cambria" w:eastAsia="Cambria" w:hAnsi="Cambria" w:cs="Times New Roman"/>
      <w:sz w:val="24"/>
      <w:szCs w:val="24"/>
      <w:lang w:val="en-GB"/>
    </w:rPr>
  </w:style>
  <w:style w:type="character" w:customStyle="1" w:styleId="8Char">
    <w:name w:val="عنوان 8 Char"/>
    <w:basedOn w:val="a0"/>
    <w:link w:val="8"/>
    <w:rsid w:val="00A22AA5"/>
    <w:rPr>
      <w:rFonts w:ascii="Calibri" w:eastAsia="Times New Roman" w:hAnsi="Calibri" w:cs="Arial"/>
      <w:i/>
      <w:iCs/>
      <w:sz w:val="24"/>
      <w:szCs w:val="24"/>
      <w:lang w:val="en-GB"/>
    </w:rPr>
  </w:style>
  <w:style w:type="character" w:styleId="a4">
    <w:name w:val="Strong"/>
    <w:qFormat/>
    <w:rsid w:val="00A22AA5"/>
    <w:rPr>
      <w:b/>
      <w:bCs/>
    </w:rPr>
  </w:style>
  <w:style w:type="paragraph" w:customStyle="1" w:styleId="a5">
    <w:name w:val="سرد الفقرات"/>
    <w:basedOn w:val="1"/>
    <w:qFormat/>
    <w:rsid w:val="00A22AA5"/>
    <w:pPr>
      <w:keepLines w:val="0"/>
      <w:spacing w:before="240" w:after="60" w:line="276" w:lineRule="auto"/>
    </w:pPr>
    <w:rPr>
      <w:rFonts w:ascii="Cambria" w:eastAsia="Times New Roman" w:hAnsi="Cambria" w:cs="Times New Roman"/>
      <w:color w:val="auto"/>
      <w:kern w:val="32"/>
      <w:sz w:val="32"/>
      <w:szCs w:val="32"/>
      <w:lang w:val="en-US" w:bidi="ar-IQ"/>
    </w:rPr>
  </w:style>
  <w:style w:type="paragraph" w:customStyle="1" w:styleId="StyleJustified">
    <w:name w:val="Style Justified"/>
    <w:basedOn w:val="a"/>
    <w:rsid w:val="00A22AA5"/>
    <w:pPr>
      <w:bidi w:val="0"/>
      <w:spacing w:line="360" w:lineRule="auto"/>
      <w:jc w:val="both"/>
    </w:pPr>
    <w:rPr>
      <w:rFonts w:ascii="Times New Roman" w:eastAsia="Times New Roman" w:hAnsi="Times New Roman"/>
      <w:lang w:val="en-US"/>
    </w:rPr>
  </w:style>
  <w:style w:type="character" w:customStyle="1" w:styleId="1Char">
    <w:name w:val="عنوان 1 Char"/>
    <w:basedOn w:val="a0"/>
    <w:link w:val="1"/>
    <w:uiPriority w:val="9"/>
    <w:rsid w:val="00A22AA5"/>
    <w:rPr>
      <w:rFonts w:asciiTheme="majorHAnsi" w:eastAsiaTheme="majorEastAsia" w:hAnsiTheme="majorHAnsi" w:cstheme="majorBidi"/>
      <w:b/>
      <w:bCs/>
      <w:color w:val="365F91" w:themeColor="accent1" w:themeShade="BF"/>
      <w:sz w:val="28"/>
      <w:szCs w:val="28"/>
      <w:lang w:val="en-GB"/>
    </w:rPr>
  </w:style>
  <w:style w:type="paragraph" w:styleId="a6">
    <w:name w:val="No Spacing"/>
    <w:uiPriority w:val="1"/>
    <w:qFormat/>
    <w:rsid w:val="0006223A"/>
    <w:pPr>
      <w:bidi/>
      <w:spacing w:after="0" w:line="240" w:lineRule="auto"/>
    </w:pPr>
    <w:rPr>
      <w:rFonts w:ascii="Cambria" w:eastAsia="Cambria" w:hAnsi="Cambria" w:cs="Times New Roman"/>
      <w:sz w:val="24"/>
      <w:szCs w:val="24"/>
      <w:lang w:val="en-GB"/>
    </w:rPr>
  </w:style>
  <w:style w:type="paragraph" w:styleId="a7">
    <w:name w:val="List Paragraph"/>
    <w:basedOn w:val="a"/>
    <w:link w:val="Char0"/>
    <w:uiPriority w:val="34"/>
    <w:qFormat/>
    <w:rsid w:val="007C2A52"/>
    <w:pPr>
      <w:spacing w:after="200" w:line="276" w:lineRule="auto"/>
      <w:ind w:left="720"/>
      <w:contextualSpacing/>
    </w:pPr>
    <w:rPr>
      <w:rFonts w:ascii="Calibri" w:eastAsia="Calibri" w:hAnsi="Calibri" w:cs="Arial"/>
      <w:sz w:val="22"/>
      <w:szCs w:val="22"/>
      <w:lang w:val="en-US"/>
    </w:rPr>
  </w:style>
  <w:style w:type="character" w:customStyle="1" w:styleId="Char0">
    <w:name w:val=" سرد الفقرات Char"/>
    <w:link w:val="a7"/>
    <w:uiPriority w:val="34"/>
    <w:locked/>
    <w:rsid w:val="007C2A52"/>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2201</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2015-06-04T06:27:00Z</dcterms:created>
  <dcterms:modified xsi:type="dcterms:W3CDTF">2015-06-04T06:27:00Z</dcterms:modified>
</cp:coreProperties>
</file>