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922" w:type="dxa"/>
        <w:jc w:val="center"/>
        <w:tblInd w:w="-3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611"/>
        <w:gridCol w:w="2439"/>
        <w:gridCol w:w="1501"/>
        <w:gridCol w:w="2729"/>
        <w:gridCol w:w="2642"/>
      </w:tblGrid>
      <w:tr w:rsidR="00752C16" w:rsidTr="00AB6DB2">
        <w:trPr>
          <w:trHeight w:hRule="exact" w:val="493"/>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hideMark/>
          </w:tcPr>
          <w:p w:rsidR="00752C16" w:rsidRDefault="00752C16" w:rsidP="00AB6DB2">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College  Name</w:t>
            </w:r>
          </w:p>
        </w:tc>
      </w:tr>
      <w:tr w:rsidR="00752C16" w:rsidTr="00AB6DB2">
        <w:trPr>
          <w:trHeight w:hRule="exact" w:val="444"/>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hideMark/>
          </w:tcPr>
          <w:p w:rsidR="00752C16" w:rsidRDefault="00752C16" w:rsidP="00AB6DB2">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Department</w:t>
            </w:r>
          </w:p>
        </w:tc>
      </w:tr>
      <w:tr w:rsidR="00752C16" w:rsidTr="00AB6DB2">
        <w:trPr>
          <w:trHeight w:hRule="exact" w:val="590"/>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hideMark/>
          </w:tcPr>
          <w:p w:rsidR="00752C16" w:rsidRPr="00751A8B" w:rsidRDefault="00752C16" w:rsidP="00AB6DB2">
            <w:pPr>
              <w:ind w:left="84"/>
              <w:rPr>
                <w:rFonts w:ascii="Times New Roman" w:hAnsi="Times New Roman"/>
                <w:b/>
                <w:bCs/>
                <w:sz w:val="32"/>
                <w:szCs w:val="32"/>
                <w:lang w:val="en-US"/>
              </w:rPr>
            </w:pPr>
            <w:bookmarkStart w:id="0" w:name="_GoBack"/>
            <w:r w:rsidRPr="00751A8B">
              <w:rPr>
                <w:rFonts w:ascii="Times New Roman" w:hAnsi="Times New Roman"/>
                <w:b/>
                <w:bCs/>
                <w:sz w:val="32"/>
                <w:szCs w:val="32"/>
                <w:rtl/>
                <w:lang w:bidi="ar-IQ"/>
              </w:rPr>
              <w:t xml:space="preserve">حُسَين مظلوم عباس </w:t>
            </w:r>
            <w:bookmarkEnd w:id="0"/>
            <w:proofErr w:type="spellStart"/>
            <w:r w:rsidRPr="00751A8B">
              <w:rPr>
                <w:rFonts w:ascii="Times New Roman" w:hAnsi="Times New Roman"/>
                <w:b/>
                <w:bCs/>
                <w:sz w:val="32"/>
                <w:szCs w:val="32"/>
                <w:rtl/>
                <w:lang w:bidi="ar-IQ"/>
              </w:rPr>
              <w:t>السلماوي</w:t>
            </w:r>
            <w:proofErr w:type="spellEnd"/>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Full Name as written   in Passport</w:t>
            </w:r>
          </w:p>
        </w:tc>
      </w:tr>
      <w:tr w:rsidR="00752C16" w:rsidTr="00AB6DB2">
        <w:trPr>
          <w:trHeight w:hRule="exact" w:val="362"/>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tcPr>
          <w:p w:rsidR="00752C16" w:rsidRDefault="00752C16" w:rsidP="00AB6DB2">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e-mail</w:t>
            </w:r>
          </w:p>
        </w:tc>
      </w:tr>
      <w:tr w:rsidR="00752C16" w:rsidTr="00AB6DB2">
        <w:trPr>
          <w:trHeight w:hRule="exact" w:val="561"/>
          <w:jc w:val="center"/>
        </w:trPr>
        <w:tc>
          <w:tcPr>
            <w:tcW w:w="1611" w:type="dxa"/>
            <w:tcBorders>
              <w:top w:val="threeDEmboss" w:sz="18" w:space="0" w:color="auto"/>
              <w:left w:val="threeDEmboss" w:sz="18" w:space="0" w:color="auto"/>
              <w:bottom w:val="threeDEmboss" w:sz="18" w:space="0" w:color="auto"/>
              <w:right w:val="threeDEmboss" w:sz="18" w:space="0" w:color="auto"/>
            </w:tcBorders>
            <w:vAlign w:val="center"/>
            <w:hideMark/>
          </w:tcPr>
          <w:p w:rsidR="00752C16" w:rsidRDefault="00752C16" w:rsidP="00AB6DB2">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6985" t="15240" r="11430" b="15240"/>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Q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jJoZkN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752C16" w:rsidRPr="008448A3" w:rsidRDefault="00752C16" w:rsidP="00AB6DB2">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3970" t="6350" r="13970" b="14605"/>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T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I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KT5QVPcAgAApA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752C16" w:rsidRDefault="00752C16" w:rsidP="00AB6DB2">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350" t="15240" r="12065" b="1524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9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A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vpt9i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752C16" w:rsidRDefault="00752C16" w:rsidP="00AB6DB2">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2700" t="14605" r="15240" b="6350"/>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0w3Q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skd9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 xml:space="preserve">Career </w:t>
            </w:r>
          </w:p>
        </w:tc>
      </w:tr>
      <w:tr w:rsidR="00752C16" w:rsidTr="00AB6DB2">
        <w:trPr>
          <w:trHeight w:hRule="exact" w:val="453"/>
          <w:jc w:val="center"/>
        </w:trPr>
        <w:tc>
          <w:tcPr>
            <w:tcW w:w="4050" w:type="dxa"/>
            <w:gridSpan w:val="2"/>
            <w:tcBorders>
              <w:top w:val="threeDEmboss" w:sz="18" w:space="0" w:color="auto"/>
              <w:left w:val="threeDEmboss" w:sz="18" w:space="0" w:color="auto"/>
              <w:bottom w:val="threeDEmboss" w:sz="18" w:space="0" w:color="auto"/>
              <w:right w:val="threeDEmboss" w:sz="18" w:space="0" w:color="auto"/>
            </w:tcBorders>
            <w:hideMark/>
          </w:tcPr>
          <w:p w:rsidR="00752C16" w:rsidRDefault="00752C16" w:rsidP="00AB6DB2">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3970" t="13970" r="13970" b="6985"/>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4"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S3w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752C16" w:rsidRDefault="00752C16" w:rsidP="00AB6DB2">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225" t="23495" r="34290" b="45085"/>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52C16" w:rsidRDefault="00752C16" w:rsidP="00AB6DB2">
            <w:pPr>
              <w:ind w:left="84"/>
              <w:jc w:val="right"/>
              <w:rPr>
                <w:rFonts w:ascii="Tahoma" w:hAnsi="Tahoma" w:cs="Tahoma"/>
                <w:lang w:val="en-US" w:bidi="ar-IQ"/>
              </w:rPr>
            </w:pPr>
          </w:p>
        </w:tc>
      </w:tr>
      <w:tr w:rsidR="00752C16" w:rsidTr="00AB6DB2">
        <w:trPr>
          <w:trHeight w:hRule="exact" w:val="704"/>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tcPr>
          <w:p w:rsidR="00752C16" w:rsidRPr="00751A8B" w:rsidRDefault="00752C16" w:rsidP="00AB6DB2">
            <w:pPr>
              <w:ind w:left="84"/>
              <w:jc w:val="center"/>
              <w:rPr>
                <w:rFonts w:ascii="Times New Roman" w:hAnsi="Times New Roman"/>
                <w:b/>
                <w:bCs/>
                <w:sz w:val="32"/>
                <w:szCs w:val="32"/>
                <w:rtl/>
              </w:rPr>
            </w:pPr>
            <w:r w:rsidRPr="00751A8B">
              <w:rPr>
                <w:rFonts w:ascii="Times New Roman" w:hAnsi="Times New Roman"/>
                <w:b/>
                <w:bCs/>
                <w:sz w:val="32"/>
                <w:szCs w:val="32"/>
                <w:rtl/>
              </w:rPr>
              <w:t xml:space="preserve">واقع العلاقة </w:t>
            </w:r>
            <w:proofErr w:type="gramStart"/>
            <w:r w:rsidRPr="00751A8B">
              <w:rPr>
                <w:rFonts w:ascii="Times New Roman" w:hAnsi="Times New Roman"/>
                <w:b/>
                <w:bCs/>
                <w:sz w:val="32"/>
                <w:szCs w:val="32"/>
                <w:rtl/>
              </w:rPr>
              <w:t>بين</w:t>
            </w:r>
            <w:proofErr w:type="gramEnd"/>
            <w:r w:rsidRPr="00751A8B">
              <w:rPr>
                <w:rFonts w:ascii="Times New Roman" w:hAnsi="Times New Roman"/>
                <w:b/>
                <w:bCs/>
                <w:sz w:val="32"/>
                <w:szCs w:val="32"/>
                <w:rtl/>
              </w:rPr>
              <w:t xml:space="preserve"> مؤسسات التعليم السياحي وسوق العمل السياحي في العراق </w:t>
            </w:r>
          </w:p>
          <w:p w:rsidR="00752C16" w:rsidRPr="00751A8B" w:rsidRDefault="00752C16" w:rsidP="00AB6DB2">
            <w:pPr>
              <w:ind w:left="84"/>
              <w:jc w:val="center"/>
              <w:rPr>
                <w:rFonts w:ascii="Times New Roman" w:hAnsi="Times New Roman"/>
                <w:b/>
                <w:bCs/>
                <w:sz w:val="32"/>
                <w:szCs w:val="32"/>
                <w:rtl/>
                <w:lang w:bidi="ar-AE"/>
              </w:rPr>
            </w:pPr>
            <w:proofErr w:type="gramStart"/>
            <w:r w:rsidRPr="00751A8B">
              <w:rPr>
                <w:rFonts w:ascii="Times New Roman" w:hAnsi="Times New Roman"/>
                <w:b/>
                <w:bCs/>
                <w:sz w:val="32"/>
                <w:szCs w:val="32"/>
                <w:rtl/>
              </w:rPr>
              <w:t>دراسة</w:t>
            </w:r>
            <w:proofErr w:type="gramEnd"/>
            <w:r w:rsidRPr="00751A8B">
              <w:rPr>
                <w:rFonts w:ascii="Times New Roman" w:hAnsi="Times New Roman"/>
                <w:b/>
                <w:bCs/>
                <w:sz w:val="32"/>
                <w:szCs w:val="32"/>
                <w:rtl/>
              </w:rPr>
              <w:t xml:space="preserve"> تحليلية</w:t>
            </w:r>
          </w:p>
          <w:p w:rsidR="00752C16" w:rsidRPr="00751A8B" w:rsidRDefault="00752C16" w:rsidP="00AB6DB2">
            <w:pPr>
              <w:ind w:left="84"/>
              <w:rPr>
                <w:rFonts w:ascii="Times New Roman" w:hAnsi="Times New Roman"/>
                <w:b/>
                <w:bCs/>
                <w:sz w:val="32"/>
                <w:szCs w:val="32"/>
                <w:rtl/>
                <w:lang w:bidi="ar-AE"/>
              </w:rPr>
            </w:pPr>
          </w:p>
          <w:p w:rsidR="00752C16" w:rsidRPr="00751A8B" w:rsidRDefault="00752C16" w:rsidP="00AB6DB2">
            <w:pPr>
              <w:ind w:left="84"/>
              <w:rPr>
                <w:rFonts w:ascii="Times New Roman" w:hAnsi="Times New Roman"/>
                <w:b/>
                <w:bCs/>
                <w:sz w:val="32"/>
                <w:szCs w:val="32"/>
                <w:rtl/>
                <w:lang w:bidi="ar-AE"/>
              </w:rPr>
            </w:pPr>
          </w:p>
          <w:p w:rsidR="00752C16" w:rsidRDefault="00752C16" w:rsidP="00AB6DB2">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 xml:space="preserve">Thesis  Title </w:t>
            </w:r>
          </w:p>
        </w:tc>
      </w:tr>
      <w:tr w:rsidR="00752C16" w:rsidTr="00AB6DB2">
        <w:trPr>
          <w:trHeight w:hRule="exact" w:val="416"/>
          <w:jc w:val="center"/>
        </w:trPr>
        <w:tc>
          <w:tcPr>
            <w:tcW w:w="8280" w:type="dxa"/>
            <w:gridSpan w:val="4"/>
            <w:tcBorders>
              <w:top w:val="threeDEmboss" w:sz="18" w:space="0" w:color="auto"/>
              <w:left w:val="threeDEmboss" w:sz="18" w:space="0" w:color="auto"/>
              <w:bottom w:val="threeDEmboss" w:sz="18" w:space="0" w:color="auto"/>
              <w:right w:val="threeDEmboss" w:sz="18" w:space="0" w:color="auto"/>
            </w:tcBorders>
            <w:hideMark/>
          </w:tcPr>
          <w:p w:rsidR="00752C16" w:rsidRPr="00A827E3" w:rsidRDefault="00752C16" w:rsidP="00AB6DB2">
            <w:pPr>
              <w:ind w:left="84"/>
              <w:jc w:val="center"/>
              <w:rPr>
                <w:rFonts w:ascii="Times New Roman" w:hAnsi="Times New Roman"/>
                <w:b/>
                <w:bCs/>
                <w:sz w:val="32"/>
                <w:szCs w:val="32"/>
              </w:rPr>
            </w:pPr>
            <w:r w:rsidRPr="00A827E3">
              <w:rPr>
                <w:rFonts w:ascii="Times New Roman" w:hAnsi="Times New Roman"/>
                <w:b/>
                <w:bCs/>
                <w:sz w:val="32"/>
                <w:szCs w:val="32"/>
                <w:rtl/>
              </w:rPr>
              <w:t>1433هـ                 بغداد                2012م</w:t>
            </w:r>
          </w:p>
          <w:p w:rsidR="00752C16" w:rsidRDefault="00752C16" w:rsidP="00AB6DB2">
            <w:pPr>
              <w:ind w:left="84"/>
            </w:pPr>
          </w:p>
          <w:p w:rsidR="00752C16" w:rsidRDefault="00752C16" w:rsidP="00AB6DB2">
            <w:pPr>
              <w:ind w:left="84"/>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752C16" w:rsidRDefault="00752C16" w:rsidP="00AB6DB2">
            <w:pPr>
              <w:ind w:left="84"/>
              <w:jc w:val="right"/>
              <w:rPr>
                <w:rFonts w:ascii="Tahoma" w:hAnsi="Tahoma" w:cs="Tahoma"/>
                <w:lang w:val="en-US" w:bidi="ar-IQ"/>
              </w:rPr>
            </w:pPr>
            <w:r>
              <w:rPr>
                <w:rFonts w:ascii="Tahoma" w:hAnsi="Tahoma" w:cs="Tahoma"/>
                <w:lang w:val="en-US" w:bidi="ar-IQ"/>
              </w:rPr>
              <w:t>Year</w:t>
            </w:r>
          </w:p>
        </w:tc>
      </w:tr>
      <w:tr w:rsidR="00752C16" w:rsidRPr="00C06548" w:rsidTr="00AB6DB2">
        <w:trPr>
          <w:trHeight w:val="5379"/>
          <w:jc w:val="center"/>
        </w:trPr>
        <w:tc>
          <w:tcPr>
            <w:tcW w:w="8280" w:type="dxa"/>
            <w:gridSpan w:val="4"/>
            <w:tcBorders>
              <w:top w:val="threeDEmboss" w:sz="18" w:space="0" w:color="auto"/>
              <w:left w:val="threeDEmboss" w:sz="18" w:space="0" w:color="auto"/>
              <w:bottom w:val="threeDEmboss" w:sz="24" w:space="0" w:color="auto"/>
              <w:right w:val="threeDEmboss" w:sz="18" w:space="0" w:color="auto"/>
            </w:tcBorders>
          </w:tcPr>
          <w:p w:rsidR="00752C16" w:rsidRPr="00A827E3" w:rsidRDefault="00752C16" w:rsidP="00AB6DB2">
            <w:pPr>
              <w:ind w:left="84"/>
              <w:jc w:val="lowKashida"/>
              <w:rPr>
                <w:rFonts w:ascii="Times New Roman" w:hAnsi="Times New Roman"/>
                <w:b/>
                <w:bCs/>
                <w:lang w:bidi="ar-IQ"/>
              </w:rPr>
            </w:pPr>
            <w:r w:rsidRPr="00A827E3">
              <w:rPr>
                <w:rFonts w:ascii="Times New Roman" w:hAnsi="Times New Roman"/>
                <w:b/>
                <w:bCs/>
                <w:rtl/>
                <w:lang w:bidi="ar-IQ"/>
              </w:rPr>
              <w:t xml:space="preserve"> يدعي المديرون في منظمات الأعمال السياحية والتي توظف مخرجات مؤسسات التعليم السياحي ان هذه المخرجات كماً ونوعاً لا تتناسب مع احتياجاتها الحقيقية، وهي لا تمتلك المؤهلات والمهارات التي يمكن ان تلبي الحاجة الفعلية لسوق العمل في السياحة. لان التعليم السياحي من وجهة نظرهم يعاني من خلل واضح يتسم بقدم مناهجه وقلة الجانب العملي فيه وعدم مطابقته لمعايير الجودة المعتمدة من قبل منظمة السياحة العالمية. في حين يدعي المسؤولين في مؤسسات التعليم السياحي ان منظمات الأعمال السياحية لا تراعي ظروفها الاستثنائية ولا تعي طبيعة العلاقة الاعتمادية المتبادلة بينهما فهي لا توافر فرصاً للتدريب فضلا عن عدم توظيف تلك المخرجات بسبب سيطرة المحسوبية والعلاقات الشخصية في هذا القطاع الذي تقلص فيه دور القطاع العام وبرزت هيمنة القطاع الخاص على المرافق السياحية المهمة والتي برغم من تقادم عمرها الزمني فما زالت تمثل المجال الوحيد المتاح لطلبة مؤسسات التعليم السياحي. وبين هذين الادعاءين ثمة عوامل وأسباب كثيرة تقف وراء اختلال وانفصام العلاقة بين مؤسسات التعليم السياحي وسوق العمل السياحي وهذا يمثل مشكلة حقيقية تعترض عملية التنمية السياحية في العراق، لان هناك فرضية مؤداها ان الطلب على المتعلمين أعلى من غيرهم في أي نوع من انواع سوق العمل وهذا ما دفع الدول المتقدمة سياحياً إلى ان تولي التعليم السياحي اهتماماً بالغاً لدوره الكبير في بناء وتكوين رأسمال بشري مكتسب للمهارات الاساسية والمعارف والخبرات وبما يؤدي الى زيادة فرص العمل والتقليل من البطالة. لذلك فقد ركزت هذه الدراسة على واقع مؤسسات التعليم السياحي في العراق وما تعانيه من مشكلة في اختلال وانفصام علاقتها مع سوق العمل السياحي الامر الذي يشكل احد اهم أسباب اعاقة عملية التنمية السياحية، ولان بناء قوة العمل السياحية له اسقاطات وتأثيرات في سوق عمل السياحة بالشكل الذي يجب ان تكون فيه مهارات ومعرفة قوة العمل تقابلها انماط معينة من الأعمال مواءمة لها، إذ ان عدم حصول المواءمة يفضي الى بطالة كبيرة من قوة العمل السياحية ومن هنا جاءت الدراسة لتحقيق جملة من الأهداف تصب في اطار الارتقاء بمستوى صناعة السياحة العراقية بما يتناسب مع مكانة العراق التاريخية وحضارته ومقوماته السياحية المتنوعة والفريدة من نوعها في العالم</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752C16" w:rsidRDefault="00752C16" w:rsidP="00AB6DB2">
            <w:pPr>
              <w:spacing w:line="360" w:lineRule="auto"/>
              <w:ind w:left="84"/>
              <w:rPr>
                <w:rFonts w:ascii="Tahoma" w:hAnsi="Tahoma" w:cs="Tahoma"/>
                <w:sz w:val="14"/>
                <w:szCs w:val="14"/>
                <w:rtl/>
                <w:lang w:val="en-US" w:bidi="ar-IQ"/>
              </w:rPr>
            </w:pPr>
          </w:p>
          <w:p w:rsidR="00752C16" w:rsidRDefault="00752C16" w:rsidP="00AB6DB2">
            <w:pPr>
              <w:spacing w:line="360" w:lineRule="auto"/>
              <w:ind w:left="84"/>
              <w:jc w:val="right"/>
              <w:rPr>
                <w:rFonts w:ascii="Tahoma" w:hAnsi="Tahoma" w:cs="Tahoma"/>
                <w:sz w:val="14"/>
                <w:szCs w:val="14"/>
                <w:rtl/>
                <w:lang w:val="en-US" w:bidi="ar-IQ"/>
              </w:rPr>
            </w:pPr>
          </w:p>
          <w:p w:rsidR="00752C16" w:rsidRPr="00C06548" w:rsidRDefault="00752C16" w:rsidP="00AB6DB2">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3246" w:rsidRPr="00752C16" w:rsidRDefault="00913246" w:rsidP="00752C16">
      <w:pPr>
        <w:rPr>
          <w:rFonts w:hint="cs"/>
        </w:rPr>
      </w:pPr>
    </w:p>
    <w:sectPr w:rsidR="00913246" w:rsidRPr="00752C16"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C1"/>
    <w:rsid w:val="00752C16"/>
    <w:rsid w:val="00913246"/>
    <w:rsid w:val="009F515C"/>
    <w:rsid w:val="00B027C1"/>
    <w:rsid w:val="00F31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C1"/>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027C1"/>
  </w:style>
  <w:style w:type="character" w:customStyle="1" w:styleId="shorttext">
    <w:name w:val="short_text"/>
    <w:basedOn w:val="a0"/>
    <w:rsid w:val="00B027C1"/>
  </w:style>
  <w:style w:type="paragraph" w:styleId="a3">
    <w:name w:val="Body Text"/>
    <w:basedOn w:val="a"/>
    <w:link w:val="Char"/>
    <w:rsid w:val="00F3175E"/>
    <w:pPr>
      <w:spacing w:after="120"/>
    </w:pPr>
  </w:style>
  <w:style w:type="character" w:customStyle="1" w:styleId="Char">
    <w:name w:val="نص أساسي Char"/>
    <w:basedOn w:val="a0"/>
    <w:link w:val="a3"/>
    <w:rsid w:val="00F3175E"/>
    <w:rPr>
      <w:rFonts w:ascii="Cambria" w:eastAsia="Cambria" w:hAnsi="Cambria" w:cs="Times New Roman"/>
      <w:sz w:val="24"/>
      <w:szCs w:val="24"/>
      <w:lang w:val="en-GB"/>
    </w:rPr>
  </w:style>
  <w:style w:type="paragraph" w:styleId="a4">
    <w:name w:val="Body Text Indent"/>
    <w:basedOn w:val="a"/>
    <w:link w:val="Char0"/>
    <w:rsid w:val="00F3175E"/>
    <w:pPr>
      <w:spacing w:after="120"/>
      <w:ind w:left="283"/>
    </w:pPr>
  </w:style>
  <w:style w:type="character" w:customStyle="1" w:styleId="Char0">
    <w:name w:val="نص أساسي بمسافة بادئة Char"/>
    <w:basedOn w:val="a0"/>
    <w:link w:val="a4"/>
    <w:rsid w:val="00F3175E"/>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C1"/>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027C1"/>
  </w:style>
  <w:style w:type="character" w:customStyle="1" w:styleId="shorttext">
    <w:name w:val="short_text"/>
    <w:basedOn w:val="a0"/>
    <w:rsid w:val="00B027C1"/>
  </w:style>
  <w:style w:type="paragraph" w:styleId="a3">
    <w:name w:val="Body Text"/>
    <w:basedOn w:val="a"/>
    <w:link w:val="Char"/>
    <w:rsid w:val="00F3175E"/>
    <w:pPr>
      <w:spacing w:after="120"/>
    </w:pPr>
  </w:style>
  <w:style w:type="character" w:customStyle="1" w:styleId="Char">
    <w:name w:val="نص أساسي Char"/>
    <w:basedOn w:val="a0"/>
    <w:link w:val="a3"/>
    <w:rsid w:val="00F3175E"/>
    <w:rPr>
      <w:rFonts w:ascii="Cambria" w:eastAsia="Cambria" w:hAnsi="Cambria" w:cs="Times New Roman"/>
      <w:sz w:val="24"/>
      <w:szCs w:val="24"/>
      <w:lang w:val="en-GB"/>
    </w:rPr>
  </w:style>
  <w:style w:type="paragraph" w:styleId="a4">
    <w:name w:val="Body Text Indent"/>
    <w:basedOn w:val="a"/>
    <w:link w:val="Char0"/>
    <w:rsid w:val="00F3175E"/>
    <w:pPr>
      <w:spacing w:after="120"/>
      <w:ind w:left="283"/>
    </w:pPr>
  </w:style>
  <w:style w:type="character" w:customStyle="1" w:styleId="Char0">
    <w:name w:val="نص أساسي بمسافة بادئة Char"/>
    <w:basedOn w:val="a0"/>
    <w:link w:val="a4"/>
    <w:rsid w:val="00F3175E"/>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2015-05-28T07:25:00Z</dcterms:created>
  <dcterms:modified xsi:type="dcterms:W3CDTF">2015-05-28T07:25:00Z</dcterms:modified>
</cp:coreProperties>
</file>