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1579"/>
        <w:gridCol w:w="2439"/>
        <w:gridCol w:w="1501"/>
        <w:gridCol w:w="2729"/>
        <w:gridCol w:w="2642"/>
      </w:tblGrid>
      <w:tr w:rsidR="00B2586E" w:rsidTr="00C81E8B">
        <w:trPr>
          <w:trHeight w:hRule="exact" w:val="49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B2586E" w:rsidRDefault="00B2586E" w:rsidP="00C81E8B">
            <w:pPr>
              <w:rPr>
                <w:rFonts w:ascii="Times New Roman" w:hAnsi="Times New Roman"/>
                <w:b/>
                <w:bCs/>
                <w:sz w:val="32"/>
                <w:szCs w:val="32"/>
                <w:lang w:val="en-US" w:bidi="ar-IQ"/>
              </w:rPr>
            </w:pPr>
            <w:r>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B2586E" w:rsidRDefault="00B2586E" w:rsidP="00C81E8B">
            <w:pPr>
              <w:jc w:val="right"/>
              <w:rPr>
                <w:rFonts w:ascii="Tahoma" w:hAnsi="Tahoma" w:cs="Tahoma"/>
                <w:lang w:val="en-US" w:bidi="ar-IQ"/>
              </w:rPr>
            </w:pPr>
            <w:r>
              <w:rPr>
                <w:rFonts w:ascii="Tahoma" w:hAnsi="Tahoma" w:cs="Tahoma"/>
                <w:lang w:val="en-US" w:bidi="ar-IQ"/>
              </w:rPr>
              <w:t>College  Name</w:t>
            </w:r>
          </w:p>
        </w:tc>
      </w:tr>
      <w:tr w:rsidR="00B2586E" w:rsidTr="00C81E8B">
        <w:trPr>
          <w:trHeight w:hRule="exact" w:val="44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B2586E" w:rsidRDefault="00B2586E" w:rsidP="00C81E8B">
            <w:pPr>
              <w:rPr>
                <w:rFonts w:ascii="Times New Roman" w:hAnsi="Times New Roman"/>
                <w:b/>
                <w:bCs/>
                <w:sz w:val="32"/>
                <w:szCs w:val="32"/>
                <w:lang w:val="en-US" w:bidi="ar-IQ"/>
              </w:rPr>
            </w:pPr>
            <w:r>
              <w:rPr>
                <w:rFonts w:ascii="Times New Roman" w:hAnsi="Times New Roman" w:hint="cs"/>
                <w:b/>
                <w:bCs/>
                <w:sz w:val="32"/>
                <w:szCs w:val="32"/>
                <w:rtl/>
                <w:lang w:val="en-US" w:bidi="ar-IQ"/>
              </w:rPr>
              <w:t xml:space="preserve">ادارة اعمال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B2586E" w:rsidRDefault="00B2586E" w:rsidP="00C81E8B">
            <w:pPr>
              <w:jc w:val="right"/>
              <w:rPr>
                <w:rFonts w:ascii="Tahoma" w:hAnsi="Tahoma" w:cs="Tahoma"/>
                <w:lang w:val="en-US" w:bidi="ar-IQ"/>
              </w:rPr>
            </w:pPr>
            <w:r>
              <w:rPr>
                <w:rFonts w:ascii="Tahoma" w:hAnsi="Tahoma" w:cs="Tahoma"/>
                <w:lang w:val="en-US" w:bidi="ar-IQ"/>
              </w:rPr>
              <w:t>Department</w:t>
            </w:r>
          </w:p>
        </w:tc>
      </w:tr>
      <w:tr w:rsidR="00B2586E" w:rsidTr="00C81E8B">
        <w:trPr>
          <w:trHeight w:hRule="exact" w:val="59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B2586E" w:rsidRDefault="00B2586E" w:rsidP="00C81E8B">
            <w:pPr>
              <w:rPr>
                <w:rFonts w:ascii="Times New Roman" w:hAnsi="Times New Roman"/>
                <w:b/>
                <w:bCs/>
                <w:sz w:val="32"/>
                <w:szCs w:val="32"/>
                <w:lang w:val="en-US"/>
              </w:rPr>
            </w:pPr>
            <w:bookmarkStart w:id="0" w:name="_GoBack"/>
            <w:r>
              <w:rPr>
                <w:rFonts w:ascii="Times New Roman" w:hAnsi="Times New Roman" w:hint="cs"/>
                <w:b/>
                <w:bCs/>
                <w:sz w:val="32"/>
                <w:szCs w:val="32"/>
                <w:rtl/>
                <w:lang w:val="en-US"/>
              </w:rPr>
              <w:t xml:space="preserve">اخلاص خليل مهدي </w:t>
            </w:r>
            <w:bookmarkEnd w:id="0"/>
            <w:r>
              <w:rPr>
                <w:rFonts w:ascii="Times New Roman" w:hAnsi="Times New Roman" w:hint="cs"/>
                <w:b/>
                <w:bCs/>
                <w:sz w:val="32"/>
                <w:szCs w:val="32"/>
                <w:rtl/>
                <w:lang w:val="en-US"/>
              </w:rPr>
              <w:t xml:space="preserve">المهدي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B2586E" w:rsidRDefault="00B2586E" w:rsidP="00C81E8B">
            <w:pPr>
              <w:jc w:val="right"/>
              <w:rPr>
                <w:rFonts w:ascii="Tahoma" w:hAnsi="Tahoma" w:cs="Tahoma"/>
                <w:lang w:val="en-US" w:bidi="ar-IQ"/>
              </w:rPr>
            </w:pPr>
            <w:r>
              <w:rPr>
                <w:rFonts w:ascii="Tahoma" w:hAnsi="Tahoma" w:cs="Tahoma"/>
                <w:lang w:val="en-US" w:bidi="ar-IQ"/>
              </w:rPr>
              <w:t>Full Name as written   in Passport</w:t>
            </w:r>
          </w:p>
        </w:tc>
      </w:tr>
      <w:tr w:rsidR="00B2586E" w:rsidTr="00C81E8B">
        <w:trPr>
          <w:trHeight w:hRule="exact" w:val="36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B2586E" w:rsidRDefault="00B2586E" w:rsidP="00C81E8B">
            <w:pPr>
              <w:jc w:val="right"/>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B2586E" w:rsidRDefault="00B2586E" w:rsidP="00C81E8B">
            <w:pPr>
              <w:jc w:val="right"/>
              <w:rPr>
                <w:rFonts w:ascii="Tahoma" w:hAnsi="Tahoma" w:cs="Tahoma"/>
                <w:lang w:val="en-US" w:bidi="ar-IQ"/>
              </w:rPr>
            </w:pPr>
            <w:r>
              <w:rPr>
                <w:rFonts w:ascii="Tahoma" w:hAnsi="Tahoma" w:cs="Tahoma"/>
                <w:lang w:val="en-US" w:bidi="ar-IQ"/>
              </w:rPr>
              <w:t>e-mail</w:t>
            </w:r>
          </w:p>
        </w:tc>
      </w:tr>
      <w:tr w:rsidR="00B2586E" w:rsidTr="00C81E8B">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hideMark/>
          </w:tcPr>
          <w:p w:rsidR="00B2586E" w:rsidRDefault="00B2586E" w:rsidP="00C81E8B">
            <w:pPr>
              <w:jc w:val="center"/>
              <w:rPr>
                <w:rFonts w:ascii="Simplified Arabic" w:hAnsi="Simplified Arabic" w:cs="Simplified Arabic"/>
                <w:b/>
                <w:bCs/>
                <w:lang w:val="en-US" w:bidi="ar-IQ"/>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42545</wp:posOffset>
                      </wp:positionV>
                      <wp:extent cx="124460" cy="131445"/>
                      <wp:effectExtent l="8890" t="7620" r="9525" b="13335"/>
                      <wp:wrapNone/>
                      <wp:docPr id="6" name="شكل بيضاوي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6" o:spid="_x0000_s1026" style="position:absolute;left:0;text-align:left;margin-left:1.5pt;margin-top:3.35pt;width:9.8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Fxo2wIAAKI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Professor</w:t>
            </w:r>
            <w:r>
              <w:rPr>
                <w:rFonts w:ascii="Simplified Arabic" w:hAnsi="Simplified Arabic" w:cs="Simplified Arabic"/>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hideMark/>
          </w:tcPr>
          <w:p w:rsidR="00B2586E" w:rsidRDefault="00B2586E" w:rsidP="00C81E8B">
            <w:pPr>
              <w:jc w:val="center"/>
              <w:rPr>
                <w:rFonts w:ascii="Simplified Arabic" w:hAnsi="Simplified Arabic" w:cs="Simplified Arabic"/>
                <w:b/>
                <w:bCs/>
                <w:lang w:val="en-US" w:bidi="ar-IQ"/>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33655</wp:posOffset>
                      </wp:positionV>
                      <wp:extent cx="124460" cy="131445"/>
                      <wp:effectExtent l="6350" t="8255" r="12065" b="12700"/>
                      <wp:wrapNone/>
                      <wp:docPr id="5" name="شكل بيضاوي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5" o:spid="_x0000_s1026" style="position:absolute;left:0;text-align:left;margin-left:3.25pt;margin-top:2.65pt;width:9.8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Assistant</w:t>
            </w:r>
            <w:r>
              <w:rPr>
                <w:rStyle w:val="shorttext"/>
                <w:rFonts w:ascii="Simplified Arabic" w:hAnsi="Simplified Arabic" w:cs="Simplified Arabic"/>
                <w:b/>
                <w:bCs/>
                <w:color w:val="333333"/>
                <w:sz w:val="22"/>
                <w:szCs w:val="22"/>
              </w:rPr>
              <w:t xml:space="preserve"> </w:t>
            </w:r>
            <w:r>
              <w:rPr>
                <w:rStyle w:val="hps"/>
                <w:rFonts w:ascii="Simplified Arabic" w:hAnsi="Simplified Arabic"/>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hideMark/>
          </w:tcPr>
          <w:p w:rsidR="00B2586E" w:rsidRDefault="00B2586E" w:rsidP="00C81E8B">
            <w:pPr>
              <w:jc w:val="center"/>
              <w:rPr>
                <w:rFonts w:ascii="Simplified Arabic" w:hAnsi="Simplified Arabic" w:cs="Simplified Arabic"/>
                <w:b/>
                <w:bCs/>
                <w:lang w:bidi="ar-IQ"/>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42545</wp:posOffset>
                      </wp:positionV>
                      <wp:extent cx="124460" cy="131445"/>
                      <wp:effectExtent l="8255" t="7620" r="10160" b="13335"/>
                      <wp:wrapNone/>
                      <wp:docPr id="4" name="شكل بيضاوي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4" o:spid="_x0000_s1026" style="position:absolute;left:0;text-align:left;margin-left:-.3pt;margin-top:3.35pt;width:9.8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Qc02wIAAKI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hideMark/>
          </w:tcPr>
          <w:p w:rsidR="00B2586E" w:rsidRDefault="00B2586E" w:rsidP="00C81E8B">
            <w:pPr>
              <w:spacing w:line="276" w:lineRule="auto"/>
              <w:jc w:val="center"/>
              <w:rPr>
                <w:rFonts w:ascii="Simplified Arabic" w:hAnsi="Simplified Arabic" w:cs="Simplified Arabic"/>
                <w:b/>
                <w:bCs/>
                <w:lang w:val="en-US" w:bidi="ar-IQ"/>
              </w:rPr>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51435</wp:posOffset>
                      </wp:positionV>
                      <wp:extent cx="124460" cy="131445"/>
                      <wp:effectExtent l="14605" t="8890" r="13335" b="12065"/>
                      <wp:wrapNone/>
                      <wp:docPr id="3" name="شكل بيضاوي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3" o:spid="_x0000_s1026" style="position:absolute;left:0;text-align:left;margin-left:3.15pt;margin-top:4.05pt;width:9.8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38T2wIAAKI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lang w:bidi="ar-IQ"/>
              </w:rPr>
              <w:t xml:space="preserve">   </w:t>
            </w:r>
            <w:r>
              <w:rPr>
                <w:rStyle w:val="hps"/>
                <w:rFonts w:ascii="Simplified Arabic" w:hAnsi="Simplified Arabic"/>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B2586E" w:rsidRDefault="00B2586E" w:rsidP="00C81E8B">
            <w:pPr>
              <w:jc w:val="right"/>
              <w:rPr>
                <w:rFonts w:ascii="Tahoma" w:hAnsi="Tahoma" w:cs="Tahoma"/>
                <w:lang w:val="en-US" w:bidi="ar-IQ"/>
              </w:rPr>
            </w:pPr>
            <w:r>
              <w:rPr>
                <w:rFonts w:ascii="Tahoma" w:hAnsi="Tahoma" w:cs="Tahoma"/>
                <w:lang w:val="en-US" w:bidi="ar-IQ"/>
              </w:rPr>
              <w:t xml:space="preserve">Career </w:t>
            </w:r>
          </w:p>
        </w:tc>
      </w:tr>
      <w:tr w:rsidR="00B2586E" w:rsidTr="00C81E8B">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hideMark/>
          </w:tcPr>
          <w:p w:rsidR="00B2586E" w:rsidRDefault="00B2586E" w:rsidP="00C81E8B">
            <w:pPr>
              <w:jc w:val="right"/>
              <w:rPr>
                <w:lang w:val="en-US" w:bidi="ar-IQ"/>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12700</wp:posOffset>
                      </wp:positionH>
                      <wp:positionV relativeFrom="paragraph">
                        <wp:posOffset>37465</wp:posOffset>
                      </wp:positionV>
                      <wp:extent cx="153035" cy="160020"/>
                      <wp:effectExtent l="6350" t="6350" r="12065" b="14605"/>
                      <wp:wrapNone/>
                      <wp:docPr id="2" name="شكل بيضاوي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 o:spid="_x0000_s1026" style="position:absolute;left:0;text-align:left;margin-left:1pt;margin-top:2.95pt;width:12.0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" strokeweight="1pt">
                      <v:stroke dashstyle="dash"/>
                      <v:shadow color="#868686"/>
                    </v:oval>
                  </w:pict>
                </mc:Fallback>
              </mc:AlternateConten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hideMark/>
          </w:tcPr>
          <w:p w:rsidR="00B2586E" w:rsidRDefault="00B2586E" w:rsidP="00C81E8B">
            <w:pPr>
              <w:jc w:val="right"/>
              <w:rPr>
                <w:lang w:val="en-US" w:bidi="ar-IQ"/>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164465</wp:posOffset>
                      </wp:positionH>
                      <wp:positionV relativeFrom="paragraph">
                        <wp:posOffset>37465</wp:posOffset>
                      </wp:positionV>
                      <wp:extent cx="153035" cy="160020"/>
                      <wp:effectExtent l="24765" t="25400" r="31750" b="52705"/>
                      <wp:wrapNone/>
                      <wp:docPr id="1" name="شكل بيضاو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 o:spid="_x0000_s1026" style="position:absolute;left:0;text-align:left;margin-left:12.95pt;margin-top:2.95pt;width:12.05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" fillcolor="#4f81bd" strokecolor="#f2f2f2" strokeweight="3pt">
                      <v:shadow on="t" color="#243f60" opacity=".5" offset="1pt"/>
                    </v:oval>
                  </w:pict>
                </mc:Fallback>
              </mc:AlternateConten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B2586E" w:rsidRDefault="00B2586E" w:rsidP="00C81E8B">
            <w:pPr>
              <w:jc w:val="right"/>
              <w:rPr>
                <w:rFonts w:ascii="Tahoma" w:hAnsi="Tahoma" w:cs="Tahoma"/>
                <w:lang w:val="en-US" w:bidi="ar-IQ"/>
              </w:rPr>
            </w:pPr>
          </w:p>
        </w:tc>
      </w:tr>
      <w:tr w:rsidR="00B2586E" w:rsidTr="00C81E8B">
        <w:trPr>
          <w:trHeight w:hRule="exact" w:val="749"/>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B2586E" w:rsidRPr="00C36790" w:rsidRDefault="00B2586E" w:rsidP="00C81E8B">
            <w:pPr>
              <w:pStyle w:val="2"/>
              <w:spacing w:line="240" w:lineRule="auto"/>
              <w:jc w:val="center"/>
              <w:rPr>
                <w:rFonts w:ascii="Times New Roman" w:hAnsi="Times New Roman"/>
                <w:b/>
                <w:bCs/>
                <w:sz w:val="32"/>
                <w:szCs w:val="32"/>
                <w:rtl/>
              </w:rPr>
            </w:pPr>
            <w:r w:rsidRPr="00C36790">
              <w:rPr>
                <w:rFonts w:ascii="Times New Roman" w:hAnsi="Times New Roman"/>
                <w:b/>
                <w:bCs/>
                <w:sz w:val="32"/>
                <w:szCs w:val="32"/>
                <w:rtl/>
              </w:rPr>
              <w:t xml:space="preserve">علاقة العوامل </w:t>
            </w:r>
            <w:proofErr w:type="spellStart"/>
            <w:r w:rsidRPr="00C36790">
              <w:rPr>
                <w:rFonts w:ascii="Times New Roman" w:hAnsi="Times New Roman"/>
                <w:b/>
                <w:bCs/>
                <w:sz w:val="32"/>
                <w:szCs w:val="32"/>
                <w:rtl/>
              </w:rPr>
              <w:t>الموقفية</w:t>
            </w:r>
            <w:proofErr w:type="spellEnd"/>
            <w:r w:rsidRPr="00C36790">
              <w:rPr>
                <w:rFonts w:ascii="Times New Roman" w:hAnsi="Times New Roman"/>
                <w:b/>
                <w:bCs/>
                <w:sz w:val="32"/>
                <w:szCs w:val="32"/>
                <w:rtl/>
              </w:rPr>
              <w:t xml:space="preserve"> والهيكل </w:t>
            </w:r>
            <w:proofErr w:type="spellStart"/>
            <w:r w:rsidRPr="00C36790">
              <w:rPr>
                <w:rFonts w:ascii="Times New Roman" w:hAnsi="Times New Roman"/>
                <w:b/>
                <w:bCs/>
                <w:sz w:val="32"/>
                <w:szCs w:val="32"/>
                <w:rtl/>
              </w:rPr>
              <w:t>المصفوفي</w:t>
            </w:r>
            <w:proofErr w:type="spellEnd"/>
            <w:r w:rsidRPr="00C36790">
              <w:rPr>
                <w:rFonts w:ascii="Times New Roman" w:hAnsi="Times New Roman"/>
                <w:b/>
                <w:bCs/>
                <w:sz w:val="32"/>
                <w:szCs w:val="32"/>
                <w:rtl/>
              </w:rPr>
              <w:t xml:space="preserve"> وأثرهما في تحقيق الفاعلية التنظيمية دراسة  ميدانية  في المستشفى الجامعي/ كلية صدام الطبية</w:t>
            </w:r>
          </w:p>
          <w:p w:rsidR="00B2586E" w:rsidRPr="00C36790" w:rsidRDefault="00B2586E" w:rsidP="00C81E8B">
            <w:pPr>
              <w:jc w:val="center"/>
              <w:rPr>
                <w:rFonts w:ascii="Times New Roman" w:hAnsi="Times New Roman"/>
                <w:sz w:val="32"/>
                <w:szCs w:val="32"/>
                <w:rtl/>
              </w:rPr>
            </w:pPr>
          </w:p>
          <w:p w:rsidR="00B2586E" w:rsidRDefault="00B2586E" w:rsidP="00C81E8B">
            <w:pPr>
              <w:jc w:val="center"/>
              <w:rPr>
                <w:rFonts w:ascii="Times New Roman" w:hAnsi="Times New Roman"/>
                <w:bCs/>
                <w:sz w:val="32"/>
                <w:szCs w:val="32"/>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B2586E" w:rsidRDefault="00B2586E" w:rsidP="00C81E8B">
            <w:pPr>
              <w:jc w:val="right"/>
              <w:rPr>
                <w:rFonts w:ascii="Tahoma" w:hAnsi="Tahoma" w:cs="Tahoma"/>
                <w:lang w:val="en-US" w:bidi="ar-IQ"/>
              </w:rPr>
            </w:pPr>
            <w:r>
              <w:rPr>
                <w:rFonts w:ascii="Tahoma" w:hAnsi="Tahoma" w:cs="Tahoma"/>
                <w:lang w:val="en-US" w:bidi="ar-IQ"/>
              </w:rPr>
              <w:t xml:space="preserve">Thesis  Title </w:t>
            </w:r>
          </w:p>
        </w:tc>
      </w:tr>
      <w:tr w:rsidR="00B2586E" w:rsidTr="00C81E8B">
        <w:trPr>
          <w:trHeight w:hRule="exact" w:val="42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B2586E" w:rsidRPr="00C36790" w:rsidRDefault="00B2586E" w:rsidP="00C81E8B">
            <w:pPr>
              <w:jc w:val="center"/>
              <w:rPr>
                <w:rFonts w:ascii="Times New Roman" w:hAnsi="Times New Roman"/>
                <w:b/>
                <w:bCs/>
                <w:sz w:val="32"/>
                <w:szCs w:val="32"/>
                <w:rtl/>
              </w:rPr>
            </w:pPr>
            <w:r w:rsidRPr="00C36790">
              <w:rPr>
                <w:rFonts w:ascii="Times New Roman" w:hAnsi="Times New Roman"/>
                <w:b/>
                <w:bCs/>
                <w:sz w:val="32"/>
                <w:szCs w:val="32"/>
                <w:rtl/>
              </w:rPr>
              <w:t>1423هـ                                    2002 م</w:t>
            </w:r>
          </w:p>
          <w:p w:rsidR="00B2586E" w:rsidRDefault="00B2586E" w:rsidP="00C81E8B">
            <w:pPr>
              <w:tabs>
                <w:tab w:val="left" w:pos="4843"/>
              </w:tabs>
              <w:jc w:val="center"/>
              <w:rPr>
                <w:rFonts w:ascii="Times New Roman" w:hAnsi="Times New Roman"/>
                <w:bCs/>
                <w:sz w:val="32"/>
                <w:szCs w:val="32"/>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B2586E" w:rsidRDefault="00B2586E" w:rsidP="00C81E8B">
            <w:pPr>
              <w:jc w:val="right"/>
              <w:rPr>
                <w:rFonts w:ascii="Tahoma" w:hAnsi="Tahoma" w:cs="Tahoma"/>
                <w:lang w:val="en-US" w:bidi="ar-IQ"/>
              </w:rPr>
            </w:pPr>
            <w:r>
              <w:rPr>
                <w:rFonts w:ascii="Tahoma" w:hAnsi="Tahoma" w:cs="Tahoma"/>
                <w:lang w:val="en-US" w:bidi="ar-IQ"/>
              </w:rPr>
              <w:t>Year</w:t>
            </w:r>
          </w:p>
        </w:tc>
      </w:tr>
      <w:tr w:rsidR="00B2586E" w:rsidTr="00C81E8B">
        <w:trPr>
          <w:trHeight w:val="6371"/>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B2586E" w:rsidRPr="00C36790" w:rsidRDefault="00B2586E" w:rsidP="00C81E8B">
            <w:pPr>
              <w:pStyle w:val="a3"/>
              <w:rPr>
                <w:rFonts w:ascii="Times New Roman" w:hAnsi="Times New Roman"/>
                <w:b/>
                <w:bCs/>
                <w:sz w:val="18"/>
                <w:szCs w:val="18"/>
                <w:rtl/>
              </w:rPr>
            </w:pPr>
            <w:r w:rsidRPr="00C36790">
              <w:rPr>
                <w:rFonts w:ascii="Times New Roman" w:hAnsi="Times New Roman"/>
                <w:b/>
                <w:bCs/>
                <w:sz w:val="18"/>
                <w:szCs w:val="18"/>
                <w:rtl/>
              </w:rPr>
              <w:t>يأتي هذا البحث في إطار الدراسات والبحوث ذات العلاقة بحقل التنظيم مستهدفاً معالجة أحد ا</w:t>
            </w:r>
            <w:proofErr w:type="gramStart"/>
            <w:r w:rsidRPr="00C36790">
              <w:rPr>
                <w:rFonts w:ascii="Times New Roman" w:hAnsi="Times New Roman"/>
                <w:b/>
                <w:bCs/>
                <w:sz w:val="18"/>
                <w:szCs w:val="18"/>
                <w:rtl/>
              </w:rPr>
              <w:t>لجو</w:t>
            </w:r>
            <w:proofErr w:type="gramEnd"/>
            <w:r w:rsidRPr="00C36790">
              <w:rPr>
                <w:rFonts w:ascii="Times New Roman" w:hAnsi="Times New Roman"/>
                <w:b/>
                <w:bCs/>
                <w:sz w:val="18"/>
                <w:szCs w:val="18"/>
                <w:rtl/>
              </w:rPr>
              <w:t xml:space="preserve">انب الأساسية للظاهرة التنظيمية والمتمثل في التصميم التنظيمي على وفق أحد المفاهيم الحديثة التي انبثقت الفكرة الأساسية له من خلاصة الفكر التنظيمي والتوجيهات الأساسية للنظرية </w:t>
            </w:r>
            <w:proofErr w:type="spellStart"/>
            <w:r w:rsidRPr="00C36790">
              <w:rPr>
                <w:rFonts w:ascii="Times New Roman" w:hAnsi="Times New Roman"/>
                <w:b/>
                <w:bCs/>
                <w:sz w:val="18"/>
                <w:szCs w:val="18"/>
                <w:rtl/>
              </w:rPr>
              <w:t>الموقفية</w:t>
            </w:r>
            <w:proofErr w:type="spellEnd"/>
            <w:r w:rsidRPr="00C36790">
              <w:rPr>
                <w:rFonts w:ascii="Times New Roman" w:hAnsi="Times New Roman"/>
                <w:b/>
                <w:bCs/>
                <w:sz w:val="18"/>
                <w:szCs w:val="18"/>
                <w:rtl/>
              </w:rPr>
              <w:t xml:space="preserve"> في الإدارة، والتي تؤكد على عدم وجود طريق واحد أفضل لتصميم الهيكل التنظيمي للمنظمات، وإنما يعتمد تصميم الهيكل على مجموعة من العوامل </w:t>
            </w:r>
            <w:proofErr w:type="spellStart"/>
            <w:r w:rsidRPr="00C36790">
              <w:rPr>
                <w:rFonts w:ascii="Times New Roman" w:hAnsi="Times New Roman"/>
                <w:b/>
                <w:bCs/>
                <w:sz w:val="18"/>
                <w:szCs w:val="18"/>
                <w:rtl/>
              </w:rPr>
              <w:t>والظرفيات</w:t>
            </w:r>
            <w:proofErr w:type="spellEnd"/>
            <w:r w:rsidRPr="00C36790">
              <w:rPr>
                <w:rFonts w:ascii="Times New Roman" w:hAnsi="Times New Roman"/>
                <w:b/>
                <w:bCs/>
                <w:sz w:val="18"/>
                <w:szCs w:val="18"/>
                <w:rtl/>
              </w:rPr>
              <w:t xml:space="preserve"> الأساسية، تشكل بمجموعها المحصلة النهائية التي تقود إلى تبني هيكلة معينة للمنظمة تنسجم وتتفاعل مع المتغيرات التي تؤثر في </w:t>
            </w:r>
            <w:proofErr w:type="spellStart"/>
            <w:r w:rsidRPr="00C36790">
              <w:rPr>
                <w:rFonts w:ascii="Times New Roman" w:hAnsi="Times New Roman"/>
                <w:b/>
                <w:bCs/>
                <w:sz w:val="18"/>
                <w:szCs w:val="18"/>
                <w:rtl/>
              </w:rPr>
              <w:t>المنظمة.ولما</w:t>
            </w:r>
            <w:proofErr w:type="spellEnd"/>
            <w:r w:rsidRPr="00C36790">
              <w:rPr>
                <w:rFonts w:ascii="Times New Roman" w:hAnsi="Times New Roman"/>
                <w:b/>
                <w:bCs/>
                <w:sz w:val="18"/>
                <w:szCs w:val="18"/>
                <w:rtl/>
              </w:rPr>
              <w:t xml:space="preserve"> كانت المتغيرات </w:t>
            </w:r>
            <w:proofErr w:type="spellStart"/>
            <w:r w:rsidRPr="00C36790">
              <w:rPr>
                <w:rFonts w:ascii="Times New Roman" w:hAnsi="Times New Roman"/>
                <w:b/>
                <w:bCs/>
                <w:sz w:val="18"/>
                <w:szCs w:val="18"/>
                <w:rtl/>
              </w:rPr>
              <w:t>الموقفية</w:t>
            </w:r>
            <w:proofErr w:type="spellEnd"/>
            <w:r w:rsidRPr="00C36790">
              <w:rPr>
                <w:rFonts w:ascii="Times New Roman" w:hAnsi="Times New Roman"/>
                <w:b/>
                <w:bCs/>
                <w:sz w:val="18"/>
                <w:szCs w:val="18"/>
                <w:rtl/>
              </w:rPr>
              <w:t xml:space="preserve"> عديدة من أهمها (التكنولوجيا-الحجم-البيئة-</w:t>
            </w:r>
            <w:proofErr w:type="spellStart"/>
            <w:r w:rsidRPr="00C36790">
              <w:rPr>
                <w:rFonts w:ascii="Times New Roman" w:hAnsi="Times New Roman"/>
                <w:b/>
                <w:bCs/>
                <w:sz w:val="18"/>
                <w:szCs w:val="18"/>
                <w:rtl/>
              </w:rPr>
              <w:t>الستراتيجية</w:t>
            </w:r>
            <w:proofErr w:type="spellEnd"/>
            <w:r w:rsidRPr="00C36790">
              <w:rPr>
                <w:rFonts w:ascii="Times New Roman" w:hAnsi="Times New Roman"/>
                <w:b/>
                <w:bCs/>
                <w:sz w:val="18"/>
                <w:szCs w:val="18"/>
                <w:rtl/>
              </w:rPr>
              <w:t xml:space="preserve">) فإن الهيكل التنظيمي يفترض أن يتلاءم مع هذه المتغيرات، ومن حصيلة الفكر التنظيمي والبحوث والدراسات التطبيقية ذات العلاقة استنبط </w:t>
            </w:r>
            <w:r w:rsidRPr="00C36790">
              <w:rPr>
                <w:rFonts w:ascii="Times New Roman" w:hAnsi="Times New Roman"/>
                <w:b/>
                <w:bCs/>
                <w:sz w:val="18"/>
                <w:szCs w:val="18"/>
              </w:rPr>
              <w:t>(Cleland, 1968)</w:t>
            </w:r>
            <w:r w:rsidRPr="00C36790">
              <w:rPr>
                <w:rFonts w:ascii="Times New Roman" w:hAnsi="Times New Roman"/>
                <w:b/>
                <w:bCs/>
                <w:sz w:val="18"/>
                <w:szCs w:val="18"/>
                <w:rtl/>
              </w:rPr>
              <w:t xml:space="preserve"> وآخرون هذا النمط التنظيمي الذي أطلق عليه (هيكل المصفوفة) لكي يلبي متطلبات المنظمات المعاصرة وخاصة الكبيرة منها، ذات المنتجات الكثيرة والأسواق المتعددة والمشروعات </w:t>
            </w:r>
            <w:proofErr w:type="spellStart"/>
            <w:r w:rsidRPr="00C36790">
              <w:rPr>
                <w:rFonts w:ascii="Times New Roman" w:hAnsi="Times New Roman"/>
                <w:b/>
                <w:bCs/>
                <w:sz w:val="18"/>
                <w:szCs w:val="18"/>
                <w:rtl/>
              </w:rPr>
              <w:t>الكبيرة.أن</w:t>
            </w:r>
            <w:proofErr w:type="spellEnd"/>
            <w:r w:rsidRPr="00C36790">
              <w:rPr>
                <w:rFonts w:ascii="Times New Roman" w:hAnsi="Times New Roman"/>
                <w:b/>
                <w:bCs/>
                <w:sz w:val="18"/>
                <w:szCs w:val="18"/>
                <w:rtl/>
              </w:rPr>
              <w:t xml:space="preserve"> عملية التلاؤم بين الهيكل والعوامل </w:t>
            </w:r>
            <w:proofErr w:type="spellStart"/>
            <w:r w:rsidRPr="00C36790">
              <w:rPr>
                <w:rFonts w:ascii="Times New Roman" w:hAnsi="Times New Roman"/>
                <w:b/>
                <w:bCs/>
                <w:sz w:val="18"/>
                <w:szCs w:val="18"/>
                <w:rtl/>
              </w:rPr>
              <w:t>الموقفية</w:t>
            </w:r>
            <w:proofErr w:type="spellEnd"/>
            <w:r w:rsidRPr="00C36790">
              <w:rPr>
                <w:rFonts w:ascii="Times New Roman" w:hAnsi="Times New Roman"/>
                <w:b/>
                <w:bCs/>
                <w:sz w:val="18"/>
                <w:szCs w:val="18"/>
                <w:rtl/>
              </w:rPr>
              <w:t xml:space="preserve"> تظهر نتائجه في الفاعلية التنظيمية إذ أن اعتماد هيكل المصفوفة في المنظمات كما أشارت بعض البحوث التطبيقية يؤدي إلى ارتفاع مستوى الفاعلية التنظيمية </w:t>
            </w:r>
            <w:r w:rsidRPr="00C36790">
              <w:rPr>
                <w:rFonts w:ascii="Times New Roman" w:hAnsi="Times New Roman"/>
                <w:b/>
                <w:bCs/>
                <w:sz w:val="18"/>
                <w:szCs w:val="18"/>
              </w:rPr>
              <w:t>(</w:t>
            </w:r>
            <w:proofErr w:type="spellStart"/>
            <w:r w:rsidRPr="00C36790">
              <w:rPr>
                <w:rFonts w:ascii="Times New Roman" w:hAnsi="Times New Roman"/>
                <w:b/>
                <w:bCs/>
                <w:sz w:val="18"/>
                <w:szCs w:val="18"/>
              </w:rPr>
              <w:t>Arun</w:t>
            </w:r>
            <w:proofErr w:type="spellEnd"/>
            <w:r w:rsidRPr="00C36790">
              <w:rPr>
                <w:rFonts w:ascii="Times New Roman" w:hAnsi="Times New Roman"/>
                <w:b/>
                <w:bCs/>
                <w:sz w:val="18"/>
                <w:szCs w:val="18"/>
              </w:rPr>
              <w:t>, 2000)</w:t>
            </w:r>
            <w:r w:rsidRPr="00C36790">
              <w:rPr>
                <w:rFonts w:ascii="Times New Roman" w:hAnsi="Times New Roman"/>
                <w:b/>
                <w:bCs/>
                <w:sz w:val="18"/>
                <w:szCs w:val="18"/>
                <w:rtl/>
              </w:rPr>
              <w:t xml:space="preserve">.ولغرض معالجة مشكلة البحث وتحقيق هدفه، فإن هذا البحث انطلق من الفرضيات الرئيسية الآتية:-  </w:t>
            </w:r>
          </w:p>
          <w:p w:rsidR="00B2586E" w:rsidRPr="00C36790" w:rsidRDefault="00B2586E" w:rsidP="00C81E8B">
            <w:pPr>
              <w:jc w:val="lowKashida"/>
              <w:rPr>
                <w:rFonts w:ascii="Times New Roman" w:hAnsi="Times New Roman"/>
                <w:b/>
                <w:bCs/>
                <w:sz w:val="18"/>
                <w:szCs w:val="18"/>
                <w:rtl/>
              </w:rPr>
            </w:pPr>
            <w:r w:rsidRPr="00C36790">
              <w:rPr>
                <w:rFonts w:ascii="Times New Roman" w:hAnsi="Times New Roman"/>
                <w:b/>
                <w:bCs/>
                <w:sz w:val="18"/>
                <w:szCs w:val="18"/>
                <w:rtl/>
              </w:rPr>
              <w:t xml:space="preserve">1- هناك علاقة إيجابية ذات دلالة معنوية بين العوامل </w:t>
            </w:r>
            <w:proofErr w:type="spellStart"/>
            <w:r w:rsidRPr="00C36790">
              <w:rPr>
                <w:rFonts w:ascii="Times New Roman" w:hAnsi="Times New Roman"/>
                <w:b/>
                <w:bCs/>
                <w:sz w:val="18"/>
                <w:szCs w:val="18"/>
                <w:rtl/>
              </w:rPr>
              <w:t>الموقفية</w:t>
            </w:r>
            <w:proofErr w:type="spellEnd"/>
            <w:r w:rsidRPr="00C36790">
              <w:rPr>
                <w:rFonts w:ascii="Times New Roman" w:hAnsi="Times New Roman"/>
                <w:b/>
                <w:bCs/>
                <w:sz w:val="18"/>
                <w:szCs w:val="18"/>
                <w:rtl/>
              </w:rPr>
              <w:t xml:space="preserve"> وهيكل المصفوفة.</w:t>
            </w:r>
          </w:p>
          <w:p w:rsidR="00B2586E" w:rsidRPr="00C36790" w:rsidRDefault="00B2586E" w:rsidP="00C81E8B">
            <w:pPr>
              <w:jc w:val="lowKashida"/>
              <w:rPr>
                <w:rFonts w:ascii="Times New Roman" w:hAnsi="Times New Roman"/>
                <w:b/>
                <w:bCs/>
                <w:sz w:val="18"/>
                <w:szCs w:val="18"/>
                <w:rtl/>
              </w:rPr>
            </w:pPr>
            <w:r w:rsidRPr="00C36790">
              <w:rPr>
                <w:rFonts w:ascii="Times New Roman" w:hAnsi="Times New Roman"/>
                <w:b/>
                <w:bCs/>
                <w:sz w:val="18"/>
                <w:szCs w:val="18"/>
                <w:rtl/>
              </w:rPr>
              <w:t xml:space="preserve">2- هناك </w:t>
            </w:r>
            <w:proofErr w:type="gramStart"/>
            <w:r w:rsidRPr="00C36790">
              <w:rPr>
                <w:rFonts w:ascii="Times New Roman" w:hAnsi="Times New Roman"/>
                <w:b/>
                <w:bCs/>
                <w:sz w:val="18"/>
                <w:szCs w:val="18"/>
                <w:rtl/>
              </w:rPr>
              <w:t>علاقة</w:t>
            </w:r>
            <w:proofErr w:type="gramEnd"/>
            <w:r w:rsidRPr="00C36790">
              <w:rPr>
                <w:rFonts w:ascii="Times New Roman" w:hAnsi="Times New Roman"/>
                <w:b/>
                <w:bCs/>
                <w:sz w:val="18"/>
                <w:szCs w:val="18"/>
                <w:rtl/>
              </w:rPr>
              <w:t xml:space="preserve"> إيجابية ذات دلالة معنوية بين هيكل المصفوفة والفاعلية التنظيمية.</w:t>
            </w:r>
          </w:p>
          <w:p w:rsidR="00B2586E" w:rsidRPr="00C36790" w:rsidRDefault="00B2586E" w:rsidP="00C81E8B">
            <w:pPr>
              <w:jc w:val="lowKashida"/>
              <w:rPr>
                <w:rFonts w:ascii="Times New Roman" w:hAnsi="Times New Roman"/>
                <w:b/>
                <w:bCs/>
                <w:sz w:val="18"/>
                <w:szCs w:val="18"/>
                <w:rtl/>
              </w:rPr>
            </w:pPr>
            <w:r w:rsidRPr="00C36790">
              <w:rPr>
                <w:rFonts w:ascii="Times New Roman" w:hAnsi="Times New Roman"/>
                <w:b/>
                <w:bCs/>
                <w:sz w:val="18"/>
                <w:szCs w:val="18"/>
                <w:rtl/>
              </w:rPr>
              <w:t xml:space="preserve">3- هناك أثر إيجابي ذو دلالة معنوية بين العوامل </w:t>
            </w:r>
            <w:proofErr w:type="spellStart"/>
            <w:r w:rsidRPr="00C36790">
              <w:rPr>
                <w:rFonts w:ascii="Times New Roman" w:hAnsi="Times New Roman"/>
                <w:b/>
                <w:bCs/>
                <w:sz w:val="18"/>
                <w:szCs w:val="18"/>
                <w:rtl/>
              </w:rPr>
              <w:t>الموقفية</w:t>
            </w:r>
            <w:proofErr w:type="spellEnd"/>
            <w:r w:rsidRPr="00C36790">
              <w:rPr>
                <w:rFonts w:ascii="Times New Roman" w:hAnsi="Times New Roman"/>
                <w:b/>
                <w:bCs/>
                <w:sz w:val="18"/>
                <w:szCs w:val="18"/>
                <w:rtl/>
              </w:rPr>
              <w:t xml:space="preserve"> وهيكل المصفوفة.</w:t>
            </w:r>
          </w:p>
          <w:p w:rsidR="00B2586E" w:rsidRPr="00C36790" w:rsidRDefault="00B2586E" w:rsidP="00C81E8B">
            <w:pPr>
              <w:jc w:val="lowKashida"/>
              <w:rPr>
                <w:rFonts w:ascii="Times New Roman" w:hAnsi="Times New Roman"/>
                <w:b/>
                <w:bCs/>
                <w:sz w:val="18"/>
                <w:szCs w:val="18"/>
                <w:rtl/>
              </w:rPr>
            </w:pPr>
            <w:r w:rsidRPr="00C36790">
              <w:rPr>
                <w:rFonts w:ascii="Times New Roman" w:hAnsi="Times New Roman"/>
                <w:b/>
                <w:bCs/>
                <w:sz w:val="18"/>
                <w:szCs w:val="18"/>
                <w:rtl/>
              </w:rPr>
              <w:t xml:space="preserve">4- هناك أثر إيجابي ذو دلالة معنوية بين </w:t>
            </w:r>
            <w:proofErr w:type="gramStart"/>
            <w:r w:rsidRPr="00C36790">
              <w:rPr>
                <w:rFonts w:ascii="Times New Roman" w:hAnsi="Times New Roman"/>
                <w:b/>
                <w:bCs/>
                <w:sz w:val="18"/>
                <w:szCs w:val="18"/>
                <w:rtl/>
              </w:rPr>
              <w:t>هيكل</w:t>
            </w:r>
            <w:proofErr w:type="gramEnd"/>
            <w:r w:rsidRPr="00C36790">
              <w:rPr>
                <w:rFonts w:ascii="Times New Roman" w:hAnsi="Times New Roman"/>
                <w:b/>
                <w:bCs/>
                <w:sz w:val="18"/>
                <w:szCs w:val="18"/>
                <w:rtl/>
              </w:rPr>
              <w:t xml:space="preserve"> المصفوفة والفاعلية التنظيمية.</w:t>
            </w:r>
          </w:p>
          <w:p w:rsidR="00B2586E" w:rsidRPr="00C36790" w:rsidRDefault="00B2586E" w:rsidP="00C81E8B">
            <w:pPr>
              <w:jc w:val="lowKashida"/>
              <w:rPr>
                <w:rFonts w:ascii="Times New Roman" w:hAnsi="Times New Roman"/>
                <w:b/>
                <w:bCs/>
                <w:sz w:val="18"/>
                <w:szCs w:val="18"/>
                <w:rtl/>
              </w:rPr>
            </w:pPr>
            <w:r w:rsidRPr="00C36790">
              <w:rPr>
                <w:rFonts w:ascii="Times New Roman" w:hAnsi="Times New Roman"/>
                <w:b/>
                <w:bCs/>
                <w:sz w:val="18"/>
                <w:szCs w:val="18"/>
                <w:rtl/>
              </w:rPr>
              <w:t xml:space="preserve">وقد كانت </w:t>
            </w:r>
            <w:proofErr w:type="gramStart"/>
            <w:r w:rsidRPr="00C36790">
              <w:rPr>
                <w:rFonts w:ascii="Times New Roman" w:hAnsi="Times New Roman"/>
                <w:b/>
                <w:bCs/>
                <w:sz w:val="18"/>
                <w:szCs w:val="18"/>
                <w:rtl/>
              </w:rPr>
              <w:t>أهم</w:t>
            </w:r>
            <w:proofErr w:type="gramEnd"/>
            <w:r w:rsidRPr="00C36790">
              <w:rPr>
                <w:rFonts w:ascii="Times New Roman" w:hAnsi="Times New Roman"/>
                <w:b/>
                <w:bCs/>
                <w:sz w:val="18"/>
                <w:szCs w:val="18"/>
                <w:rtl/>
              </w:rPr>
              <w:t xml:space="preserve"> الاستنتاجات التي توصلت إليها الباحثة تشير إلى:-</w:t>
            </w:r>
          </w:p>
          <w:p w:rsidR="00B2586E" w:rsidRPr="00C36790" w:rsidRDefault="00B2586E" w:rsidP="00C81E8B">
            <w:pPr>
              <w:pStyle w:val="a4"/>
              <w:spacing w:line="240" w:lineRule="auto"/>
              <w:rPr>
                <w:rFonts w:cs="Times New Roman"/>
                <w:b/>
                <w:bCs/>
                <w:sz w:val="18"/>
                <w:szCs w:val="18"/>
                <w:rtl/>
              </w:rPr>
            </w:pPr>
            <w:r w:rsidRPr="00C36790">
              <w:rPr>
                <w:rFonts w:cs="Times New Roman"/>
                <w:b/>
                <w:bCs/>
                <w:sz w:val="18"/>
                <w:szCs w:val="18"/>
                <w:rtl/>
              </w:rPr>
              <w:t xml:space="preserve">1- أن نتائج الاختبار الإحصائي تدل أن أغلب العوامل </w:t>
            </w:r>
            <w:proofErr w:type="spellStart"/>
            <w:r w:rsidRPr="00C36790">
              <w:rPr>
                <w:rFonts w:cs="Times New Roman"/>
                <w:b/>
                <w:bCs/>
                <w:sz w:val="18"/>
                <w:szCs w:val="18"/>
                <w:rtl/>
              </w:rPr>
              <w:t>الموقفية</w:t>
            </w:r>
            <w:proofErr w:type="spellEnd"/>
            <w:r w:rsidRPr="00C36790">
              <w:rPr>
                <w:rFonts w:cs="Times New Roman"/>
                <w:b/>
                <w:bCs/>
                <w:sz w:val="18"/>
                <w:szCs w:val="18"/>
                <w:rtl/>
              </w:rPr>
              <w:t xml:space="preserve"> وبالأخص (التكنولوجيا-</w:t>
            </w:r>
            <w:proofErr w:type="spellStart"/>
            <w:r w:rsidRPr="00C36790">
              <w:rPr>
                <w:rFonts w:cs="Times New Roman"/>
                <w:b/>
                <w:bCs/>
                <w:sz w:val="18"/>
                <w:szCs w:val="18"/>
                <w:rtl/>
              </w:rPr>
              <w:t>الستراتيجية</w:t>
            </w:r>
            <w:proofErr w:type="spellEnd"/>
            <w:r w:rsidRPr="00C36790">
              <w:rPr>
                <w:rFonts w:cs="Times New Roman"/>
                <w:b/>
                <w:bCs/>
                <w:sz w:val="18"/>
                <w:szCs w:val="18"/>
                <w:rtl/>
              </w:rPr>
              <w:t>) ذات علاقة وتأثير مباشر واضح في بناء الهيكل التنظيمي واعتماد هيكل المصفوفة.</w:t>
            </w:r>
          </w:p>
          <w:p w:rsidR="00B2586E" w:rsidRPr="00C36790" w:rsidRDefault="00B2586E" w:rsidP="00C81E8B">
            <w:pPr>
              <w:rPr>
                <w:rFonts w:ascii="Times New Roman" w:hAnsi="Times New Roman"/>
                <w:b/>
                <w:bCs/>
                <w:sz w:val="18"/>
                <w:szCs w:val="18"/>
                <w:rtl/>
              </w:rPr>
            </w:pPr>
            <w:r w:rsidRPr="00C36790">
              <w:rPr>
                <w:rFonts w:ascii="Times New Roman" w:hAnsi="Times New Roman"/>
                <w:b/>
                <w:bCs/>
                <w:sz w:val="18"/>
                <w:szCs w:val="18"/>
                <w:rtl/>
              </w:rPr>
              <w:t xml:space="preserve">2- يرتبط </w:t>
            </w:r>
            <w:proofErr w:type="gramStart"/>
            <w:r w:rsidRPr="00C36790">
              <w:rPr>
                <w:rFonts w:ascii="Times New Roman" w:hAnsi="Times New Roman"/>
                <w:b/>
                <w:bCs/>
                <w:sz w:val="18"/>
                <w:szCs w:val="18"/>
                <w:rtl/>
              </w:rPr>
              <w:t>هيكل</w:t>
            </w:r>
            <w:proofErr w:type="gramEnd"/>
            <w:r w:rsidRPr="00C36790">
              <w:rPr>
                <w:rFonts w:ascii="Times New Roman" w:hAnsi="Times New Roman"/>
                <w:b/>
                <w:bCs/>
                <w:sz w:val="18"/>
                <w:szCs w:val="18"/>
                <w:rtl/>
              </w:rPr>
              <w:t xml:space="preserve"> المصفوفة بعلاقة وتأثير ضعيف جداً بالفاعلية التنظيمية.</w:t>
            </w:r>
          </w:p>
          <w:p w:rsidR="00B2586E" w:rsidRPr="00C36790" w:rsidRDefault="00B2586E" w:rsidP="00C81E8B">
            <w:pPr>
              <w:ind w:left="424" w:hanging="424"/>
              <w:jc w:val="lowKashida"/>
              <w:rPr>
                <w:rFonts w:ascii="Times New Roman" w:hAnsi="Times New Roman"/>
                <w:b/>
                <w:bCs/>
                <w:sz w:val="18"/>
                <w:szCs w:val="18"/>
                <w:rtl/>
              </w:rPr>
            </w:pPr>
            <w:r w:rsidRPr="00C36790">
              <w:rPr>
                <w:rFonts w:ascii="Times New Roman" w:hAnsi="Times New Roman"/>
                <w:b/>
                <w:bCs/>
                <w:sz w:val="18"/>
                <w:szCs w:val="18"/>
                <w:rtl/>
              </w:rPr>
              <w:t xml:space="preserve">3- </w:t>
            </w:r>
            <w:proofErr w:type="gramStart"/>
            <w:r w:rsidRPr="00C36790">
              <w:rPr>
                <w:rFonts w:ascii="Times New Roman" w:hAnsi="Times New Roman"/>
                <w:b/>
                <w:bCs/>
                <w:sz w:val="18"/>
                <w:szCs w:val="18"/>
                <w:rtl/>
              </w:rPr>
              <w:t>أشارت</w:t>
            </w:r>
            <w:proofErr w:type="gramEnd"/>
            <w:r w:rsidRPr="00C36790">
              <w:rPr>
                <w:rFonts w:ascii="Times New Roman" w:hAnsi="Times New Roman"/>
                <w:b/>
                <w:bCs/>
                <w:sz w:val="18"/>
                <w:szCs w:val="18"/>
                <w:rtl/>
              </w:rPr>
              <w:t xml:space="preserve"> اتجاهات الإجابة لدى عينة البحث أن الأنموذج المعتمد من قبلها في الفاعلية التنظيمية يرتبط بالأهداف الرشيدة أكثر من ارتباطه بالنماذج والمداخل الأخر.</w:t>
            </w:r>
          </w:p>
          <w:p w:rsidR="00B2586E" w:rsidRPr="00C36790" w:rsidRDefault="00B2586E" w:rsidP="00C81E8B">
            <w:pPr>
              <w:jc w:val="lowKashida"/>
              <w:rPr>
                <w:rFonts w:ascii="Times New Roman" w:hAnsi="Times New Roman"/>
                <w:b/>
                <w:bCs/>
                <w:sz w:val="18"/>
                <w:szCs w:val="18"/>
                <w:rtl/>
              </w:rPr>
            </w:pPr>
            <w:r w:rsidRPr="00C36790">
              <w:rPr>
                <w:rFonts w:ascii="Times New Roman" w:hAnsi="Times New Roman"/>
                <w:b/>
                <w:bCs/>
                <w:sz w:val="18"/>
                <w:szCs w:val="18"/>
                <w:rtl/>
              </w:rPr>
              <w:t xml:space="preserve">كما أشارت أهم التوصيات </w:t>
            </w:r>
            <w:proofErr w:type="gramStart"/>
            <w:r w:rsidRPr="00C36790">
              <w:rPr>
                <w:rFonts w:ascii="Times New Roman" w:hAnsi="Times New Roman"/>
                <w:b/>
                <w:bCs/>
                <w:sz w:val="18"/>
                <w:szCs w:val="18"/>
                <w:rtl/>
              </w:rPr>
              <w:t>إلى</w:t>
            </w:r>
            <w:proofErr w:type="gramEnd"/>
            <w:r w:rsidRPr="00C36790">
              <w:rPr>
                <w:rFonts w:ascii="Times New Roman" w:hAnsi="Times New Roman"/>
                <w:b/>
                <w:bCs/>
                <w:sz w:val="18"/>
                <w:szCs w:val="18"/>
                <w:rtl/>
              </w:rPr>
              <w:t>:-</w:t>
            </w:r>
          </w:p>
          <w:p w:rsidR="00B2586E" w:rsidRPr="00C36790" w:rsidRDefault="00B2586E" w:rsidP="00C81E8B">
            <w:pPr>
              <w:ind w:left="424" w:hanging="424"/>
              <w:jc w:val="lowKashida"/>
              <w:rPr>
                <w:rFonts w:ascii="Times New Roman" w:hAnsi="Times New Roman"/>
                <w:b/>
                <w:bCs/>
                <w:sz w:val="18"/>
                <w:szCs w:val="18"/>
                <w:rtl/>
              </w:rPr>
            </w:pPr>
            <w:r w:rsidRPr="00C36790">
              <w:rPr>
                <w:rFonts w:ascii="Times New Roman" w:hAnsi="Times New Roman"/>
                <w:b/>
                <w:bCs/>
                <w:sz w:val="18"/>
                <w:szCs w:val="18"/>
                <w:rtl/>
              </w:rPr>
              <w:t xml:space="preserve">1- </w:t>
            </w:r>
            <w:proofErr w:type="gramStart"/>
            <w:r w:rsidRPr="00C36790">
              <w:rPr>
                <w:rFonts w:ascii="Times New Roman" w:hAnsi="Times New Roman"/>
                <w:b/>
                <w:bCs/>
                <w:sz w:val="18"/>
                <w:szCs w:val="18"/>
                <w:rtl/>
              </w:rPr>
              <w:t>مرونة</w:t>
            </w:r>
            <w:proofErr w:type="gramEnd"/>
            <w:r w:rsidRPr="00C36790">
              <w:rPr>
                <w:rFonts w:ascii="Times New Roman" w:hAnsi="Times New Roman"/>
                <w:b/>
                <w:bCs/>
                <w:sz w:val="18"/>
                <w:szCs w:val="18"/>
                <w:rtl/>
              </w:rPr>
              <w:t xml:space="preserve"> أكثر في تفويض الصلاحيات والتي يبدو حالياً إنها متمركزة لدى رؤساء الأقسام في المستشفى، على أن يكون اتجاه التفويض إلى رؤساء الوحدات والشعب.</w:t>
            </w:r>
          </w:p>
          <w:p w:rsidR="00B2586E" w:rsidRPr="00C36790" w:rsidRDefault="00B2586E" w:rsidP="00C81E8B">
            <w:pPr>
              <w:ind w:left="424" w:hanging="424"/>
              <w:jc w:val="lowKashida"/>
              <w:rPr>
                <w:rFonts w:ascii="Times New Roman" w:hAnsi="Times New Roman"/>
                <w:b/>
                <w:bCs/>
                <w:sz w:val="18"/>
                <w:szCs w:val="18"/>
                <w:rtl/>
              </w:rPr>
            </w:pPr>
            <w:r w:rsidRPr="00C36790">
              <w:rPr>
                <w:rFonts w:ascii="Times New Roman" w:hAnsi="Times New Roman"/>
                <w:b/>
                <w:bCs/>
                <w:sz w:val="18"/>
                <w:szCs w:val="18"/>
                <w:rtl/>
              </w:rPr>
              <w:t xml:space="preserve">2- قيام المستشفى بتحديد نقاط القوة </w:t>
            </w:r>
            <w:proofErr w:type="gramStart"/>
            <w:r w:rsidRPr="00C36790">
              <w:rPr>
                <w:rFonts w:ascii="Times New Roman" w:hAnsi="Times New Roman"/>
                <w:b/>
                <w:bCs/>
                <w:sz w:val="18"/>
                <w:szCs w:val="18"/>
                <w:rtl/>
              </w:rPr>
              <w:t>والضعف</w:t>
            </w:r>
            <w:proofErr w:type="gramEnd"/>
            <w:r w:rsidRPr="00C36790">
              <w:rPr>
                <w:rFonts w:ascii="Times New Roman" w:hAnsi="Times New Roman"/>
                <w:b/>
                <w:bCs/>
                <w:sz w:val="18"/>
                <w:szCs w:val="18"/>
                <w:rtl/>
              </w:rPr>
              <w:t xml:space="preserve"> فيها، والفرص والتهديدات البيئية لبناء </w:t>
            </w:r>
            <w:proofErr w:type="spellStart"/>
            <w:r w:rsidRPr="00C36790">
              <w:rPr>
                <w:rFonts w:ascii="Times New Roman" w:hAnsi="Times New Roman"/>
                <w:b/>
                <w:bCs/>
                <w:sz w:val="18"/>
                <w:szCs w:val="18"/>
                <w:rtl/>
              </w:rPr>
              <w:t>إستراتيجيات</w:t>
            </w:r>
            <w:proofErr w:type="spellEnd"/>
            <w:r w:rsidRPr="00C36790">
              <w:rPr>
                <w:rFonts w:ascii="Times New Roman" w:hAnsi="Times New Roman"/>
                <w:b/>
                <w:bCs/>
                <w:sz w:val="18"/>
                <w:szCs w:val="18"/>
                <w:rtl/>
              </w:rPr>
              <w:t xml:space="preserve"> تنافسية فاعلة للوصول إلى مستويات الكفاءة والفاعلية المستهدفة.</w:t>
            </w:r>
          </w:p>
          <w:p w:rsidR="00B2586E" w:rsidRPr="00C36790" w:rsidRDefault="00B2586E" w:rsidP="00C81E8B">
            <w:pPr>
              <w:ind w:left="424" w:hanging="424"/>
              <w:jc w:val="lowKashida"/>
              <w:rPr>
                <w:rFonts w:ascii="Times New Roman" w:hAnsi="Times New Roman"/>
                <w:b/>
                <w:bCs/>
                <w:sz w:val="18"/>
                <w:szCs w:val="18"/>
                <w:rtl/>
              </w:rPr>
            </w:pPr>
            <w:r w:rsidRPr="00C36790">
              <w:rPr>
                <w:rFonts w:ascii="Times New Roman" w:hAnsi="Times New Roman"/>
                <w:b/>
                <w:bCs/>
                <w:sz w:val="18"/>
                <w:szCs w:val="18"/>
                <w:rtl/>
              </w:rPr>
              <w:t xml:space="preserve">3- اعتماد مراحل بناء الهيكل المصفوفة، والمباشرة مع إقامة أي مشروع أو تقديم أي خدمات طبية جديدة أو تنفيذ أي برنامج بتشكيل فرق عمل ولجان مؤقتة تتحول مع البدء بتنفيذ المشروع أو البرنامج أو الخدمات الطبية إلى فرق عمل </w:t>
            </w:r>
            <w:proofErr w:type="spellStart"/>
            <w:r w:rsidRPr="00C36790">
              <w:rPr>
                <w:rFonts w:ascii="Times New Roman" w:hAnsi="Times New Roman"/>
                <w:b/>
                <w:bCs/>
                <w:sz w:val="18"/>
                <w:szCs w:val="18"/>
                <w:rtl/>
              </w:rPr>
              <w:t>دائمية</w:t>
            </w:r>
            <w:proofErr w:type="spellEnd"/>
            <w:r w:rsidRPr="00C36790">
              <w:rPr>
                <w:rFonts w:ascii="Times New Roman" w:hAnsi="Times New Roman"/>
                <w:b/>
                <w:bCs/>
                <w:sz w:val="18"/>
                <w:szCs w:val="18"/>
                <w:rtl/>
              </w:rPr>
              <w:t xml:space="preserve"> ومن ثم مشروعات قائمة بذاتها تعتمد في توفير مواردها المختلفة على الأقسام الوظيفية.</w:t>
            </w:r>
          </w:p>
          <w:p w:rsidR="00B2586E" w:rsidRPr="00C36790" w:rsidRDefault="00B2586E" w:rsidP="00C81E8B">
            <w:pPr>
              <w:ind w:left="423" w:hanging="423"/>
              <w:jc w:val="lowKashida"/>
              <w:rPr>
                <w:rFonts w:ascii="Times New Roman" w:hAnsi="Times New Roman"/>
                <w:b/>
                <w:bCs/>
                <w:sz w:val="18"/>
                <w:szCs w:val="18"/>
                <w:rtl/>
                <w:lang w:bidi="ar-IQ"/>
              </w:rPr>
            </w:pPr>
            <w:r w:rsidRPr="00C36790">
              <w:rPr>
                <w:rFonts w:ascii="Times New Roman" w:hAnsi="Times New Roman"/>
                <w:b/>
                <w:bCs/>
                <w:sz w:val="18"/>
                <w:szCs w:val="18"/>
                <w:rtl/>
              </w:rPr>
              <w:t>4- رغم محدودية وقلة التطبيقات العملية لهيكل المصفوفة في الإدارة العراقية، فإن الباحثة توصي بأهمية قيام دراسات أخرى لاحقة تستهدف دراسة إمكانية إشاعة هذا النمط التنظيمي في المنظمات العراقية واستشراف أية تطبيقات إن وجدت.</w:t>
            </w: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B2586E" w:rsidRDefault="00B2586E" w:rsidP="00C81E8B">
            <w:pPr>
              <w:spacing w:line="360" w:lineRule="auto"/>
              <w:rPr>
                <w:rFonts w:ascii="Tahoma" w:hAnsi="Tahoma" w:cs="Tahoma"/>
                <w:sz w:val="14"/>
                <w:szCs w:val="14"/>
                <w:rtl/>
                <w:lang w:val="en-US" w:bidi="ar-IQ"/>
              </w:rPr>
            </w:pPr>
          </w:p>
          <w:p w:rsidR="00B2586E" w:rsidRDefault="00B2586E" w:rsidP="00C81E8B">
            <w:pPr>
              <w:spacing w:line="360" w:lineRule="auto"/>
              <w:jc w:val="right"/>
              <w:rPr>
                <w:rFonts w:ascii="Tahoma" w:hAnsi="Tahoma" w:cs="Tahoma"/>
                <w:sz w:val="14"/>
                <w:szCs w:val="14"/>
                <w:rtl/>
                <w:lang w:val="en-US" w:bidi="ar-IQ"/>
              </w:rPr>
            </w:pPr>
          </w:p>
          <w:p w:rsidR="00B2586E" w:rsidRDefault="00B2586E" w:rsidP="00C81E8B">
            <w:pPr>
              <w:spacing w:line="360" w:lineRule="auto"/>
              <w:jc w:val="right"/>
              <w:rPr>
                <w:rFonts w:ascii="Tahoma" w:hAnsi="Tahoma" w:cs="Tahoma"/>
                <w:sz w:val="14"/>
                <w:szCs w:val="14"/>
                <w:lang w:val="en-US" w:bidi="ar-IQ"/>
              </w:rPr>
            </w:pPr>
            <w:r>
              <w:rPr>
                <w:rFonts w:ascii="Tahoma" w:hAnsi="Tahoma" w:cs="Tahoma"/>
                <w:sz w:val="14"/>
                <w:szCs w:val="14"/>
                <w:lang w:val="en-US" w:bidi="ar-IQ"/>
              </w:rPr>
              <w:t xml:space="preserve"> Abstract </w:t>
            </w:r>
            <w:r>
              <w:rPr>
                <w:rFonts w:ascii="Tahoma" w:hAnsi="Tahoma" w:cs="Tahoma"/>
                <w:sz w:val="14"/>
                <w:szCs w:val="14"/>
                <w:rtl/>
                <w:lang w:val="en-US" w:bidi="ar-IQ"/>
              </w:rPr>
              <w:t xml:space="preserve">  </w:t>
            </w:r>
          </w:p>
        </w:tc>
      </w:tr>
    </w:tbl>
    <w:p w:rsidR="00AB57BD" w:rsidRDefault="00AB57BD"/>
    <w:sectPr w:rsidR="00AB57BD" w:rsidSect="009F51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86E"/>
    <w:rsid w:val="009F515C"/>
    <w:rsid w:val="00AB57BD"/>
    <w:rsid w:val="00B258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86E"/>
    <w:pPr>
      <w:bidi/>
      <w:spacing w:after="0" w:line="240" w:lineRule="auto"/>
    </w:pPr>
    <w:rPr>
      <w:rFonts w:ascii="Cambria" w:eastAsia="Cambria" w:hAnsi="Cambria"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B2586E"/>
  </w:style>
  <w:style w:type="character" w:customStyle="1" w:styleId="shorttext">
    <w:name w:val="short_text"/>
    <w:basedOn w:val="a0"/>
    <w:rsid w:val="00B2586E"/>
  </w:style>
  <w:style w:type="paragraph" w:styleId="a3">
    <w:name w:val="Body Text"/>
    <w:basedOn w:val="a"/>
    <w:link w:val="Char"/>
    <w:rsid w:val="00B2586E"/>
    <w:pPr>
      <w:spacing w:after="120"/>
    </w:pPr>
  </w:style>
  <w:style w:type="character" w:customStyle="1" w:styleId="Char">
    <w:name w:val="نص أساسي Char"/>
    <w:basedOn w:val="a0"/>
    <w:link w:val="a3"/>
    <w:rsid w:val="00B2586E"/>
    <w:rPr>
      <w:rFonts w:ascii="Cambria" w:eastAsia="Cambria" w:hAnsi="Cambria" w:cs="Times New Roman"/>
      <w:sz w:val="24"/>
      <w:szCs w:val="24"/>
      <w:lang w:val="en-GB"/>
    </w:rPr>
  </w:style>
  <w:style w:type="paragraph" w:styleId="2">
    <w:name w:val="Body Text 2"/>
    <w:basedOn w:val="a"/>
    <w:link w:val="2Char"/>
    <w:rsid w:val="00B2586E"/>
    <w:pPr>
      <w:spacing w:after="120" w:line="480" w:lineRule="auto"/>
    </w:pPr>
  </w:style>
  <w:style w:type="character" w:customStyle="1" w:styleId="2Char">
    <w:name w:val="نص أساسي 2 Char"/>
    <w:basedOn w:val="a0"/>
    <w:link w:val="2"/>
    <w:rsid w:val="00B2586E"/>
    <w:rPr>
      <w:rFonts w:ascii="Cambria" w:eastAsia="Cambria" w:hAnsi="Cambria" w:cs="Times New Roman"/>
      <w:sz w:val="24"/>
      <w:szCs w:val="24"/>
      <w:lang w:val="en-GB"/>
    </w:rPr>
  </w:style>
  <w:style w:type="paragraph" w:styleId="a4">
    <w:name w:val="Block Text"/>
    <w:basedOn w:val="a"/>
    <w:uiPriority w:val="99"/>
    <w:rsid w:val="00B2586E"/>
    <w:pPr>
      <w:widowControl w:val="0"/>
      <w:spacing w:line="360" w:lineRule="atLeast"/>
      <w:ind w:right="288"/>
    </w:pPr>
    <w:rPr>
      <w:rFonts w:ascii="Times New Roman" w:eastAsia="Times New Roman" w:hAnsi="Times New Roman" w:cs="Simplified Arabic"/>
      <w:snapToGrid w:val="0"/>
      <w:sz w:val="28"/>
      <w:szCs w:val="28"/>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86E"/>
    <w:pPr>
      <w:bidi/>
      <w:spacing w:after="0" w:line="240" w:lineRule="auto"/>
    </w:pPr>
    <w:rPr>
      <w:rFonts w:ascii="Cambria" w:eastAsia="Cambria" w:hAnsi="Cambria"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B2586E"/>
  </w:style>
  <w:style w:type="character" w:customStyle="1" w:styleId="shorttext">
    <w:name w:val="short_text"/>
    <w:basedOn w:val="a0"/>
    <w:rsid w:val="00B2586E"/>
  </w:style>
  <w:style w:type="paragraph" w:styleId="a3">
    <w:name w:val="Body Text"/>
    <w:basedOn w:val="a"/>
    <w:link w:val="Char"/>
    <w:rsid w:val="00B2586E"/>
    <w:pPr>
      <w:spacing w:after="120"/>
    </w:pPr>
  </w:style>
  <w:style w:type="character" w:customStyle="1" w:styleId="Char">
    <w:name w:val="نص أساسي Char"/>
    <w:basedOn w:val="a0"/>
    <w:link w:val="a3"/>
    <w:rsid w:val="00B2586E"/>
    <w:rPr>
      <w:rFonts w:ascii="Cambria" w:eastAsia="Cambria" w:hAnsi="Cambria" w:cs="Times New Roman"/>
      <w:sz w:val="24"/>
      <w:szCs w:val="24"/>
      <w:lang w:val="en-GB"/>
    </w:rPr>
  </w:style>
  <w:style w:type="paragraph" w:styleId="2">
    <w:name w:val="Body Text 2"/>
    <w:basedOn w:val="a"/>
    <w:link w:val="2Char"/>
    <w:rsid w:val="00B2586E"/>
    <w:pPr>
      <w:spacing w:after="120" w:line="480" w:lineRule="auto"/>
    </w:pPr>
  </w:style>
  <w:style w:type="character" w:customStyle="1" w:styleId="2Char">
    <w:name w:val="نص أساسي 2 Char"/>
    <w:basedOn w:val="a0"/>
    <w:link w:val="2"/>
    <w:rsid w:val="00B2586E"/>
    <w:rPr>
      <w:rFonts w:ascii="Cambria" w:eastAsia="Cambria" w:hAnsi="Cambria" w:cs="Times New Roman"/>
      <w:sz w:val="24"/>
      <w:szCs w:val="24"/>
      <w:lang w:val="en-GB"/>
    </w:rPr>
  </w:style>
  <w:style w:type="paragraph" w:styleId="a4">
    <w:name w:val="Block Text"/>
    <w:basedOn w:val="a"/>
    <w:uiPriority w:val="99"/>
    <w:rsid w:val="00B2586E"/>
    <w:pPr>
      <w:widowControl w:val="0"/>
      <w:spacing w:line="360" w:lineRule="atLeast"/>
      <w:ind w:right="288"/>
    </w:pPr>
    <w:rPr>
      <w:rFonts w:ascii="Times New Roman" w:eastAsia="Times New Roman" w:hAnsi="Times New Roman" w:cs="Simplified Arabic"/>
      <w:snapToGrid w:val="0"/>
      <w:sz w:val="28"/>
      <w:szCs w:val="28"/>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2839</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dc:creator>
  <cp:lastModifiedBy>mais</cp:lastModifiedBy>
  <cp:revision>1</cp:revision>
  <dcterms:created xsi:type="dcterms:W3CDTF">2015-01-08T11:06:00Z</dcterms:created>
  <dcterms:modified xsi:type="dcterms:W3CDTF">2015-01-08T11:06:00Z</dcterms:modified>
</cp:coreProperties>
</file>