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51325"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325" w:rsidRDefault="00A51325"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1325" w:rsidRDefault="00A51325" w:rsidP="00AE02C8">
            <w:pPr>
              <w:jc w:val="right"/>
              <w:rPr>
                <w:rFonts w:ascii="Tahoma" w:hAnsi="Tahoma" w:cs="Tahoma"/>
                <w:lang w:val="en-US" w:bidi="ar-IQ"/>
              </w:rPr>
            </w:pPr>
            <w:r>
              <w:rPr>
                <w:rFonts w:ascii="Tahoma" w:hAnsi="Tahoma" w:cs="Tahoma"/>
                <w:lang w:val="en-US" w:bidi="ar-IQ"/>
              </w:rPr>
              <w:t>College  Name</w:t>
            </w:r>
          </w:p>
        </w:tc>
      </w:tr>
      <w:tr w:rsidR="00A51325"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325" w:rsidRDefault="00A51325"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1325" w:rsidRDefault="00A51325" w:rsidP="00AE02C8">
            <w:pPr>
              <w:jc w:val="right"/>
              <w:rPr>
                <w:rFonts w:ascii="Tahoma" w:hAnsi="Tahoma" w:cs="Tahoma"/>
                <w:lang w:val="en-US" w:bidi="ar-IQ"/>
              </w:rPr>
            </w:pPr>
            <w:r>
              <w:rPr>
                <w:rFonts w:ascii="Tahoma" w:hAnsi="Tahoma" w:cs="Tahoma"/>
                <w:lang w:val="en-US" w:bidi="ar-IQ"/>
              </w:rPr>
              <w:t>Department</w:t>
            </w:r>
          </w:p>
        </w:tc>
      </w:tr>
      <w:tr w:rsidR="00A51325"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325" w:rsidRPr="007F079D" w:rsidRDefault="00A51325" w:rsidP="00AE02C8">
            <w:pPr>
              <w:pStyle w:val="BodyText3"/>
              <w:rPr>
                <w:rFonts w:ascii="Times New Roman" w:hAnsi="Times New Roman" w:hint="cs"/>
                <w:b/>
                <w:bCs/>
                <w:sz w:val="32"/>
                <w:szCs w:val="32"/>
                <w:lang w:val="en-US" w:bidi="ar-IQ"/>
              </w:rPr>
            </w:pPr>
            <w:r>
              <w:rPr>
                <w:rFonts w:ascii="Times New Roman" w:hAnsi="Times New Roman" w:hint="cs"/>
                <w:b/>
                <w:bCs/>
                <w:noProof/>
                <w:sz w:val="32"/>
                <w:szCs w:val="3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258.5pt;margin-top:-29.55pt;width:141pt;height:19.45pt;z-index:251667456;mso-position-horizontal-relative:text;mso-position-vertical-relative:text" fillcolor="maroon">
                  <v:fill r:id="rId4" o:title="80%" type="pattern"/>
                  <v:stroke r:id="rId4" o:title="" filltype="pattern"/>
                  <v:shadow color="#868686"/>
                  <v:textpath style="font-family:&quot;Simplified Arabic&quot;;font-size:28pt;font-weight:bold;v-text-kern:t" trim="t" fitpath="t" string="عذراء طه محمد"/>
                  <w10:wrap type="square" side="right" anchorx="page"/>
                </v:shape>
              </w:pic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1325" w:rsidRDefault="00A51325" w:rsidP="00AE02C8">
            <w:pPr>
              <w:jc w:val="right"/>
              <w:rPr>
                <w:rFonts w:ascii="Tahoma" w:hAnsi="Tahoma" w:cs="Tahoma"/>
                <w:lang w:val="en-US" w:bidi="ar-IQ"/>
              </w:rPr>
            </w:pPr>
            <w:r>
              <w:rPr>
                <w:rFonts w:ascii="Tahoma" w:hAnsi="Tahoma" w:cs="Tahoma"/>
                <w:lang w:val="en-US" w:bidi="ar-IQ"/>
              </w:rPr>
              <w:t>Full Name as written   in Passport</w:t>
            </w:r>
          </w:p>
        </w:tc>
      </w:tr>
      <w:tr w:rsidR="00A51325"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325" w:rsidRDefault="00A51325"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1325" w:rsidRDefault="00A51325" w:rsidP="00AE02C8">
            <w:pPr>
              <w:jc w:val="right"/>
              <w:rPr>
                <w:rFonts w:ascii="Tahoma" w:hAnsi="Tahoma" w:cs="Tahoma"/>
                <w:lang w:val="en-US" w:bidi="ar-IQ"/>
              </w:rPr>
            </w:pPr>
            <w:r>
              <w:rPr>
                <w:rFonts w:ascii="Tahoma" w:hAnsi="Tahoma" w:cs="Tahoma"/>
                <w:lang w:val="en-US" w:bidi="ar-IQ"/>
              </w:rPr>
              <w:t>e-mail</w:t>
            </w:r>
          </w:p>
        </w:tc>
      </w:tr>
      <w:tr w:rsidR="00A51325"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51325" w:rsidRDefault="00A51325"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51325" w:rsidRDefault="00A51325"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51325" w:rsidRDefault="00A51325"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51325" w:rsidRDefault="00A51325"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1325" w:rsidRDefault="00A51325" w:rsidP="00AE02C8">
            <w:pPr>
              <w:jc w:val="right"/>
              <w:rPr>
                <w:rFonts w:ascii="Tahoma" w:hAnsi="Tahoma" w:cs="Tahoma"/>
                <w:lang w:val="en-US" w:bidi="ar-IQ"/>
              </w:rPr>
            </w:pPr>
            <w:r>
              <w:rPr>
                <w:rFonts w:ascii="Tahoma" w:hAnsi="Tahoma" w:cs="Tahoma"/>
                <w:lang w:val="en-US" w:bidi="ar-IQ"/>
              </w:rPr>
              <w:t xml:space="preserve">Career </w:t>
            </w:r>
          </w:p>
        </w:tc>
      </w:tr>
      <w:tr w:rsidR="00A51325"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51325" w:rsidRDefault="00A51325"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51325" w:rsidRDefault="00A51325"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1325" w:rsidRDefault="00A51325" w:rsidP="00AE02C8">
            <w:pPr>
              <w:jc w:val="right"/>
              <w:rPr>
                <w:rFonts w:ascii="Tahoma" w:hAnsi="Tahoma" w:cs="Tahoma"/>
                <w:lang w:val="en-US" w:bidi="ar-IQ"/>
              </w:rPr>
            </w:pPr>
          </w:p>
        </w:tc>
      </w:tr>
      <w:tr w:rsidR="00A51325" w:rsidTr="00AE02C8">
        <w:trPr>
          <w:trHeight w:hRule="exact" w:val="11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325" w:rsidRDefault="00A51325" w:rsidP="00AE02C8">
            <w:pPr>
              <w:jc w:val="center"/>
              <w:rPr>
                <w:rFonts w:hint="cs"/>
                <w:rtl/>
                <w:lang w:val="en-US" w:bidi="ar-IQ"/>
              </w:rPr>
            </w:pPr>
            <w:r w:rsidRPr="00B11ACE">
              <w:rPr>
                <w:b/>
                <w:bCs/>
                <w:sz w:val="72"/>
                <w:szCs w:val="72"/>
              </w:rPr>
              <w:pict>
                <v:shape id="_x0000_i1025" type="#_x0000_t136" style="width:318pt;height:49.5pt" fillcolor="maroon">
                  <v:fill r:id="rId5" o:title="90%" type="pattern"/>
                  <v:stroke r:id="rId5" o:title="" filltype="pattern"/>
                  <v:shadow color="#868686"/>
                  <v:textpath style="font-family:&quot;Arabic Transparent&quot;;font-size:16pt;font-weight:bold;v-text-kern:t" trim="t" fitpath="t" string="بعض طرائق تقدير النماذج اللامعلمية وشبه المعلمية &#10; بوجود مشكلة التداخلendogeneity &#10;بأستعمال المحاكاة "/>
                </v:shape>
              </w:pic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1325" w:rsidRDefault="00A51325" w:rsidP="00AE02C8">
            <w:pPr>
              <w:jc w:val="right"/>
              <w:rPr>
                <w:rFonts w:ascii="Tahoma" w:hAnsi="Tahoma" w:cs="Tahoma"/>
                <w:lang w:val="en-US" w:bidi="ar-IQ"/>
              </w:rPr>
            </w:pPr>
            <w:r>
              <w:rPr>
                <w:rFonts w:ascii="Tahoma" w:hAnsi="Tahoma" w:cs="Tahoma"/>
                <w:lang w:val="en-US" w:bidi="ar-IQ"/>
              </w:rPr>
              <w:t xml:space="preserve">Thesis  Title </w:t>
            </w:r>
          </w:p>
        </w:tc>
      </w:tr>
      <w:tr w:rsidR="00A51325" w:rsidTr="00AE02C8">
        <w:trPr>
          <w:trHeight w:hRule="exact" w:val="5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325" w:rsidRPr="007A536B" w:rsidRDefault="00A51325" w:rsidP="00AE02C8">
            <w:pPr>
              <w:jc w:val="center"/>
              <w:rPr>
                <w:rFonts w:cs="Simplified Arabic" w:hint="cs"/>
                <w:b/>
                <w:bCs/>
                <w:sz w:val="32"/>
                <w:szCs w:val="32"/>
                <w:rtl/>
                <w:lang w:bidi="ar-IQ"/>
              </w:rPr>
            </w:pPr>
            <w:r w:rsidRPr="007A536B">
              <w:rPr>
                <w:rFonts w:cs="Simplified Arabic" w:hint="cs"/>
                <w:b/>
                <w:bCs/>
                <w:sz w:val="32"/>
                <w:szCs w:val="32"/>
                <w:rtl/>
              </w:rPr>
              <w:t xml:space="preserve">2009م                            </w:t>
            </w:r>
          </w:p>
          <w:p w:rsidR="00A51325" w:rsidRDefault="00A51325" w:rsidP="00AE02C8">
            <w:pPr>
              <w:pStyle w:val="BodyText3"/>
              <w:rPr>
                <w:rFonts w:hint="cs"/>
                <w:sz w:val="28"/>
                <w:szCs w:val="28"/>
                <w:rtl/>
              </w:rPr>
            </w:pPr>
          </w:p>
          <w:p w:rsidR="00A51325" w:rsidRDefault="00A51325"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1325" w:rsidRDefault="00A51325" w:rsidP="00AE02C8">
            <w:pPr>
              <w:jc w:val="right"/>
              <w:rPr>
                <w:rFonts w:ascii="Tahoma" w:hAnsi="Tahoma" w:cs="Tahoma"/>
                <w:lang w:val="en-US" w:bidi="ar-IQ"/>
              </w:rPr>
            </w:pPr>
            <w:r>
              <w:rPr>
                <w:rFonts w:ascii="Tahoma" w:hAnsi="Tahoma" w:cs="Tahoma"/>
                <w:lang w:val="en-US" w:bidi="ar-IQ"/>
              </w:rPr>
              <w:t>Year</w:t>
            </w:r>
          </w:p>
        </w:tc>
      </w:tr>
      <w:tr w:rsidR="00A51325" w:rsidTr="00AE02C8">
        <w:trPr>
          <w:trHeight w:val="669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51325" w:rsidRPr="00FC264D" w:rsidRDefault="00A51325" w:rsidP="00AE02C8">
            <w:pPr>
              <w:jc w:val="lowKashida"/>
              <w:rPr>
                <w:rFonts w:ascii="Times New Roman" w:hAnsi="Times New Roman"/>
                <w:b/>
                <w:bCs/>
                <w:rtl/>
                <w:lang w:bidi="ar-IQ"/>
              </w:rPr>
            </w:pPr>
            <w:r w:rsidRPr="00FC264D">
              <w:rPr>
                <w:rFonts w:ascii="Times New Roman" w:hAnsi="Times New Roman"/>
                <w:b/>
                <w:bCs/>
                <w:rtl/>
                <w:lang w:bidi="ar-IQ"/>
              </w:rPr>
              <w:t>أن العديد من العلاقات  في العلوم الأجتماعية أو الأقتصادية وعلوم أُخرى يمكن أن تكتب كمعادلات هيكلية تربط المتغيرات الخارجية بالمتغيرات التوضيحية المشاهدة  والمتغيرات الغير مشاهدة مثل معدلات الدخل ودوال الأنتاج وأنظمة الطلب والعرض ...الخ , أن هذه العلاقات الهيكلية قد توجد من خلال خلفيات من النماذج النظرية أو من خلال الفرضيات الأعتباطية التي يضعها الباحث .</w:t>
            </w:r>
          </w:p>
          <w:p w:rsidR="00A51325" w:rsidRPr="00FC264D" w:rsidRDefault="00A51325" w:rsidP="00AE02C8">
            <w:pPr>
              <w:jc w:val="lowKashida"/>
              <w:rPr>
                <w:rFonts w:ascii="Times New Roman" w:hAnsi="Times New Roman"/>
                <w:b/>
                <w:bCs/>
                <w:rtl/>
                <w:lang w:bidi="ar-IQ"/>
              </w:rPr>
            </w:pPr>
            <w:r w:rsidRPr="00FC264D">
              <w:rPr>
                <w:rFonts w:ascii="Times New Roman" w:hAnsi="Times New Roman"/>
                <w:b/>
                <w:bCs/>
                <w:rtl/>
                <w:lang w:bidi="ar-IQ"/>
              </w:rPr>
              <w:t>في هذة الرسالة سندرس التقدير اللامعلمي والشبه معلمي بوجود مشكلة التداخل</w:t>
            </w:r>
            <w:r w:rsidRPr="00FC264D">
              <w:rPr>
                <w:rFonts w:ascii="Times New Roman" w:hAnsi="Times New Roman"/>
                <w:b/>
                <w:bCs/>
                <w:lang w:bidi="ar-IQ"/>
              </w:rPr>
              <w:t xml:space="preserve"> (</w:t>
            </w:r>
            <w:proofErr w:type="spellStart"/>
            <w:r w:rsidRPr="00FC264D">
              <w:rPr>
                <w:rFonts w:ascii="Times New Roman" w:hAnsi="Times New Roman"/>
                <w:b/>
                <w:bCs/>
                <w:lang w:bidi="ar-IQ"/>
              </w:rPr>
              <w:t>Endogenetiy</w:t>
            </w:r>
            <w:proofErr w:type="spellEnd"/>
            <w:r w:rsidRPr="00FC264D">
              <w:rPr>
                <w:rFonts w:ascii="Times New Roman" w:hAnsi="Times New Roman"/>
                <w:b/>
                <w:bCs/>
                <w:lang w:bidi="ar-IQ"/>
              </w:rPr>
              <w:t>)</w:t>
            </w:r>
            <w:r w:rsidRPr="00FC264D">
              <w:rPr>
                <w:rFonts w:ascii="Times New Roman" w:hAnsi="Times New Roman"/>
                <w:b/>
                <w:bCs/>
                <w:rtl/>
                <w:lang w:bidi="ar-IQ"/>
              </w:rPr>
              <w:t xml:space="preserve"> وتشير هذة المشكلة الى وجود علاقة بين المتغيرات المستقلة وبين حد الخطأ الغير مشاهد أي أن المتغيرات التوضيحية</w:t>
            </w:r>
            <w:r w:rsidRPr="00FC264D">
              <w:rPr>
                <w:rFonts w:ascii="Times New Roman" w:hAnsi="Times New Roman"/>
                <w:b/>
                <w:bCs/>
                <w:lang w:bidi="ar-IQ"/>
              </w:rPr>
              <w:t xml:space="preserve"> </w:t>
            </w:r>
            <w:r w:rsidRPr="00FC264D">
              <w:rPr>
                <w:rFonts w:ascii="Times New Roman" w:hAnsi="Times New Roman"/>
                <w:b/>
                <w:bCs/>
                <w:rtl/>
                <w:lang w:bidi="ar-IQ"/>
              </w:rPr>
              <w:t xml:space="preserve">المستقلة </w:t>
            </w:r>
            <w:r w:rsidRPr="00FC264D">
              <w:rPr>
                <w:rFonts w:ascii="Times New Roman" w:hAnsi="Times New Roman"/>
                <w:b/>
                <w:bCs/>
                <w:lang w:bidi="ar-IQ"/>
              </w:rPr>
              <w:t xml:space="preserve">X) </w:t>
            </w:r>
            <w:r w:rsidRPr="00FC264D">
              <w:rPr>
                <w:rFonts w:ascii="Times New Roman" w:hAnsi="Times New Roman"/>
                <w:b/>
                <w:bCs/>
                <w:rtl/>
                <w:lang w:bidi="ar-IQ"/>
              </w:rPr>
              <w:t xml:space="preserve">)  تكون مرتبطة احداها أو مجموعة منها مع حد الخطأ العشوائي </w:t>
            </w:r>
            <w:r w:rsidRPr="00FC264D">
              <w:rPr>
                <w:rFonts w:ascii="Times New Roman" w:hAnsi="Times New Roman"/>
                <w:b/>
                <w:bCs/>
                <w:lang w:bidi="ar-IQ"/>
              </w:rPr>
              <w:t>(U)</w:t>
            </w:r>
            <w:r w:rsidRPr="00FC264D">
              <w:rPr>
                <w:rFonts w:ascii="Times New Roman" w:hAnsi="Times New Roman"/>
                <w:b/>
                <w:bCs/>
                <w:rtl/>
                <w:lang w:bidi="ar-IQ"/>
              </w:rPr>
              <w:t xml:space="preserve">  وهذا منافي للفرضيات المتعارف عليها عند التعامل مع نماذج الأنحدار حيث انها تفترض بأن التباينات المشتركة </w:t>
            </w:r>
            <w:r w:rsidRPr="00FC264D">
              <w:rPr>
                <w:rFonts w:ascii="Times New Roman" w:hAnsi="Times New Roman"/>
                <w:b/>
                <w:bCs/>
                <w:lang w:bidi="ar-IQ"/>
              </w:rPr>
              <w:t>s)</w:t>
            </w:r>
            <w:r w:rsidRPr="00FC264D">
              <w:rPr>
                <w:rFonts w:ascii="Times New Roman" w:hAnsi="Times New Roman"/>
                <w:b/>
                <w:bCs/>
                <w:rtl/>
                <w:lang w:bidi="ar-IQ"/>
              </w:rPr>
              <w:t xml:space="preserve">’ </w:t>
            </w:r>
            <w:r w:rsidRPr="00FC264D">
              <w:rPr>
                <w:rFonts w:ascii="Times New Roman" w:hAnsi="Times New Roman"/>
                <w:b/>
                <w:bCs/>
                <w:lang w:bidi="ar-IQ"/>
              </w:rPr>
              <w:t>covariance</w:t>
            </w:r>
            <w:r w:rsidRPr="00FC264D">
              <w:rPr>
                <w:rFonts w:ascii="Times New Roman" w:hAnsi="Times New Roman"/>
                <w:b/>
                <w:bCs/>
                <w:rtl/>
                <w:lang w:bidi="ar-IQ"/>
              </w:rPr>
              <w:t xml:space="preserve">) بين </w:t>
            </w:r>
            <w:r w:rsidRPr="00FC264D">
              <w:rPr>
                <w:rFonts w:ascii="Times New Roman" w:hAnsi="Times New Roman"/>
                <w:b/>
                <w:bCs/>
                <w:lang w:bidi="ar-IQ"/>
              </w:rPr>
              <w:t>s)</w:t>
            </w:r>
            <w:r w:rsidRPr="00FC264D">
              <w:rPr>
                <w:rFonts w:ascii="Times New Roman" w:hAnsi="Times New Roman"/>
                <w:b/>
                <w:bCs/>
                <w:rtl/>
                <w:lang w:bidi="ar-IQ"/>
              </w:rPr>
              <w:t>’</w:t>
            </w:r>
            <w:r w:rsidRPr="00FC264D">
              <w:rPr>
                <w:rFonts w:ascii="Times New Roman" w:hAnsi="Times New Roman"/>
                <w:b/>
                <w:bCs/>
                <w:lang w:bidi="ar-IQ"/>
              </w:rPr>
              <w:t>x</w:t>
            </w:r>
            <w:r w:rsidRPr="00FC264D">
              <w:rPr>
                <w:rFonts w:ascii="Times New Roman" w:hAnsi="Times New Roman"/>
                <w:b/>
                <w:bCs/>
                <w:rtl/>
                <w:lang w:bidi="ar-IQ"/>
              </w:rPr>
              <w:t>) و</w:t>
            </w:r>
            <w:r w:rsidRPr="00FC264D">
              <w:rPr>
                <w:rFonts w:ascii="Times New Roman" w:hAnsi="Times New Roman"/>
                <w:b/>
                <w:bCs/>
                <w:lang w:bidi="ar-IQ"/>
              </w:rPr>
              <w:t>s)</w:t>
            </w:r>
            <w:r w:rsidRPr="00FC264D">
              <w:rPr>
                <w:rFonts w:ascii="Times New Roman" w:hAnsi="Times New Roman"/>
                <w:b/>
                <w:bCs/>
                <w:rtl/>
                <w:lang w:bidi="ar-IQ"/>
              </w:rPr>
              <w:t>’</w:t>
            </w:r>
            <w:r w:rsidRPr="00FC264D">
              <w:rPr>
                <w:rFonts w:ascii="Times New Roman" w:hAnsi="Times New Roman"/>
                <w:b/>
                <w:bCs/>
                <w:lang w:bidi="ar-IQ"/>
              </w:rPr>
              <w:t>u</w:t>
            </w:r>
            <w:r w:rsidRPr="00FC264D">
              <w:rPr>
                <w:rFonts w:ascii="Times New Roman" w:hAnsi="Times New Roman"/>
                <w:b/>
                <w:bCs/>
                <w:rtl/>
                <w:lang w:bidi="ar-IQ"/>
              </w:rPr>
              <w:t xml:space="preserve">)  تكون معدومة  ولكن عند عدم توفر هذا الشرط تظهر مشكلة التداخل </w:t>
            </w:r>
            <w:proofErr w:type="spellStart"/>
            <w:r w:rsidRPr="00FC264D">
              <w:rPr>
                <w:rFonts w:ascii="Times New Roman" w:hAnsi="Times New Roman"/>
                <w:b/>
                <w:bCs/>
                <w:lang w:bidi="ar-IQ"/>
              </w:rPr>
              <w:t>endogeneity</w:t>
            </w:r>
            <w:proofErr w:type="spellEnd"/>
            <w:r w:rsidRPr="00FC264D">
              <w:rPr>
                <w:rFonts w:ascii="Times New Roman" w:hAnsi="Times New Roman"/>
                <w:b/>
                <w:bCs/>
                <w:lang w:bidi="ar-IQ"/>
              </w:rPr>
              <w:t>)</w:t>
            </w:r>
            <w:r w:rsidRPr="00FC264D">
              <w:rPr>
                <w:rFonts w:ascii="Times New Roman" w:hAnsi="Times New Roman"/>
                <w:b/>
                <w:bCs/>
                <w:rtl/>
                <w:lang w:bidi="ar-IQ"/>
              </w:rPr>
              <w:t>)  وهذا يظهر جلياً عندما تكون هنلك علاقة تبادلية بين المتغير التابع والمتغير المستقل خصوصا في العلاقات المتشابكة , وعند التعامل مع الحالة المعلمية يتم حل هذه المشكلة بأستعمال  منظومة المعادلات الأنية حيث يتم تشخيص وتقدير معالم المنظومة بأستعمال طرائق معينة , ولكن عندما نتعامل مع أنموذج لامعلمي أو شبه معلمي فكيف نواجه هذه المشكلة؟</w:t>
            </w:r>
          </w:p>
          <w:p w:rsidR="00A51325" w:rsidRPr="00FC264D" w:rsidRDefault="00A51325" w:rsidP="00AE02C8">
            <w:pPr>
              <w:jc w:val="lowKashida"/>
              <w:rPr>
                <w:rFonts w:ascii="Times New Roman" w:hAnsi="Times New Roman"/>
                <w:b/>
                <w:bCs/>
                <w:rtl/>
                <w:lang w:bidi="ar-IQ"/>
              </w:rPr>
            </w:pPr>
            <w:r w:rsidRPr="00FC264D">
              <w:rPr>
                <w:rFonts w:ascii="Times New Roman" w:hAnsi="Times New Roman"/>
                <w:b/>
                <w:bCs/>
                <w:rtl/>
                <w:lang w:bidi="ar-IQ"/>
              </w:rPr>
              <w:t>من هنا ستتم مناقشة هذه المسألة  وكيفية معالجتها في حالة أستعمال أنموذج لامعلمي أو شبه معلمي ومن ثم أيجاد افضل طريقة لحل المشكلةالمعروضة .</w:t>
            </w:r>
          </w:p>
          <w:p w:rsidR="00A51325" w:rsidRPr="00FC264D" w:rsidRDefault="00A51325" w:rsidP="00AE02C8">
            <w:pPr>
              <w:jc w:val="lowKashida"/>
              <w:rPr>
                <w:rFonts w:ascii="Times New Roman" w:hAnsi="Times New Roman" w:hint="cs"/>
                <w:b/>
                <w:bCs/>
                <w:sz w:val="20"/>
                <w:szCs w:val="20"/>
                <w:lang w:bidi="ar-IQ"/>
              </w:rPr>
            </w:pPr>
            <w:r w:rsidRPr="00FC264D">
              <w:rPr>
                <w:rFonts w:ascii="Times New Roman" w:hAnsi="Times New Roman"/>
                <w:b/>
                <w:bCs/>
                <w:rtl/>
                <w:lang w:bidi="ar-IQ"/>
              </w:rPr>
              <w:t xml:space="preserve">قسمت الرسالة الى أربعة فصول تضمن الفصل الأول منها المقدمة وهدف البحث مع الخلفية التأريخية, والفصل الثاني أستعرض الجانب النظري الذي تضمن مقدمة عن النماذج اللامعلمية والشبه المعلمية وتعريف بمعلمات النماذج وصولاٌ الى أستعراض للطرائق المستعملة في معالجة المشكلة وهما طريقتي الدالة المسيطرة </w:t>
            </w:r>
            <w:r w:rsidRPr="00FC264D">
              <w:rPr>
                <w:rFonts w:ascii="Times New Roman" w:hAnsi="Times New Roman"/>
                <w:b/>
                <w:bCs/>
                <w:lang w:bidi="ar-IQ"/>
              </w:rPr>
              <w:t>control function)</w:t>
            </w:r>
            <w:r w:rsidRPr="00FC264D">
              <w:rPr>
                <w:rFonts w:ascii="Times New Roman" w:hAnsi="Times New Roman"/>
                <w:b/>
                <w:bCs/>
                <w:rtl/>
                <w:lang w:bidi="ar-IQ"/>
              </w:rPr>
              <w:t xml:space="preserve">)  و المتغير المساعد  </w:t>
            </w:r>
            <w:r w:rsidRPr="00FC264D">
              <w:rPr>
                <w:rFonts w:ascii="Times New Roman" w:hAnsi="Times New Roman"/>
                <w:b/>
                <w:bCs/>
                <w:lang w:bidi="ar-IQ"/>
              </w:rPr>
              <w:t>instrumental variable)</w:t>
            </w:r>
            <w:r w:rsidRPr="00FC264D">
              <w:rPr>
                <w:rFonts w:ascii="Times New Roman" w:hAnsi="Times New Roman"/>
                <w:b/>
                <w:bCs/>
                <w:rtl/>
                <w:lang w:bidi="ar-IQ"/>
              </w:rPr>
              <w:t>)وقد تم أستعمال  الأنموذج التجميعي في الحالة اللامعلميه وأنموذج الأستجابة الثنائيه في الحاله الشبه المعلميه.أما الفصل الثالث فقد تضمن الجانب التجريبي بأستعمال  المحاكاة, وبالتالي الوصول الى الأستنتاجات والتوصيات التي تسند البحوث وتدعم الباحثين وذلك ضمن الفصل الرابع من هذه الرسالة أن شاء الله.</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51325" w:rsidRDefault="00A51325" w:rsidP="00AE02C8">
            <w:pPr>
              <w:spacing w:line="360" w:lineRule="auto"/>
              <w:rPr>
                <w:rFonts w:ascii="Tahoma" w:hAnsi="Tahoma" w:cs="Tahoma"/>
                <w:rtl/>
                <w:lang w:val="en-US" w:bidi="ar-IQ"/>
              </w:rPr>
            </w:pPr>
          </w:p>
          <w:p w:rsidR="00A51325" w:rsidRDefault="00A51325" w:rsidP="00AE02C8">
            <w:pPr>
              <w:spacing w:line="360" w:lineRule="auto"/>
              <w:jc w:val="right"/>
              <w:rPr>
                <w:rFonts w:ascii="Tahoma" w:hAnsi="Tahoma" w:cs="Tahoma"/>
                <w:rtl/>
                <w:lang w:val="en-US" w:bidi="ar-IQ"/>
              </w:rPr>
            </w:pPr>
          </w:p>
          <w:p w:rsidR="00A51325" w:rsidRDefault="00A51325"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51325"/>
    <w:rsid w:val="00445C29"/>
    <w:rsid w:val="00A513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2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51325"/>
    <w:pPr>
      <w:spacing w:after="120"/>
    </w:pPr>
    <w:rPr>
      <w:sz w:val="16"/>
      <w:szCs w:val="16"/>
    </w:rPr>
  </w:style>
  <w:style w:type="character" w:customStyle="1" w:styleId="BodyText3Char">
    <w:name w:val="Body Text 3 Char"/>
    <w:basedOn w:val="DefaultParagraphFont"/>
    <w:link w:val="BodyText3"/>
    <w:rsid w:val="00A51325"/>
    <w:rPr>
      <w:rFonts w:ascii="Cambria" w:eastAsia="Cambria" w:hAnsi="Cambria" w:cs="Times New Roman"/>
      <w:sz w:val="16"/>
      <w:szCs w:val="16"/>
      <w:lang w:val="en-GB"/>
    </w:rPr>
  </w:style>
  <w:style w:type="character" w:customStyle="1" w:styleId="hps">
    <w:name w:val="hps"/>
    <w:basedOn w:val="DefaultParagraphFont"/>
    <w:rsid w:val="00A51325"/>
  </w:style>
  <w:style w:type="character" w:customStyle="1" w:styleId="shorttext">
    <w:name w:val="short_text"/>
    <w:basedOn w:val="DefaultParagraphFont"/>
    <w:rsid w:val="00A51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2013-05-06T11:56:00Z</dcterms:created>
  <dcterms:modified xsi:type="dcterms:W3CDTF">2013-05-06T11:57:00Z</dcterms:modified>
</cp:coreProperties>
</file>