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160301" w:rsidTr="00AE02C8">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60301" w:rsidRDefault="00160301" w:rsidP="00AE02C8">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60301" w:rsidRDefault="00160301" w:rsidP="00AE02C8">
            <w:pPr>
              <w:jc w:val="right"/>
              <w:rPr>
                <w:rFonts w:ascii="Tahoma" w:hAnsi="Tahoma" w:cs="Tahoma"/>
                <w:lang w:val="en-US" w:bidi="ar-IQ"/>
              </w:rPr>
            </w:pPr>
            <w:r>
              <w:rPr>
                <w:rFonts w:ascii="Tahoma" w:hAnsi="Tahoma" w:cs="Tahoma"/>
                <w:lang w:val="en-US" w:bidi="ar-IQ"/>
              </w:rPr>
              <w:t>College  Name</w:t>
            </w:r>
          </w:p>
        </w:tc>
      </w:tr>
      <w:tr w:rsidR="00160301" w:rsidTr="00AE02C8">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60301" w:rsidRDefault="00160301" w:rsidP="00AE02C8">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60301" w:rsidRDefault="00160301" w:rsidP="00AE02C8">
            <w:pPr>
              <w:jc w:val="right"/>
              <w:rPr>
                <w:rFonts w:ascii="Tahoma" w:hAnsi="Tahoma" w:cs="Tahoma"/>
                <w:lang w:val="en-US" w:bidi="ar-IQ"/>
              </w:rPr>
            </w:pPr>
            <w:r>
              <w:rPr>
                <w:rFonts w:ascii="Tahoma" w:hAnsi="Tahoma" w:cs="Tahoma"/>
                <w:lang w:val="en-US" w:bidi="ar-IQ"/>
              </w:rPr>
              <w:t>Department</w:t>
            </w:r>
          </w:p>
        </w:tc>
      </w:tr>
      <w:tr w:rsidR="00160301" w:rsidTr="00AE02C8">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60301" w:rsidRPr="00C26DBC" w:rsidRDefault="00160301" w:rsidP="00AE02C8">
            <w:pPr>
              <w:pStyle w:val="Heading3"/>
              <w:rPr>
                <w:rFonts w:ascii="Times New Roman" w:hAnsi="Times New Roman" w:cs="Times New Roman"/>
                <w:sz w:val="32"/>
                <w:szCs w:val="32"/>
                <w:rtl/>
              </w:rPr>
            </w:pPr>
            <w:r w:rsidRPr="00C26DBC">
              <w:rPr>
                <w:rFonts w:ascii="Times New Roman" w:hAnsi="Times New Roman" w:cs="Times New Roman"/>
                <w:sz w:val="32"/>
                <w:szCs w:val="32"/>
                <w:rtl/>
              </w:rPr>
              <w:t>عواطف بنّاي جار الله الفرطوسي</w:t>
            </w:r>
          </w:p>
          <w:p w:rsidR="00160301" w:rsidRPr="007F079D" w:rsidRDefault="00160301" w:rsidP="00AE02C8">
            <w:pPr>
              <w:pStyle w:val="BodyText3"/>
              <w:rPr>
                <w:rFonts w:ascii="Times New Roman" w:hAnsi="Times New Roman"/>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60301" w:rsidRDefault="00160301" w:rsidP="00AE02C8">
            <w:pPr>
              <w:jc w:val="right"/>
              <w:rPr>
                <w:rFonts w:ascii="Tahoma" w:hAnsi="Tahoma" w:cs="Tahoma"/>
                <w:lang w:val="en-US" w:bidi="ar-IQ"/>
              </w:rPr>
            </w:pPr>
            <w:r>
              <w:rPr>
                <w:rFonts w:ascii="Tahoma" w:hAnsi="Tahoma" w:cs="Tahoma"/>
                <w:lang w:val="en-US" w:bidi="ar-IQ"/>
              </w:rPr>
              <w:t>Full Name as written   in Passport</w:t>
            </w:r>
          </w:p>
        </w:tc>
      </w:tr>
      <w:tr w:rsidR="00160301" w:rsidTr="00AE02C8">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60301" w:rsidRDefault="00160301" w:rsidP="00AE02C8">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60301" w:rsidRDefault="00160301" w:rsidP="00AE02C8">
            <w:pPr>
              <w:jc w:val="right"/>
              <w:rPr>
                <w:rFonts w:ascii="Tahoma" w:hAnsi="Tahoma" w:cs="Tahoma"/>
                <w:lang w:val="en-US" w:bidi="ar-IQ"/>
              </w:rPr>
            </w:pPr>
            <w:r>
              <w:rPr>
                <w:rFonts w:ascii="Tahoma" w:hAnsi="Tahoma" w:cs="Tahoma"/>
                <w:lang w:val="en-US" w:bidi="ar-IQ"/>
              </w:rPr>
              <w:t>e-mail</w:t>
            </w:r>
          </w:p>
        </w:tc>
      </w:tr>
      <w:tr w:rsidR="00160301" w:rsidTr="00AE02C8">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160301" w:rsidRDefault="00160301" w:rsidP="00AE02C8">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160301" w:rsidRDefault="00160301" w:rsidP="00AE02C8">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160301" w:rsidRDefault="00160301" w:rsidP="00AE02C8">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160301" w:rsidRDefault="00160301" w:rsidP="00AE02C8">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60301" w:rsidRDefault="00160301" w:rsidP="00AE02C8">
            <w:pPr>
              <w:jc w:val="right"/>
              <w:rPr>
                <w:rFonts w:ascii="Tahoma" w:hAnsi="Tahoma" w:cs="Tahoma"/>
                <w:lang w:val="en-US" w:bidi="ar-IQ"/>
              </w:rPr>
            </w:pPr>
            <w:r>
              <w:rPr>
                <w:rFonts w:ascii="Tahoma" w:hAnsi="Tahoma" w:cs="Tahoma"/>
                <w:lang w:val="en-US" w:bidi="ar-IQ"/>
              </w:rPr>
              <w:t xml:space="preserve">Career </w:t>
            </w:r>
          </w:p>
        </w:tc>
      </w:tr>
      <w:tr w:rsidR="00160301" w:rsidTr="00AE02C8">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160301" w:rsidRDefault="00160301" w:rsidP="00AE02C8">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160301" w:rsidRDefault="00160301" w:rsidP="00AE02C8">
            <w:pPr>
              <w:jc w:val="right"/>
              <w:rPr>
                <w:lang w:val="en-US" w:bidi="ar-IQ"/>
              </w:rPr>
            </w:pPr>
            <w:r>
              <w:rPr>
                <w:noProof/>
                <w:rtl/>
                <w:lang w:val="en-US"/>
              </w:rPr>
              <w:pict>
                <v:oval id="_x0000_s1032" style="position:absolute;margin-left:7.7pt;margin-top:1.15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60301" w:rsidRDefault="00160301" w:rsidP="00AE02C8">
            <w:pPr>
              <w:jc w:val="right"/>
              <w:rPr>
                <w:rFonts w:ascii="Tahoma" w:hAnsi="Tahoma" w:cs="Tahoma"/>
                <w:lang w:val="en-US" w:bidi="ar-IQ"/>
              </w:rPr>
            </w:pPr>
          </w:p>
        </w:tc>
      </w:tr>
      <w:tr w:rsidR="00160301" w:rsidTr="00AE02C8">
        <w:trPr>
          <w:trHeight w:hRule="exact" w:val="8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60301" w:rsidRPr="00C26DBC" w:rsidRDefault="00160301" w:rsidP="00AE02C8">
            <w:pPr>
              <w:jc w:val="center"/>
              <w:rPr>
                <w:rFonts w:ascii="Times New Roman" w:hAnsi="Times New Roman"/>
                <w:b/>
                <w:bCs/>
                <w:sz w:val="32"/>
                <w:szCs w:val="32"/>
                <w:rtl/>
              </w:rPr>
            </w:pPr>
            <w:r w:rsidRPr="00C26DBC">
              <w:rPr>
                <w:rFonts w:ascii="Times New Roman" w:hAnsi="Times New Roman"/>
                <w:b/>
                <w:bCs/>
                <w:sz w:val="32"/>
                <w:szCs w:val="32"/>
                <w:rtl/>
              </w:rPr>
              <w:t>تطوير عملية صنع القرار باستخدام المجموعات المتذبذبة تطبيق عملي في الشركة العامة لتوزيع كهرباء بغداد</w:t>
            </w:r>
          </w:p>
          <w:p w:rsidR="00160301" w:rsidRPr="00C26DBC" w:rsidRDefault="00160301" w:rsidP="00AE02C8">
            <w:pPr>
              <w:rPr>
                <w:rFonts w:ascii="Times New Roman" w:hAnsi="Times New Roman"/>
                <w:b/>
                <w:bCs/>
                <w:sz w:val="32"/>
                <w:szCs w:val="32"/>
                <w:rtl/>
              </w:rPr>
            </w:pPr>
          </w:p>
          <w:p w:rsidR="00160301" w:rsidRPr="00C26DBC" w:rsidRDefault="00160301" w:rsidP="00AE02C8">
            <w:pPr>
              <w:pStyle w:val="Heading1"/>
              <w:rPr>
                <w:rFonts w:ascii="Times New Roman" w:hAnsi="Times New Roman" w:cs="Times New Roman"/>
                <w:rtl/>
              </w:rPr>
            </w:pPr>
          </w:p>
          <w:p w:rsidR="00160301" w:rsidRPr="00C26DBC" w:rsidRDefault="00160301" w:rsidP="00AE02C8">
            <w:pPr>
              <w:rPr>
                <w:rFonts w:ascii="Times New Roman" w:hAnsi="Times New Roman"/>
                <w:b/>
                <w:bCs/>
                <w:sz w:val="32"/>
                <w:szCs w:val="32"/>
                <w:rtl/>
              </w:rPr>
            </w:pPr>
          </w:p>
          <w:p w:rsidR="00160301" w:rsidRDefault="00160301" w:rsidP="00AE02C8">
            <w:pPr>
              <w:jc w:val="center"/>
              <w:rPr>
                <w:rFonts w:hint="cs"/>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60301" w:rsidRDefault="00160301" w:rsidP="00AE02C8">
            <w:pPr>
              <w:jc w:val="right"/>
              <w:rPr>
                <w:rFonts w:ascii="Tahoma" w:hAnsi="Tahoma" w:cs="Tahoma"/>
                <w:lang w:val="en-US" w:bidi="ar-IQ"/>
              </w:rPr>
            </w:pPr>
            <w:r>
              <w:rPr>
                <w:rFonts w:ascii="Tahoma" w:hAnsi="Tahoma" w:cs="Tahoma"/>
                <w:lang w:val="en-US" w:bidi="ar-IQ"/>
              </w:rPr>
              <w:t xml:space="preserve">Thesis  Title </w:t>
            </w:r>
          </w:p>
        </w:tc>
      </w:tr>
      <w:tr w:rsidR="00160301" w:rsidTr="00AE02C8">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60301" w:rsidRPr="007F079D" w:rsidRDefault="00160301" w:rsidP="00AE02C8">
            <w:pPr>
              <w:rPr>
                <w:rFonts w:cs="Simplified Arabic" w:hint="cs"/>
                <w:sz w:val="32"/>
                <w:szCs w:val="32"/>
                <w:rtl/>
                <w:lang w:bidi="ar-IQ"/>
              </w:rPr>
            </w:pPr>
            <w:r>
              <w:rPr>
                <w:b/>
                <w:bCs/>
                <w:szCs w:val="32"/>
                <w:rtl/>
              </w:rPr>
              <w:t>1425هـ</w:t>
            </w:r>
            <w:r>
              <w:rPr>
                <w:rFonts w:cs="Simplified Arabic" w:hint="cs"/>
                <w:sz w:val="32"/>
                <w:szCs w:val="32"/>
                <w:rtl/>
              </w:rPr>
              <w:t xml:space="preserve">               </w:t>
            </w:r>
            <w:r w:rsidRPr="007F079D">
              <w:rPr>
                <w:rFonts w:cs="Simplified Arabic" w:hint="cs"/>
                <w:sz w:val="32"/>
                <w:szCs w:val="32"/>
                <w:rtl/>
              </w:rPr>
              <w:t xml:space="preserve">        </w:t>
            </w:r>
            <w:r>
              <w:rPr>
                <w:rFonts w:cs="Simplified Arabic" w:hint="cs"/>
                <w:sz w:val="32"/>
                <w:szCs w:val="32"/>
                <w:rtl/>
              </w:rPr>
              <w:t xml:space="preserve">                      </w:t>
            </w:r>
            <w:r w:rsidRPr="007F079D">
              <w:rPr>
                <w:rFonts w:cs="Simplified Arabic" w:hint="cs"/>
                <w:sz w:val="32"/>
                <w:szCs w:val="32"/>
                <w:rtl/>
              </w:rPr>
              <w:t xml:space="preserve">   </w:t>
            </w:r>
            <w:r w:rsidRPr="00C26DBC">
              <w:rPr>
                <w:sz w:val="32"/>
                <w:szCs w:val="32"/>
                <w:rtl/>
              </w:rPr>
              <w:t>2004 م</w:t>
            </w:r>
            <w:r w:rsidRPr="007F079D">
              <w:rPr>
                <w:rFonts w:cs="Simplified Arabic" w:hint="cs"/>
                <w:sz w:val="32"/>
                <w:szCs w:val="32"/>
                <w:rtl/>
              </w:rPr>
              <w:t xml:space="preserve">                 </w:t>
            </w:r>
          </w:p>
          <w:p w:rsidR="00160301" w:rsidRDefault="00160301" w:rsidP="00AE02C8">
            <w:pPr>
              <w:pStyle w:val="BodyText3"/>
              <w:rPr>
                <w:rFonts w:hint="cs"/>
                <w:sz w:val="28"/>
                <w:szCs w:val="28"/>
                <w:rtl/>
              </w:rPr>
            </w:pPr>
          </w:p>
          <w:p w:rsidR="00160301" w:rsidRDefault="00160301" w:rsidP="00AE02C8">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60301" w:rsidRDefault="00160301" w:rsidP="00AE02C8">
            <w:pPr>
              <w:jc w:val="right"/>
              <w:rPr>
                <w:rFonts w:ascii="Tahoma" w:hAnsi="Tahoma" w:cs="Tahoma"/>
                <w:lang w:val="en-US" w:bidi="ar-IQ"/>
              </w:rPr>
            </w:pPr>
            <w:r>
              <w:rPr>
                <w:rFonts w:ascii="Tahoma" w:hAnsi="Tahoma" w:cs="Tahoma"/>
                <w:lang w:val="en-US" w:bidi="ar-IQ"/>
              </w:rPr>
              <w:t>Year</w:t>
            </w:r>
          </w:p>
        </w:tc>
      </w:tr>
      <w:tr w:rsidR="00160301" w:rsidTr="00AE02C8">
        <w:trPr>
          <w:trHeight w:val="4812"/>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160301" w:rsidRPr="00CE3B74" w:rsidRDefault="00160301" w:rsidP="00AE02C8">
            <w:pPr>
              <w:pStyle w:val="BodyText"/>
              <w:jc w:val="lowKashida"/>
              <w:rPr>
                <w:rFonts w:ascii="Times New Roman" w:hAnsi="Times New Roman"/>
                <w:b/>
                <w:bCs/>
                <w:rtl/>
              </w:rPr>
            </w:pPr>
            <w:r w:rsidRPr="00CE3B74">
              <w:rPr>
                <w:rFonts w:ascii="Times New Roman" w:hAnsi="Times New Roman"/>
                <w:b/>
                <w:bCs/>
                <w:rtl/>
              </w:rPr>
              <w:t xml:space="preserve">      أن تطوير عملية صنع القرار باستخدام المجموعات المتذبذبة هو تطبيق عملي للشركة العامة لتوزيع كهرباء بغداد والذي تم تطبيقه في مجال الخزين ،حيث تظهر مشكلة الخزين حينما تكون هنالك حاجة للتخزين المادي للسلع والمنتجات ،ويحتاج أي مشروع في مجال الأعمال الى الاحتفاظ بالمخزون لضرورة الاستمرار الكفوء بالعمليات ولمواجهة التقلبات التي تحدث .</w:t>
            </w:r>
          </w:p>
          <w:p w:rsidR="00160301" w:rsidRPr="00CE3B74" w:rsidRDefault="00160301" w:rsidP="00AE02C8">
            <w:pPr>
              <w:jc w:val="lowKashida"/>
              <w:rPr>
                <w:rFonts w:ascii="Times New Roman" w:hAnsi="Times New Roman"/>
                <w:b/>
                <w:bCs/>
                <w:rtl/>
              </w:rPr>
            </w:pPr>
            <w:r w:rsidRPr="00CE3B74">
              <w:rPr>
                <w:rFonts w:ascii="Times New Roman" w:hAnsi="Times New Roman"/>
                <w:b/>
                <w:bCs/>
                <w:rtl/>
              </w:rPr>
              <w:t>وموضوع السيطرة على الخزين يهتم في اتخاذ القرارات المثلى حول حجم الخزين وتوقيته ،ويلاحظ انه في نظام السيطرة على الخزين لا يوجد نموذج واحد يتناول جميع جوانب مشاكل السيطرة على الخزين بل يوجد العديد من النماذج وكل نموذج يمثل حالة خاصة من الخزين ،حيث تعتبر طبيعة الطلب من أهم العوامل التي تؤثر في نماذج الخزين التي يمكن تقسيمها الى نماذج خزين محددة ونماذج خزين احتمالية .</w:t>
            </w:r>
          </w:p>
          <w:p w:rsidR="00160301" w:rsidRPr="00CE3B74" w:rsidRDefault="00160301" w:rsidP="00AE02C8">
            <w:pPr>
              <w:pStyle w:val="BodyText"/>
              <w:rPr>
                <w:rFonts w:ascii="Times New Roman" w:hAnsi="Times New Roman"/>
                <w:b/>
                <w:bCs/>
                <w:rtl/>
              </w:rPr>
            </w:pPr>
            <w:r w:rsidRPr="00CE3B74">
              <w:rPr>
                <w:rFonts w:ascii="Times New Roman" w:hAnsi="Times New Roman"/>
                <w:b/>
                <w:bCs/>
                <w:rtl/>
              </w:rPr>
              <w:t>وهنا في هذه الرسالة تم استخدام أساليب المحاكاة  وذلك بعد تحديد التوزيعات الاحتمالية الى كلا من الطلب وفترات الانتظار وأيضاً تم استخدام أسلوب والمجموعات المتذبذبة لتحديد القيم المثلى الى كلا من كميات الطلب وفترات الانتظار.</w:t>
            </w:r>
          </w:p>
          <w:p w:rsidR="00160301" w:rsidRPr="00CE3B74" w:rsidRDefault="00160301" w:rsidP="00AE02C8">
            <w:pPr>
              <w:jc w:val="lowKashida"/>
              <w:rPr>
                <w:rFonts w:ascii="Times New Roman" w:hAnsi="Times New Roman" w:hint="cs"/>
                <w:b/>
                <w:bCs/>
                <w:rtl/>
                <w:lang w:bidi="ar-IQ"/>
              </w:rPr>
            </w:pPr>
            <w:r w:rsidRPr="00CE3B74">
              <w:rPr>
                <w:rFonts w:ascii="Times New Roman" w:hAnsi="Times New Roman"/>
                <w:b/>
                <w:bCs/>
                <w:rtl/>
              </w:rPr>
              <w:t>وهنا في هذه الرسالة تم بناء نموذج المحاكاة لتحديد توزيعات فترات الانتظار،وأيضاً من الاساليب التي تم استخدامها طريقة التمهيد الأسي البسيط للتنبؤ بكميات الطلب خلال فترات الانتظار ،وتضمنت هذه الرسالة البرنامج الرئيس الذي تم كتابته بلغة "</w:t>
            </w:r>
            <w:proofErr w:type="spellStart"/>
            <w:r w:rsidRPr="00CE3B74">
              <w:rPr>
                <w:rFonts w:ascii="Times New Roman" w:hAnsi="Times New Roman"/>
                <w:b/>
                <w:bCs/>
              </w:rPr>
              <w:t>Qbasic</w:t>
            </w:r>
            <w:proofErr w:type="spellEnd"/>
            <w:r w:rsidRPr="00CE3B74">
              <w:rPr>
                <w:rFonts w:ascii="Times New Roman" w:hAnsi="Times New Roman"/>
                <w:b/>
                <w:bCs/>
                <w:rtl/>
              </w:rPr>
              <w:t xml:space="preserve">"،وتضمنت كذلك التوصيات والاستنتاجات والملاحق التي تضمنت نتائج البرنامج الرئيس ونتائج المحاكاة.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160301" w:rsidRDefault="00160301" w:rsidP="00AE02C8">
            <w:pPr>
              <w:spacing w:line="360" w:lineRule="auto"/>
              <w:rPr>
                <w:rFonts w:ascii="Tahoma" w:hAnsi="Tahoma" w:cs="Tahoma"/>
                <w:rtl/>
                <w:lang w:val="en-US" w:bidi="ar-IQ"/>
              </w:rPr>
            </w:pPr>
          </w:p>
          <w:p w:rsidR="00160301" w:rsidRDefault="00160301" w:rsidP="00AE02C8">
            <w:pPr>
              <w:spacing w:line="360" w:lineRule="auto"/>
              <w:jc w:val="right"/>
              <w:rPr>
                <w:rFonts w:ascii="Tahoma" w:hAnsi="Tahoma" w:cs="Tahoma"/>
                <w:rtl/>
                <w:lang w:val="en-US" w:bidi="ar-IQ"/>
              </w:rPr>
            </w:pPr>
          </w:p>
          <w:p w:rsidR="00160301" w:rsidRDefault="00160301" w:rsidP="00AE02C8">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445C29" w:rsidRDefault="00445C29"/>
    <w:sectPr w:rsidR="00445C29" w:rsidSect="00445C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160301"/>
    <w:rsid w:val="00160301"/>
    <w:rsid w:val="00445C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301"/>
    <w:pPr>
      <w:bidi/>
      <w:spacing w:after="0" w:line="240" w:lineRule="auto"/>
    </w:pPr>
    <w:rPr>
      <w:rFonts w:ascii="Cambria" w:eastAsia="Cambria" w:hAnsi="Cambria" w:cs="Times New Roman"/>
      <w:sz w:val="24"/>
      <w:szCs w:val="24"/>
      <w:lang w:val="en-GB"/>
    </w:rPr>
  </w:style>
  <w:style w:type="paragraph" w:styleId="Heading1">
    <w:name w:val="heading 1"/>
    <w:basedOn w:val="Normal"/>
    <w:next w:val="Normal"/>
    <w:link w:val="Heading1Char"/>
    <w:qFormat/>
    <w:rsid w:val="0016030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16030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301"/>
    <w:rPr>
      <w:rFonts w:ascii="Arial" w:eastAsia="Cambria" w:hAnsi="Arial" w:cs="Arial"/>
      <w:b/>
      <w:bCs/>
      <w:kern w:val="32"/>
      <w:sz w:val="32"/>
      <w:szCs w:val="32"/>
      <w:lang w:val="en-GB"/>
    </w:rPr>
  </w:style>
  <w:style w:type="character" w:customStyle="1" w:styleId="Heading3Char">
    <w:name w:val="Heading 3 Char"/>
    <w:basedOn w:val="DefaultParagraphFont"/>
    <w:link w:val="Heading3"/>
    <w:rsid w:val="00160301"/>
    <w:rPr>
      <w:rFonts w:ascii="Arial" w:eastAsia="Cambria" w:hAnsi="Arial" w:cs="Arial"/>
      <w:b/>
      <w:bCs/>
      <w:sz w:val="26"/>
      <w:szCs w:val="26"/>
      <w:lang w:val="en-GB"/>
    </w:rPr>
  </w:style>
  <w:style w:type="paragraph" w:styleId="BodyText3">
    <w:name w:val="Body Text 3"/>
    <w:basedOn w:val="Normal"/>
    <w:link w:val="BodyText3Char"/>
    <w:rsid w:val="00160301"/>
    <w:pPr>
      <w:spacing w:after="120"/>
    </w:pPr>
    <w:rPr>
      <w:sz w:val="16"/>
      <w:szCs w:val="16"/>
    </w:rPr>
  </w:style>
  <w:style w:type="character" w:customStyle="1" w:styleId="BodyText3Char">
    <w:name w:val="Body Text 3 Char"/>
    <w:basedOn w:val="DefaultParagraphFont"/>
    <w:link w:val="BodyText3"/>
    <w:rsid w:val="00160301"/>
    <w:rPr>
      <w:rFonts w:ascii="Cambria" w:eastAsia="Cambria" w:hAnsi="Cambria" w:cs="Times New Roman"/>
      <w:sz w:val="16"/>
      <w:szCs w:val="16"/>
      <w:lang w:val="en-GB"/>
    </w:rPr>
  </w:style>
  <w:style w:type="character" w:customStyle="1" w:styleId="hps">
    <w:name w:val="hps"/>
    <w:basedOn w:val="DefaultParagraphFont"/>
    <w:rsid w:val="00160301"/>
  </w:style>
  <w:style w:type="character" w:customStyle="1" w:styleId="shorttext">
    <w:name w:val="short_text"/>
    <w:basedOn w:val="DefaultParagraphFont"/>
    <w:rsid w:val="00160301"/>
  </w:style>
  <w:style w:type="paragraph" w:styleId="BodyText">
    <w:name w:val="Body Text"/>
    <w:basedOn w:val="Normal"/>
    <w:link w:val="BodyTextChar"/>
    <w:rsid w:val="00160301"/>
    <w:pPr>
      <w:spacing w:after="120"/>
    </w:pPr>
  </w:style>
  <w:style w:type="character" w:customStyle="1" w:styleId="BodyTextChar">
    <w:name w:val="Body Text Char"/>
    <w:basedOn w:val="DefaultParagraphFont"/>
    <w:link w:val="BodyText"/>
    <w:rsid w:val="00160301"/>
    <w:rPr>
      <w:rFonts w:ascii="Cambria" w:eastAsia="Cambria" w:hAnsi="Cambria"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2013-05-06T12:47:00Z</dcterms:created>
  <dcterms:modified xsi:type="dcterms:W3CDTF">2013-05-06T12:48:00Z</dcterms:modified>
</cp:coreProperties>
</file>