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C7C40"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C7C40" w:rsidRDefault="00DC7C40"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C7C40" w:rsidRDefault="00DC7C40" w:rsidP="002C2C89">
            <w:pPr>
              <w:jc w:val="right"/>
              <w:rPr>
                <w:rFonts w:ascii="Tahoma" w:hAnsi="Tahoma" w:cs="Tahoma"/>
                <w:lang w:val="en-US" w:bidi="ar-IQ"/>
              </w:rPr>
            </w:pPr>
            <w:r>
              <w:rPr>
                <w:rFonts w:ascii="Tahoma" w:hAnsi="Tahoma" w:cs="Tahoma"/>
                <w:lang w:val="en-US" w:bidi="ar-IQ"/>
              </w:rPr>
              <w:t>College  Name</w:t>
            </w:r>
          </w:p>
        </w:tc>
      </w:tr>
      <w:tr w:rsidR="00DC7C40"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C7C40" w:rsidRDefault="00DC7C40"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C7C40" w:rsidRDefault="00DC7C40" w:rsidP="002C2C89">
            <w:pPr>
              <w:jc w:val="right"/>
              <w:rPr>
                <w:rFonts w:ascii="Tahoma" w:hAnsi="Tahoma" w:cs="Tahoma"/>
                <w:lang w:val="en-US" w:bidi="ar-IQ"/>
              </w:rPr>
            </w:pPr>
            <w:r>
              <w:rPr>
                <w:rFonts w:ascii="Tahoma" w:hAnsi="Tahoma" w:cs="Tahoma"/>
                <w:lang w:val="en-US" w:bidi="ar-IQ"/>
              </w:rPr>
              <w:t>Department</w:t>
            </w:r>
          </w:p>
        </w:tc>
      </w:tr>
      <w:tr w:rsidR="00DC7C40"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C7C40" w:rsidRPr="006305EB" w:rsidRDefault="00DC7C40" w:rsidP="002C2C89">
            <w:pPr>
              <w:rPr>
                <w:rFonts w:ascii="Times New Roman" w:hAnsi="Times New Roman"/>
                <w:b/>
                <w:bCs/>
                <w:color w:val="000000"/>
                <w:sz w:val="32"/>
                <w:szCs w:val="32"/>
                <w:rtl/>
              </w:rPr>
            </w:pPr>
            <w:r w:rsidRPr="006305EB">
              <w:rPr>
                <w:rFonts w:ascii="Times New Roman" w:hAnsi="Times New Roman"/>
                <w:b/>
                <w:bCs/>
                <w:color w:val="000000"/>
                <w:sz w:val="32"/>
                <w:szCs w:val="32"/>
                <w:rtl/>
              </w:rPr>
              <w:t>محمد سعد إبراهيم</w:t>
            </w:r>
          </w:p>
          <w:p w:rsidR="00DC7C40" w:rsidRPr="007F079D" w:rsidRDefault="00DC7C40" w:rsidP="002C2C89">
            <w:pPr>
              <w:pStyle w:val="BodyText3"/>
              <w:rPr>
                <w:rFonts w:ascii="Times New Roman" w:hAnsi="Times New Roman" w:hint="cs"/>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C7C40" w:rsidRDefault="00DC7C40" w:rsidP="002C2C89">
            <w:pPr>
              <w:jc w:val="right"/>
              <w:rPr>
                <w:rFonts w:ascii="Tahoma" w:hAnsi="Tahoma" w:cs="Tahoma"/>
                <w:lang w:val="en-US" w:bidi="ar-IQ"/>
              </w:rPr>
            </w:pPr>
            <w:r>
              <w:rPr>
                <w:rFonts w:ascii="Tahoma" w:hAnsi="Tahoma" w:cs="Tahoma"/>
                <w:lang w:val="en-US" w:bidi="ar-IQ"/>
              </w:rPr>
              <w:t>Full Name as written   in Passport</w:t>
            </w:r>
          </w:p>
        </w:tc>
      </w:tr>
      <w:tr w:rsidR="00DC7C40"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C7C40" w:rsidRDefault="00DC7C40"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C7C40" w:rsidRDefault="00DC7C40" w:rsidP="002C2C89">
            <w:pPr>
              <w:jc w:val="right"/>
              <w:rPr>
                <w:rFonts w:ascii="Tahoma" w:hAnsi="Tahoma" w:cs="Tahoma"/>
                <w:lang w:val="en-US" w:bidi="ar-IQ"/>
              </w:rPr>
            </w:pPr>
            <w:r>
              <w:rPr>
                <w:rFonts w:ascii="Tahoma" w:hAnsi="Tahoma" w:cs="Tahoma"/>
                <w:lang w:val="en-US" w:bidi="ar-IQ"/>
              </w:rPr>
              <w:t>e-mail</w:t>
            </w:r>
          </w:p>
        </w:tc>
      </w:tr>
      <w:tr w:rsidR="00DC7C40"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C7C40" w:rsidRDefault="00DC7C40"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C7C40" w:rsidRDefault="00DC7C40"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C7C40" w:rsidRDefault="00DC7C40"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C7C40" w:rsidRDefault="00DC7C40"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C7C40" w:rsidRDefault="00DC7C40" w:rsidP="002C2C89">
            <w:pPr>
              <w:jc w:val="right"/>
              <w:rPr>
                <w:rFonts w:ascii="Tahoma" w:hAnsi="Tahoma" w:cs="Tahoma"/>
                <w:lang w:val="en-US" w:bidi="ar-IQ"/>
              </w:rPr>
            </w:pPr>
            <w:r>
              <w:rPr>
                <w:rFonts w:ascii="Tahoma" w:hAnsi="Tahoma" w:cs="Tahoma"/>
                <w:lang w:val="en-US" w:bidi="ar-IQ"/>
              </w:rPr>
              <w:t xml:space="preserve">Career </w:t>
            </w:r>
          </w:p>
        </w:tc>
      </w:tr>
      <w:tr w:rsidR="00DC7C40"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C7C40" w:rsidRDefault="00DC7C40" w:rsidP="002C2C89">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C7C40" w:rsidRDefault="00DC7C40"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C7C40" w:rsidRDefault="00DC7C40" w:rsidP="002C2C89">
            <w:pPr>
              <w:jc w:val="right"/>
              <w:rPr>
                <w:rFonts w:ascii="Tahoma" w:hAnsi="Tahoma" w:cs="Tahoma"/>
                <w:lang w:val="en-US" w:bidi="ar-IQ"/>
              </w:rPr>
            </w:pPr>
          </w:p>
        </w:tc>
      </w:tr>
      <w:tr w:rsidR="00DC7C40" w:rsidTr="002C2C89">
        <w:trPr>
          <w:trHeight w:hRule="exact" w:val="43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C7C40" w:rsidRPr="006305EB" w:rsidRDefault="00DC7C40" w:rsidP="002C2C89">
            <w:pPr>
              <w:jc w:val="center"/>
              <w:rPr>
                <w:rFonts w:ascii="Times New Roman" w:hAnsi="Times New Roman"/>
                <w:b/>
                <w:bCs/>
                <w:color w:val="000000"/>
                <w:sz w:val="32"/>
                <w:szCs w:val="32"/>
                <w:rtl/>
              </w:rPr>
            </w:pPr>
            <w:r w:rsidRPr="006305EB">
              <w:rPr>
                <w:rFonts w:ascii="Times New Roman" w:hAnsi="Times New Roman"/>
                <w:b/>
                <w:bCs/>
                <w:color w:val="000000"/>
                <w:sz w:val="32"/>
                <w:szCs w:val="32"/>
                <w:rtl/>
              </w:rPr>
              <w:t>بناء نموذج رياضي خطي لشبكة توزيع المنتجات النفطية في العراق</w:t>
            </w:r>
          </w:p>
          <w:p w:rsidR="00DC7C40" w:rsidRDefault="00DC7C40" w:rsidP="002C2C89">
            <w:pPr>
              <w:jc w:val="center"/>
              <w:rPr>
                <w:rFonts w:hint="cs"/>
                <w:color w:val="000000"/>
                <w:sz w:val="16"/>
                <w:rtl/>
              </w:rPr>
            </w:pPr>
          </w:p>
          <w:p w:rsidR="00DC7C40" w:rsidRDefault="00DC7C40" w:rsidP="002C2C89">
            <w:pPr>
              <w:jc w:val="cente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C7C40" w:rsidRDefault="00DC7C40" w:rsidP="002C2C89">
            <w:pPr>
              <w:jc w:val="right"/>
              <w:rPr>
                <w:rFonts w:ascii="Tahoma" w:hAnsi="Tahoma" w:cs="Tahoma"/>
                <w:lang w:val="en-US" w:bidi="ar-IQ"/>
              </w:rPr>
            </w:pPr>
            <w:r>
              <w:rPr>
                <w:rFonts w:ascii="Tahoma" w:hAnsi="Tahoma" w:cs="Tahoma"/>
                <w:lang w:val="en-US" w:bidi="ar-IQ"/>
              </w:rPr>
              <w:t xml:space="preserve">Thesis  Title </w:t>
            </w:r>
          </w:p>
        </w:tc>
      </w:tr>
      <w:tr w:rsidR="00DC7C40" w:rsidTr="002C2C8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C7C40" w:rsidRPr="00027995" w:rsidRDefault="00DC7C40" w:rsidP="002C2C89">
            <w:pPr>
              <w:rPr>
                <w:rFonts w:ascii="Times New Roman" w:hAnsi="Times New Roman"/>
                <w:b/>
                <w:bCs/>
                <w:color w:val="000000"/>
                <w:sz w:val="32"/>
                <w:szCs w:val="32"/>
                <w:rtl/>
              </w:rPr>
            </w:pPr>
            <w:r w:rsidRPr="007F079D">
              <w:rPr>
                <w:rFonts w:cs="Simplified Arabic" w:hint="cs"/>
                <w:sz w:val="32"/>
                <w:szCs w:val="32"/>
                <w:rtl/>
              </w:rPr>
              <w:t xml:space="preserve">  </w:t>
            </w:r>
            <w:r w:rsidRPr="00027995">
              <w:rPr>
                <w:rFonts w:ascii="Times New Roman" w:hAnsi="Times New Roman"/>
                <w:b/>
                <w:bCs/>
                <w:color w:val="000000"/>
                <w:sz w:val="32"/>
                <w:szCs w:val="32"/>
                <w:rtl/>
              </w:rPr>
              <w:t>1428 هـجرية</w:t>
            </w:r>
            <w:r w:rsidRPr="00027995">
              <w:rPr>
                <w:rFonts w:ascii="Times New Roman" w:hAnsi="Times New Roman"/>
                <w:b/>
                <w:bCs/>
                <w:color w:val="000000"/>
                <w:sz w:val="32"/>
                <w:szCs w:val="32"/>
                <w:rtl/>
              </w:rPr>
              <w:tab/>
            </w:r>
            <w:r w:rsidRPr="00027995">
              <w:rPr>
                <w:rFonts w:ascii="Times New Roman" w:hAnsi="Times New Roman"/>
                <w:b/>
                <w:bCs/>
                <w:color w:val="000000"/>
                <w:sz w:val="32"/>
                <w:szCs w:val="32"/>
                <w:rtl/>
              </w:rPr>
              <w:tab/>
            </w:r>
            <w:r w:rsidRPr="00027995">
              <w:rPr>
                <w:rFonts w:ascii="Times New Roman" w:hAnsi="Times New Roman"/>
                <w:b/>
                <w:bCs/>
                <w:color w:val="000000"/>
                <w:sz w:val="32"/>
                <w:szCs w:val="32"/>
                <w:rtl/>
              </w:rPr>
              <w:tab/>
            </w:r>
            <w:r>
              <w:rPr>
                <w:rFonts w:ascii="Times New Roman" w:hAnsi="Times New Roman" w:hint="cs"/>
                <w:b/>
                <w:bCs/>
                <w:color w:val="000000"/>
                <w:sz w:val="32"/>
                <w:szCs w:val="32"/>
                <w:rtl/>
              </w:rPr>
              <w:t xml:space="preserve">      </w:t>
            </w:r>
            <w:r w:rsidRPr="00027995">
              <w:rPr>
                <w:rFonts w:ascii="Times New Roman" w:hAnsi="Times New Roman"/>
                <w:b/>
                <w:bCs/>
                <w:color w:val="000000"/>
                <w:sz w:val="32"/>
                <w:szCs w:val="32"/>
                <w:rtl/>
              </w:rPr>
              <w:t>بغداد</w:t>
            </w:r>
            <w:r w:rsidRPr="00027995">
              <w:rPr>
                <w:rFonts w:ascii="Times New Roman" w:hAnsi="Times New Roman"/>
                <w:b/>
                <w:bCs/>
                <w:color w:val="000000"/>
                <w:sz w:val="32"/>
                <w:szCs w:val="32"/>
                <w:rtl/>
              </w:rPr>
              <w:tab/>
            </w:r>
            <w:r>
              <w:rPr>
                <w:rFonts w:ascii="Times New Roman" w:hAnsi="Times New Roman" w:hint="cs"/>
                <w:b/>
                <w:bCs/>
                <w:color w:val="000000"/>
                <w:sz w:val="32"/>
                <w:szCs w:val="32"/>
                <w:rtl/>
              </w:rPr>
              <w:t xml:space="preserve">       </w:t>
            </w:r>
            <w:r w:rsidRPr="00027995">
              <w:rPr>
                <w:rFonts w:ascii="Times New Roman" w:hAnsi="Times New Roman"/>
                <w:b/>
                <w:bCs/>
                <w:color w:val="000000"/>
                <w:sz w:val="32"/>
                <w:szCs w:val="32"/>
                <w:rtl/>
              </w:rPr>
              <w:tab/>
              <w:t>2007  ميلادي</w:t>
            </w:r>
          </w:p>
          <w:p w:rsidR="00DC7C40" w:rsidRPr="007F079D" w:rsidRDefault="00DC7C40" w:rsidP="002C2C89">
            <w:pPr>
              <w:jc w:val="center"/>
              <w:rPr>
                <w:rFonts w:cs="Simplified Arabic" w:hint="cs"/>
                <w:sz w:val="32"/>
                <w:szCs w:val="32"/>
                <w:rtl/>
                <w:lang w:bidi="ar-IQ"/>
              </w:rPr>
            </w:pPr>
            <w:r w:rsidRPr="007F079D">
              <w:rPr>
                <w:rFonts w:cs="Simplified Arabic" w:hint="cs"/>
                <w:sz w:val="32"/>
                <w:szCs w:val="32"/>
                <w:rtl/>
              </w:rPr>
              <w:t xml:space="preserve">                          </w:t>
            </w:r>
          </w:p>
          <w:p w:rsidR="00DC7C40" w:rsidRDefault="00DC7C40" w:rsidP="002C2C89">
            <w:pPr>
              <w:pStyle w:val="BodyText3"/>
              <w:rPr>
                <w:rFonts w:hint="cs"/>
                <w:sz w:val="28"/>
                <w:szCs w:val="28"/>
                <w:rtl/>
              </w:rPr>
            </w:pPr>
          </w:p>
          <w:p w:rsidR="00DC7C40" w:rsidRDefault="00DC7C40"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C7C40" w:rsidRDefault="00DC7C40" w:rsidP="002C2C89">
            <w:pPr>
              <w:jc w:val="right"/>
              <w:rPr>
                <w:rFonts w:ascii="Tahoma" w:hAnsi="Tahoma" w:cs="Tahoma"/>
                <w:lang w:val="en-US" w:bidi="ar-IQ"/>
              </w:rPr>
            </w:pPr>
            <w:r>
              <w:rPr>
                <w:rFonts w:ascii="Tahoma" w:hAnsi="Tahoma" w:cs="Tahoma"/>
                <w:lang w:val="en-US" w:bidi="ar-IQ"/>
              </w:rPr>
              <w:t>Year</w:t>
            </w:r>
          </w:p>
        </w:tc>
      </w:tr>
      <w:tr w:rsidR="00DC7C40" w:rsidTr="002C2C89">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C7C40" w:rsidRPr="00027995" w:rsidRDefault="00DC7C40" w:rsidP="002C2C89">
            <w:pPr>
              <w:jc w:val="lowKashida"/>
              <w:rPr>
                <w:rFonts w:ascii="Times New Roman" w:hAnsi="Times New Roman"/>
                <w:b/>
                <w:bCs/>
                <w:color w:val="000000"/>
                <w:rtl/>
              </w:rPr>
            </w:pPr>
            <w:r w:rsidRPr="00027995">
              <w:rPr>
                <w:rFonts w:ascii="Times New Roman" w:hAnsi="Times New Roman"/>
                <w:b/>
                <w:bCs/>
                <w:color w:val="000000"/>
                <w:rtl/>
              </w:rPr>
              <w:t xml:space="preserve">إن عملية صنع القرار عند وجود معايير متعددة تعد من المواضيع المهمة والسائدة في مجال بحوث العمليات والاقتصاد والهندسة والإدارة وفي كثير من المجالات الأخرى إذ تتميز فكرة المعايير المتعددة بدلاً من الأحادية بأنها ”الأمثل“ وهي أيضاً تمثل مفهوماً بديلاً عن الأمثلية التقليدية ونظراً لأهمية هذا الموضوع كان الهدف من البحث هو بناء أنموذج رياضي لمنظومة صناعية متكاملة من خلال استخدام أساليب صنع القرار عند وجود معايير متعددة إذ تكون المشاكل الحقيقية في أغلب الأحيان تكون مقيدة وتحتاج إلى صيغة للبحث عن الحل الأمثل تعتمد على المبادلات لتقييم المعيار الأفضل ولكون المبادلات غير موجودة بين المعايير الفردية تم الاعتماد بشكل أساسي في هذا البحث على مفهوم المعايير المتعددة والتي تضمنت ثمانية مفاهيم للأمثلية والأمثلية الضبابية متعددة الأهداف والأمثلية متعددة الأهداف مع القيود الضبابية والأمثلية اللاضبابية متعددة الأهداف وبرمجة الهدف الضبابي والقيد الضبابي والأسلوب الثنائي للأمثلية الضبابية متعددة الأهداف والبرمجة الهدفية مع دوال الإنجاز.  </w:t>
            </w:r>
          </w:p>
          <w:p w:rsidR="00DC7C40" w:rsidRPr="00027995" w:rsidRDefault="00DC7C40" w:rsidP="002C2C89">
            <w:pPr>
              <w:ind w:firstLine="720"/>
              <w:jc w:val="lowKashida"/>
              <w:rPr>
                <w:rFonts w:ascii="Times New Roman" w:hAnsi="Times New Roman"/>
                <w:b/>
                <w:bCs/>
                <w:color w:val="000000"/>
                <w:rtl/>
              </w:rPr>
            </w:pPr>
            <w:r w:rsidRPr="00027995">
              <w:rPr>
                <w:rFonts w:ascii="Times New Roman" w:hAnsi="Times New Roman"/>
                <w:b/>
                <w:bCs/>
                <w:color w:val="000000"/>
                <w:rtl/>
              </w:rPr>
              <w:t xml:space="preserve">وبسبب أهمية المنتجات النفطية البيضاء (كالبنزين وزيت الغاز والنفط الأبيض) في الحياة اليومية والطلب المستمر والمتزايد عليها تم بناء أنموذج رياضي لمنظومة شبكة توزيع المنتجات النفطية لتحقيق هدفين الأول منها تقليل كلفة نقل المنتجات النفطية عن طريق الأنابيب الخاصة بنقل هذه المنتجات والثاني تقليل العجز في مصافي التكرير إلى أقصى حد ممكن لتلبية طلب جميع محافظات القطر من المنتجات النفطية إذ تكون هذه الأهداف خاضعة إلى القيود الخاصة بكميات الطلب لكل محافظة والطاقات الإنتاجية لمصافي التكرير وطاقات النقل وطاقات الأنابيب التصميمية والقيود الضمنية وتم حل هذا الأنموذج باستخدام البرنامج الجاهز </w:t>
            </w:r>
            <w:r w:rsidRPr="00027995">
              <w:rPr>
                <w:rFonts w:ascii="Times New Roman" w:hAnsi="Times New Roman"/>
                <w:b/>
                <w:bCs/>
                <w:color w:val="000000"/>
              </w:rPr>
              <w:t>(WinQSB-98)</w:t>
            </w:r>
            <w:r w:rsidRPr="00027995">
              <w:rPr>
                <w:rFonts w:ascii="Times New Roman" w:hAnsi="Times New Roman"/>
                <w:b/>
                <w:bCs/>
                <w:color w:val="000000"/>
                <w:rtl/>
              </w:rPr>
              <w:t xml:space="preserve"> الخاص بنماذج بحوث العمليات.</w:t>
            </w:r>
          </w:p>
          <w:p w:rsidR="00DC7C40" w:rsidRPr="007F079D" w:rsidRDefault="00DC7C40" w:rsidP="002C2C89">
            <w:pPr>
              <w:jc w:val="lowKashida"/>
              <w:rPr>
                <w:rFonts w:cs="Simplified Arabic" w:hint="cs"/>
                <w:b/>
                <w:bCs/>
                <w:sz w:val="32"/>
                <w:szCs w:val="32"/>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C7C40" w:rsidRDefault="00DC7C40" w:rsidP="002C2C89">
            <w:pPr>
              <w:spacing w:line="360" w:lineRule="auto"/>
              <w:rPr>
                <w:rFonts w:ascii="Tahoma" w:hAnsi="Tahoma" w:cs="Tahoma"/>
                <w:rtl/>
                <w:lang w:val="en-US" w:bidi="ar-IQ"/>
              </w:rPr>
            </w:pPr>
          </w:p>
          <w:p w:rsidR="00DC7C40" w:rsidRDefault="00DC7C40" w:rsidP="002C2C89">
            <w:pPr>
              <w:spacing w:line="360" w:lineRule="auto"/>
              <w:jc w:val="right"/>
              <w:rPr>
                <w:rFonts w:ascii="Tahoma" w:hAnsi="Tahoma" w:cs="Tahoma"/>
                <w:rtl/>
                <w:lang w:val="en-US" w:bidi="ar-IQ"/>
              </w:rPr>
            </w:pPr>
          </w:p>
          <w:p w:rsidR="00DC7C40" w:rsidRDefault="00DC7C40"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C7C40"/>
    <w:rsid w:val="00A947A8"/>
    <w:rsid w:val="00DC7C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4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C7C40"/>
    <w:pPr>
      <w:spacing w:after="120"/>
    </w:pPr>
    <w:rPr>
      <w:sz w:val="16"/>
      <w:szCs w:val="16"/>
    </w:rPr>
  </w:style>
  <w:style w:type="character" w:customStyle="1" w:styleId="BodyText3Char">
    <w:name w:val="Body Text 3 Char"/>
    <w:basedOn w:val="DefaultParagraphFont"/>
    <w:link w:val="BodyText3"/>
    <w:rsid w:val="00DC7C40"/>
    <w:rPr>
      <w:rFonts w:ascii="Cambria" w:eastAsia="Cambria" w:hAnsi="Cambria" w:cs="Times New Roman"/>
      <w:sz w:val="16"/>
      <w:szCs w:val="16"/>
      <w:lang w:val="en-GB"/>
    </w:rPr>
  </w:style>
  <w:style w:type="character" w:customStyle="1" w:styleId="hps">
    <w:name w:val="hps"/>
    <w:basedOn w:val="DefaultParagraphFont"/>
    <w:rsid w:val="00DC7C40"/>
  </w:style>
  <w:style w:type="character" w:customStyle="1" w:styleId="shorttext">
    <w:name w:val="short_text"/>
    <w:basedOn w:val="DefaultParagraphFont"/>
    <w:rsid w:val="00DC7C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2013-05-07T09:29:00Z</dcterms:created>
  <dcterms:modified xsi:type="dcterms:W3CDTF">2013-05-07T09:29:00Z</dcterms:modified>
</cp:coreProperties>
</file>