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32" w:type="dxa"/>
        <w:jc w:val="center"/>
        <w:tblInd w:w="5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21"/>
        <w:gridCol w:w="2439"/>
        <w:gridCol w:w="1501"/>
        <w:gridCol w:w="2729"/>
        <w:gridCol w:w="2642"/>
      </w:tblGrid>
      <w:tr w:rsidR="00BE7FE3" w:rsidRPr="00465DBA" w:rsidTr="001905DB">
        <w:trPr>
          <w:trHeight w:hRule="exact" w:val="41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BE7FE3" w:rsidRPr="00347DDB" w:rsidRDefault="00BE7FE3" w:rsidP="001905DB">
            <w:pPr>
              <w:tabs>
                <w:tab w:val="left" w:pos="2317"/>
              </w:tabs>
              <w:rPr>
                <w:rFonts w:ascii="Times New Roman" w:hAnsi="Times New Roman" w:hint="cs"/>
                <w:b/>
                <w:bCs/>
                <w:sz w:val="32"/>
                <w:szCs w:val="32"/>
                <w:rtl/>
                <w:lang w:val="en-US" w:bidi="ar-IQ"/>
              </w:rPr>
            </w:pPr>
            <w:r w:rsidRPr="00347DDB">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r w:rsidRPr="00347DDB">
              <w:rPr>
                <w:rFonts w:ascii="Tahoma" w:hAnsi="Tahoma" w:cs="Tahoma"/>
                <w:lang w:val="en-US" w:bidi="ar-IQ"/>
              </w:rPr>
              <w:t>College  Name</w:t>
            </w:r>
          </w:p>
        </w:tc>
      </w:tr>
      <w:tr w:rsidR="00BE7FE3" w:rsidRPr="00465DBA" w:rsidTr="001905DB">
        <w:trPr>
          <w:trHeight w:hRule="exact" w:val="351"/>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BE7FE3" w:rsidRPr="00347DDB" w:rsidRDefault="00BE7FE3" w:rsidP="001905DB">
            <w:pPr>
              <w:rPr>
                <w:rFonts w:ascii="Times New Roman" w:hAnsi="Times New Roman"/>
                <w:b/>
                <w:bCs/>
                <w:sz w:val="32"/>
                <w:szCs w:val="32"/>
                <w:lang w:val="en-US" w:bidi="ar-IQ"/>
              </w:rPr>
            </w:pPr>
            <w:r w:rsidRPr="00347DDB">
              <w:rPr>
                <w:rFonts w:ascii="Times New Roman" w:hAnsi="Times New Roman"/>
                <w:b/>
                <w:bCs/>
                <w:sz w:val="32"/>
                <w:szCs w:val="32"/>
                <w:rtl/>
                <w:lang w:val="en-US" w:bidi="ar-IQ"/>
              </w:rPr>
              <w:t>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r w:rsidRPr="00347DDB">
              <w:rPr>
                <w:rFonts w:ascii="Tahoma" w:hAnsi="Tahoma" w:cs="Tahoma"/>
                <w:lang w:val="en-US" w:bidi="ar-IQ"/>
              </w:rPr>
              <w:t>Department</w:t>
            </w:r>
          </w:p>
        </w:tc>
      </w:tr>
      <w:tr w:rsidR="00BE7FE3" w:rsidRPr="00465DBA" w:rsidTr="001905DB">
        <w:trPr>
          <w:trHeight w:hRule="exact" w:val="602"/>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BE7FE3" w:rsidRPr="00347DDB" w:rsidRDefault="00BE7FE3" w:rsidP="001905DB">
            <w:pPr>
              <w:rPr>
                <w:rFonts w:ascii="Times New Roman" w:hAnsi="Times New Roman"/>
                <w:b/>
                <w:bCs/>
                <w:sz w:val="32"/>
                <w:szCs w:val="32"/>
                <w:rtl/>
                <w:lang w:bidi="ar-IQ"/>
              </w:rPr>
            </w:pPr>
            <w:r w:rsidRPr="00347DDB">
              <w:rPr>
                <w:rFonts w:ascii="Times New Roman" w:hAnsi="Times New Roman"/>
                <w:b/>
                <w:bCs/>
                <w:sz w:val="32"/>
                <w:szCs w:val="32"/>
                <w:rtl/>
                <w:lang w:bidi="ar-IQ"/>
              </w:rPr>
              <w:t>باسم محمد تركي العواد</w:t>
            </w:r>
          </w:p>
          <w:p w:rsidR="00BE7FE3" w:rsidRPr="00347DDB" w:rsidRDefault="00BE7FE3" w:rsidP="001905DB">
            <w:pPr>
              <w:rPr>
                <w:rFonts w:ascii="Times New Roman" w:hAnsi="Times New Roman"/>
                <w:b/>
                <w:bCs/>
                <w:sz w:val="32"/>
                <w:szCs w:val="32"/>
                <w:rtl/>
              </w:rPr>
            </w:pPr>
          </w:p>
          <w:p w:rsidR="00BE7FE3" w:rsidRPr="00347DDB" w:rsidRDefault="00BE7FE3" w:rsidP="001905DB">
            <w:pPr>
              <w:tabs>
                <w:tab w:val="left" w:pos="337"/>
              </w:tabs>
              <w:rPr>
                <w:rFonts w:ascii="Times New Roman" w:hAnsi="Times New Roman"/>
                <w:b/>
                <w:bCs/>
                <w:sz w:val="32"/>
                <w:szCs w:val="32"/>
                <w:rtl/>
              </w:rPr>
            </w:pPr>
          </w:p>
          <w:p w:rsidR="00BE7FE3" w:rsidRPr="00347DDB" w:rsidRDefault="00BE7FE3" w:rsidP="001905DB">
            <w:pPr>
              <w:pStyle w:val="BodyText3"/>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r w:rsidRPr="00347DDB">
              <w:rPr>
                <w:rFonts w:ascii="Tahoma" w:hAnsi="Tahoma" w:cs="Tahoma"/>
                <w:lang w:val="en-US" w:bidi="ar-IQ"/>
              </w:rPr>
              <w:t>Full Name as written   in Passport</w:t>
            </w:r>
          </w:p>
        </w:tc>
      </w:tr>
      <w:tr w:rsidR="00BE7FE3" w:rsidRPr="00465DBA" w:rsidTr="001905DB">
        <w:trPr>
          <w:trHeight w:hRule="exact" w:val="29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BE7FE3" w:rsidRPr="00465DBA" w:rsidRDefault="00BE7FE3" w:rsidP="001905DB">
            <w:pPr>
              <w:jc w:val="right"/>
              <w:rPr>
                <w:rFonts w:hint="cs"/>
                <w:b/>
                <w:bCs/>
                <w:sz w:val="20"/>
                <w:szCs w:val="20"/>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r w:rsidRPr="00347DDB">
              <w:rPr>
                <w:rFonts w:ascii="Tahoma" w:hAnsi="Tahoma" w:cs="Tahoma"/>
                <w:lang w:val="en-US" w:bidi="ar-IQ"/>
              </w:rPr>
              <w:t>e-mail</w:t>
            </w:r>
          </w:p>
        </w:tc>
      </w:tr>
      <w:tr w:rsidR="00BE7FE3" w:rsidRPr="00465DBA" w:rsidTr="001905DB">
        <w:trPr>
          <w:trHeight w:hRule="exact" w:val="530"/>
          <w:jc w:val="center"/>
        </w:trPr>
        <w:tc>
          <w:tcPr>
            <w:tcW w:w="1521" w:type="dxa"/>
            <w:tcBorders>
              <w:top w:val="threeDEmboss" w:sz="18" w:space="0" w:color="auto"/>
              <w:left w:val="threeDEmboss" w:sz="18" w:space="0" w:color="auto"/>
              <w:bottom w:val="threeDEmboss" w:sz="18" w:space="0" w:color="auto"/>
              <w:right w:val="threeDEmboss" w:sz="18" w:space="0" w:color="auto"/>
            </w:tcBorders>
            <w:vAlign w:val="center"/>
          </w:tcPr>
          <w:p w:rsidR="00BE7FE3" w:rsidRPr="00465DBA" w:rsidRDefault="00BE7FE3" w:rsidP="001905DB">
            <w:pPr>
              <w:jc w:val="center"/>
              <w:rPr>
                <w:rFonts w:ascii="Simplified Arabic" w:hAnsi="Simplified Arabic" w:cs="Simplified Arabic"/>
                <w:b/>
                <w:bCs/>
                <w:sz w:val="20"/>
                <w:szCs w:val="20"/>
                <w:lang w:val="en-US" w:bidi="ar-IQ"/>
              </w:rPr>
            </w:pPr>
            <w:r w:rsidRPr="00465DBA">
              <w:rPr>
                <w:b/>
                <w:bCs/>
                <w:sz w:val="20"/>
                <w:szCs w:val="20"/>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Professor</w:t>
            </w:r>
            <w:r w:rsidRPr="00465DBA">
              <w:rPr>
                <w:rFonts w:ascii="Simplified Arabic" w:hAnsi="Simplified Arabic" w:cs="Simplified Arabic" w:hint="cs"/>
                <w:b/>
                <w:bCs/>
                <w:sz w:val="20"/>
                <w:szCs w:val="20"/>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BE7FE3" w:rsidRPr="00465DBA" w:rsidRDefault="00BE7FE3" w:rsidP="001905DB">
            <w:pPr>
              <w:jc w:val="center"/>
              <w:rPr>
                <w:rFonts w:ascii="Simplified Arabic" w:hAnsi="Simplified Arabic" w:cs="Simplified Arabic"/>
                <w:b/>
                <w:bCs/>
                <w:sz w:val="20"/>
                <w:szCs w:val="20"/>
                <w:lang w:val="en-US" w:bidi="ar-IQ"/>
              </w:rPr>
            </w:pPr>
            <w:r w:rsidRPr="00465DBA">
              <w:rPr>
                <w:b/>
                <w:bCs/>
                <w:sz w:val="20"/>
                <w:szCs w:val="20"/>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rPr>
              <w:t xml:space="preserve">   Assistant</w:t>
            </w:r>
            <w:r w:rsidRPr="00465DBA">
              <w:rPr>
                <w:rStyle w:val="shorttext"/>
                <w:rFonts w:ascii="Simplified Arabic" w:hAnsi="Simplified Arabic" w:cs="Simplified Arabic" w:hint="cs"/>
                <w:b/>
                <w:bCs/>
                <w:color w:val="333333"/>
                <w:sz w:val="20"/>
                <w:szCs w:val="20"/>
              </w:rPr>
              <w:t xml:space="preserve"> </w:t>
            </w:r>
            <w:r w:rsidRPr="00465DBA">
              <w:rPr>
                <w:rStyle w:val="hps"/>
                <w:rFonts w:ascii="Simplified Arabic" w:hAnsi="Simplified Arabic" w:cs="Simplified Arabic" w:hint="cs"/>
                <w:b/>
                <w:bCs/>
                <w:color w:val="333333"/>
                <w:sz w:val="20"/>
                <w:szCs w:val="20"/>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BE7FE3" w:rsidRPr="00465DBA" w:rsidRDefault="00BE7FE3" w:rsidP="001905DB">
            <w:pPr>
              <w:jc w:val="center"/>
              <w:rPr>
                <w:rFonts w:ascii="Simplified Arabic" w:hAnsi="Simplified Arabic" w:cs="Simplified Arabic"/>
                <w:b/>
                <w:bCs/>
                <w:sz w:val="20"/>
                <w:szCs w:val="20"/>
                <w:lang w:bidi="ar-IQ"/>
              </w:rPr>
            </w:pPr>
            <w:r w:rsidRPr="00465DBA">
              <w:rPr>
                <w:b/>
                <w:bCs/>
                <w:sz w:val="20"/>
                <w:szCs w:val="20"/>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bidi="ar-IQ"/>
              </w:rPr>
              <w:t xml:space="preserve"> </w:t>
            </w:r>
            <w:r w:rsidRPr="00465DBA">
              <w:rPr>
                <w:rStyle w:val="hps"/>
                <w:rFonts w:ascii="Simplified Arabic" w:hAnsi="Simplified Arabic" w:cs="Simplified Arabic" w:hint="cs"/>
                <w:b/>
                <w:bCs/>
                <w:color w:val="333333"/>
                <w:sz w:val="20"/>
                <w:szCs w:val="20"/>
                <w:lang w:val="en-US"/>
              </w:rPr>
              <w:t xml:space="preserve">   </w:t>
            </w:r>
            <w:r w:rsidRPr="00465DBA">
              <w:rPr>
                <w:rStyle w:val="hps"/>
                <w:rFonts w:ascii="Simplified Arabic" w:hAnsi="Simplified Arabic" w:cs="Simplified Arabic" w:hint="cs"/>
                <w:b/>
                <w:bCs/>
                <w:color w:val="333333"/>
                <w:sz w:val="20"/>
                <w:szCs w:val="20"/>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BE7FE3" w:rsidRPr="00465DBA" w:rsidRDefault="00BE7FE3" w:rsidP="001905DB">
            <w:pPr>
              <w:spacing w:line="276" w:lineRule="auto"/>
              <w:jc w:val="center"/>
              <w:rPr>
                <w:rFonts w:ascii="Simplified Arabic" w:hAnsi="Simplified Arabic" w:cs="Simplified Arabic"/>
                <w:b/>
                <w:bCs/>
                <w:sz w:val="20"/>
                <w:szCs w:val="20"/>
                <w:lang w:val="en-US" w:bidi="ar-IQ"/>
              </w:rPr>
            </w:pPr>
            <w:r w:rsidRPr="00465DBA">
              <w:rPr>
                <w:b/>
                <w:bCs/>
                <w:sz w:val="20"/>
                <w:szCs w:val="20"/>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sidRPr="00465DBA">
              <w:rPr>
                <w:rStyle w:val="hps"/>
                <w:rFonts w:ascii="Simplified Arabic" w:hAnsi="Simplified Arabic" w:cs="Simplified Arabic" w:hint="cs"/>
                <w:b/>
                <w:bCs/>
                <w:color w:val="333333"/>
                <w:sz w:val="20"/>
                <w:szCs w:val="20"/>
                <w:rtl/>
                <w:lang w:val="en-US" w:bidi="ar-IQ"/>
              </w:rPr>
              <w:t xml:space="preserve">  </w:t>
            </w:r>
            <w:r w:rsidRPr="00465DBA">
              <w:rPr>
                <w:rStyle w:val="hps"/>
                <w:rFonts w:ascii="Simplified Arabic" w:hAnsi="Simplified Arabic" w:cs="Simplified Arabic" w:hint="cs"/>
                <w:b/>
                <w:bCs/>
                <w:color w:val="333333"/>
                <w:sz w:val="20"/>
                <w:szCs w:val="20"/>
                <w:lang w:val="en-US" w:bidi="ar-IQ"/>
              </w:rPr>
              <w:t xml:space="preserve">   </w:t>
            </w:r>
            <w:r w:rsidRPr="00465DBA">
              <w:rPr>
                <w:rStyle w:val="hps"/>
                <w:rFonts w:ascii="Simplified Arabic" w:hAnsi="Simplified Arabic" w:cs="Simplified Arabic" w:hint="cs"/>
                <w:b/>
                <w:bCs/>
                <w:color w:val="333333"/>
                <w:sz w:val="20"/>
                <w:szCs w:val="20"/>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r w:rsidRPr="00347DDB">
              <w:rPr>
                <w:rFonts w:ascii="Tahoma" w:hAnsi="Tahoma" w:cs="Tahoma"/>
                <w:lang w:val="en-US" w:bidi="ar-IQ"/>
              </w:rPr>
              <w:t xml:space="preserve">Career </w:t>
            </w:r>
          </w:p>
        </w:tc>
      </w:tr>
      <w:tr w:rsidR="00BE7FE3" w:rsidRPr="00465DBA" w:rsidTr="001905DB">
        <w:trPr>
          <w:trHeight w:hRule="exact" w:val="357"/>
          <w:jc w:val="center"/>
        </w:trPr>
        <w:tc>
          <w:tcPr>
            <w:tcW w:w="3960" w:type="dxa"/>
            <w:gridSpan w:val="2"/>
            <w:tcBorders>
              <w:top w:val="threeDEmboss" w:sz="18" w:space="0" w:color="auto"/>
              <w:left w:val="threeDEmboss" w:sz="18" w:space="0" w:color="auto"/>
              <w:bottom w:val="threeDEmboss" w:sz="18" w:space="0" w:color="auto"/>
              <w:right w:val="threeDEmboss" w:sz="18" w:space="0" w:color="auto"/>
            </w:tcBorders>
          </w:tcPr>
          <w:p w:rsidR="00BE7FE3" w:rsidRPr="00465DBA" w:rsidRDefault="00BE7FE3" w:rsidP="001905DB">
            <w:pPr>
              <w:jc w:val="right"/>
              <w:rPr>
                <w:b/>
                <w:bCs/>
                <w:sz w:val="20"/>
                <w:szCs w:val="20"/>
                <w:lang w:val="en-US" w:bidi="ar-IQ"/>
              </w:rPr>
            </w:pPr>
            <w:r w:rsidRPr="00465DBA">
              <w:rPr>
                <w:b/>
                <w:bCs/>
                <w:sz w:val="20"/>
                <w:szCs w:val="20"/>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sidRPr="00465DBA">
              <w:rPr>
                <w:b/>
                <w:bCs/>
                <w:sz w:val="20"/>
                <w:szCs w:val="20"/>
                <w:lang w:val="en-US" w:bidi="ar-IQ"/>
              </w:rPr>
              <w:t xml:space="preserve">        PhD</w:t>
            </w:r>
            <w:r w:rsidRPr="00465DBA">
              <w:rPr>
                <w:b/>
                <w:bCs/>
                <w:sz w:val="20"/>
                <w:szCs w:val="20"/>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BE7FE3" w:rsidRPr="00465DBA" w:rsidRDefault="00BE7FE3" w:rsidP="001905DB">
            <w:pPr>
              <w:jc w:val="right"/>
              <w:rPr>
                <w:b/>
                <w:bCs/>
                <w:sz w:val="20"/>
                <w:szCs w:val="20"/>
                <w:lang w:val="en-US" w:bidi="ar-IQ"/>
              </w:rPr>
            </w:pPr>
            <w:r w:rsidRPr="00465DBA">
              <w:rPr>
                <w:rFonts w:cs="Simplified Arabic" w:hint="cs"/>
                <w:b/>
                <w:bCs/>
                <w:noProof/>
                <w:sz w:val="20"/>
                <w:szCs w:val="20"/>
                <w:rtl/>
                <w:lang w:val="en-US"/>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sidRPr="00465DBA">
              <w:rPr>
                <w:b/>
                <w:bCs/>
                <w:sz w:val="20"/>
                <w:szCs w:val="20"/>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sidRPr="00465DBA">
              <w:rPr>
                <w:b/>
                <w:bCs/>
                <w:sz w:val="20"/>
                <w:szCs w:val="20"/>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p>
        </w:tc>
      </w:tr>
      <w:tr w:rsidR="00BE7FE3" w:rsidRPr="00465DBA" w:rsidTr="001905DB">
        <w:trPr>
          <w:trHeight w:hRule="exact" w:val="907"/>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BE7FE3" w:rsidRPr="00347DDB" w:rsidRDefault="00BE7FE3" w:rsidP="001905DB">
            <w:pPr>
              <w:jc w:val="center"/>
              <w:rPr>
                <w:rFonts w:ascii="Times New Roman" w:hAnsi="Times New Roman"/>
                <w:b/>
                <w:bCs/>
                <w:sz w:val="32"/>
                <w:szCs w:val="32"/>
                <w:lang w:bidi="ar-IQ"/>
              </w:rPr>
            </w:pPr>
            <w:r w:rsidRPr="00347DDB">
              <w:rPr>
                <w:rFonts w:ascii="Times New Roman" w:hAnsi="Times New Roman"/>
                <w:b/>
                <w:bCs/>
                <w:sz w:val="32"/>
                <w:szCs w:val="32"/>
              </w:rPr>
              <w:t xml:space="preserve">The Analysis of Limited Factors for Policy of Public </w:t>
            </w:r>
            <w:smartTag w:uri="urn:schemas-microsoft-com:office:smarttags" w:element="place">
              <w:smartTag w:uri="urn:schemas-microsoft-com:office:smarttags" w:element="City">
                <w:r w:rsidRPr="00347DDB">
                  <w:rPr>
                    <w:rFonts w:ascii="Times New Roman" w:hAnsi="Times New Roman"/>
                    <w:b/>
                    <w:bCs/>
                    <w:sz w:val="32"/>
                    <w:szCs w:val="32"/>
                  </w:rPr>
                  <w:t>Credit</w:t>
                </w:r>
              </w:smartTag>
              <w:r w:rsidRPr="00347DDB">
                <w:rPr>
                  <w:rFonts w:ascii="Times New Roman" w:hAnsi="Times New Roman"/>
                  <w:b/>
                  <w:bCs/>
                  <w:sz w:val="32"/>
                  <w:szCs w:val="32"/>
                </w:rPr>
                <w:t xml:space="preserve"> , </w:t>
              </w:r>
              <w:smartTag w:uri="urn:schemas-microsoft-com:office:smarttags" w:element="country-region">
                <w:r w:rsidRPr="00347DDB">
                  <w:rPr>
                    <w:rFonts w:ascii="Times New Roman" w:hAnsi="Times New Roman"/>
                    <w:b/>
                    <w:bCs/>
                    <w:sz w:val="32"/>
                    <w:szCs w:val="32"/>
                  </w:rPr>
                  <w:t>Egypt</w:t>
                </w:r>
              </w:smartTag>
            </w:smartTag>
            <w:r w:rsidRPr="00347DDB">
              <w:rPr>
                <w:rFonts w:ascii="Times New Roman" w:hAnsi="Times New Roman"/>
                <w:b/>
                <w:bCs/>
                <w:sz w:val="32"/>
                <w:szCs w:val="32"/>
              </w:rPr>
              <w:t xml:space="preserve"> as Study </w:t>
            </w:r>
            <w:r w:rsidRPr="00347DDB">
              <w:rPr>
                <w:rFonts w:ascii="Times New Roman" w:hAnsi="Times New Roman"/>
                <w:b/>
                <w:bCs/>
                <w:sz w:val="32"/>
                <w:szCs w:val="32"/>
                <w:lang w:bidi="ar-IQ"/>
              </w:rPr>
              <w:t>case</w:t>
            </w:r>
          </w:p>
          <w:p w:rsidR="00BE7FE3" w:rsidRPr="00465DBA" w:rsidRDefault="00BE7FE3" w:rsidP="001905DB">
            <w:pPr>
              <w:jc w:val="center"/>
              <w:rPr>
                <w:rFonts w:hint="cs"/>
                <w:b/>
                <w:bCs/>
                <w:sz w:val="20"/>
                <w:szCs w:val="20"/>
                <w:lang w:bidi="ar-IQ"/>
              </w:rPr>
            </w:pPr>
          </w:p>
          <w:p w:rsidR="00BE7FE3" w:rsidRPr="00465DBA" w:rsidRDefault="00BE7FE3" w:rsidP="001905DB">
            <w:pPr>
              <w:rPr>
                <w:rFonts w:hint="cs"/>
                <w:b/>
                <w:bCs/>
                <w:sz w:val="20"/>
                <w:szCs w:val="20"/>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r w:rsidRPr="00347DDB">
              <w:rPr>
                <w:rFonts w:ascii="Tahoma" w:hAnsi="Tahoma" w:cs="Tahoma"/>
                <w:lang w:val="en-US" w:bidi="ar-IQ"/>
              </w:rPr>
              <w:t xml:space="preserve">Thesis  Title </w:t>
            </w:r>
          </w:p>
        </w:tc>
      </w:tr>
      <w:tr w:rsidR="00BE7FE3" w:rsidRPr="00465DBA" w:rsidTr="001905DB">
        <w:trPr>
          <w:trHeight w:hRule="exact" w:val="358"/>
          <w:jc w:val="center"/>
        </w:trPr>
        <w:tc>
          <w:tcPr>
            <w:tcW w:w="8190" w:type="dxa"/>
            <w:gridSpan w:val="4"/>
            <w:tcBorders>
              <w:top w:val="threeDEmboss" w:sz="18" w:space="0" w:color="auto"/>
              <w:left w:val="threeDEmboss" w:sz="18" w:space="0" w:color="auto"/>
              <w:bottom w:val="threeDEmboss" w:sz="18" w:space="0" w:color="auto"/>
              <w:right w:val="threeDEmboss" w:sz="18" w:space="0" w:color="auto"/>
            </w:tcBorders>
          </w:tcPr>
          <w:p w:rsidR="00BE7FE3" w:rsidRPr="00347DDB" w:rsidRDefault="00BE7FE3" w:rsidP="001905DB">
            <w:pPr>
              <w:tabs>
                <w:tab w:val="left" w:pos="549"/>
                <w:tab w:val="center" w:pos="3987"/>
              </w:tabs>
              <w:rPr>
                <w:rFonts w:hint="cs"/>
                <w:b/>
                <w:bCs/>
                <w:sz w:val="32"/>
                <w:szCs w:val="32"/>
                <w:rtl/>
                <w:lang w:val="en-US" w:bidi="ar-IQ"/>
              </w:rPr>
            </w:pPr>
            <w:r w:rsidRPr="00347DDB">
              <w:rPr>
                <w:rFonts w:hint="cs"/>
                <w:b/>
                <w:bCs/>
                <w:sz w:val="32"/>
                <w:szCs w:val="32"/>
                <w:rtl/>
                <w:lang w:val="en-US" w:bidi="ar-IQ"/>
              </w:rPr>
              <w:t xml:space="preserve">1428هــ                                </w:t>
            </w:r>
            <w:r>
              <w:rPr>
                <w:rFonts w:hint="cs"/>
                <w:b/>
                <w:bCs/>
                <w:sz w:val="32"/>
                <w:szCs w:val="32"/>
                <w:rtl/>
                <w:lang w:val="en-US" w:bidi="ar-IQ"/>
              </w:rPr>
              <w:t xml:space="preserve">   بغداد                       </w:t>
            </w:r>
            <w:r w:rsidRPr="00347DDB">
              <w:rPr>
                <w:rFonts w:hint="cs"/>
                <w:b/>
                <w:bCs/>
                <w:sz w:val="32"/>
                <w:szCs w:val="32"/>
                <w:rtl/>
                <w:lang w:val="en-US" w:bidi="ar-IQ"/>
              </w:rPr>
              <w:t xml:space="preserve">        2007م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E7FE3" w:rsidRPr="00347DDB" w:rsidRDefault="00BE7FE3" w:rsidP="001905DB">
            <w:pPr>
              <w:jc w:val="right"/>
              <w:rPr>
                <w:rFonts w:ascii="Tahoma" w:hAnsi="Tahoma" w:cs="Tahoma"/>
                <w:lang w:val="en-US" w:bidi="ar-IQ"/>
              </w:rPr>
            </w:pPr>
            <w:r w:rsidRPr="00347DDB">
              <w:rPr>
                <w:rFonts w:ascii="Tahoma" w:hAnsi="Tahoma" w:cs="Tahoma"/>
                <w:lang w:val="en-US" w:bidi="ar-IQ"/>
              </w:rPr>
              <w:t>Year</w:t>
            </w:r>
          </w:p>
        </w:tc>
      </w:tr>
      <w:tr w:rsidR="00BE7FE3" w:rsidRPr="00465DBA" w:rsidTr="001905DB">
        <w:trPr>
          <w:trHeight w:val="6269"/>
          <w:jc w:val="center"/>
        </w:trPr>
        <w:tc>
          <w:tcPr>
            <w:tcW w:w="8190" w:type="dxa"/>
            <w:gridSpan w:val="4"/>
            <w:tcBorders>
              <w:top w:val="threeDEmboss" w:sz="18" w:space="0" w:color="auto"/>
              <w:left w:val="threeDEmboss" w:sz="18" w:space="0" w:color="auto"/>
              <w:bottom w:val="threeDEmboss" w:sz="24" w:space="0" w:color="auto"/>
              <w:right w:val="threeDEmboss" w:sz="18" w:space="0" w:color="auto"/>
            </w:tcBorders>
          </w:tcPr>
          <w:p w:rsidR="00BE7FE3" w:rsidRPr="00347DDB" w:rsidRDefault="00BE7FE3" w:rsidP="001905DB">
            <w:pPr>
              <w:tabs>
                <w:tab w:val="left" w:pos="180"/>
              </w:tabs>
              <w:bidi w:val="0"/>
              <w:jc w:val="lowKashida"/>
              <w:rPr>
                <w:rFonts w:ascii="Times New Roman" w:hAnsi="Times New Roman"/>
                <w:b/>
                <w:bCs/>
                <w:sz w:val="16"/>
                <w:szCs w:val="16"/>
                <w:lang w:bidi="ar-IQ"/>
              </w:rPr>
            </w:pPr>
            <w:r w:rsidRPr="00347DDB">
              <w:rPr>
                <w:rFonts w:ascii="Times New Roman" w:hAnsi="Times New Roman"/>
                <w:b/>
                <w:bCs/>
                <w:sz w:val="16"/>
                <w:szCs w:val="16"/>
                <w:lang w:bidi="ar-IQ"/>
              </w:rPr>
              <w:t xml:space="preserve">          The public credits are considered to be one of the most important </w:t>
            </w:r>
            <w:proofErr w:type="gramStart"/>
            <w:r w:rsidRPr="00347DDB">
              <w:rPr>
                <w:rFonts w:ascii="Times New Roman" w:hAnsi="Times New Roman"/>
                <w:b/>
                <w:bCs/>
                <w:sz w:val="16"/>
                <w:szCs w:val="16"/>
                <w:lang w:bidi="ar-IQ"/>
              </w:rPr>
              <w:t>source</w:t>
            </w:r>
            <w:proofErr w:type="gramEnd"/>
            <w:r w:rsidRPr="00347DDB">
              <w:rPr>
                <w:rFonts w:ascii="Times New Roman" w:hAnsi="Times New Roman"/>
                <w:b/>
                <w:bCs/>
                <w:sz w:val="16"/>
                <w:szCs w:val="16"/>
                <w:lang w:bidi="ar-IQ"/>
              </w:rPr>
              <w:t xml:space="preserve"> of the public -Revenues. In addition, they are considered to be modern tools for making and financing the public service which are brought into surface with the presence of the modern public financial </w:t>
            </w:r>
            <w:proofErr w:type="gramStart"/>
            <w:r w:rsidRPr="00347DDB">
              <w:rPr>
                <w:rFonts w:ascii="Times New Roman" w:hAnsi="Times New Roman"/>
                <w:b/>
                <w:bCs/>
                <w:sz w:val="16"/>
                <w:szCs w:val="16"/>
                <w:lang w:bidi="ar-IQ"/>
              </w:rPr>
              <w:t>concepts .</w:t>
            </w:r>
            <w:proofErr w:type="gramEnd"/>
            <w:r w:rsidRPr="00347DDB">
              <w:rPr>
                <w:rFonts w:ascii="Times New Roman" w:hAnsi="Times New Roman"/>
                <w:b/>
                <w:bCs/>
                <w:sz w:val="16"/>
                <w:szCs w:val="16"/>
                <w:lang w:bidi="ar-IQ"/>
              </w:rPr>
              <w:t xml:space="preserve"> </w:t>
            </w:r>
            <w:proofErr w:type="gramStart"/>
            <w:r w:rsidRPr="00347DDB">
              <w:rPr>
                <w:rFonts w:ascii="Times New Roman" w:hAnsi="Times New Roman"/>
                <w:b/>
                <w:bCs/>
                <w:sz w:val="16"/>
                <w:szCs w:val="16"/>
                <w:lang w:bidi="ar-IQ"/>
              </w:rPr>
              <w:t>moreover ,</w:t>
            </w:r>
            <w:proofErr w:type="gramEnd"/>
            <w:r w:rsidRPr="00347DDB">
              <w:rPr>
                <w:rFonts w:ascii="Times New Roman" w:hAnsi="Times New Roman"/>
                <w:b/>
                <w:bCs/>
                <w:sz w:val="16"/>
                <w:szCs w:val="16"/>
                <w:lang w:bidi="ar-IQ"/>
              </w:rPr>
              <w:t xml:space="preserve"> they are distributing the financial-Burden among different section of the society . The public-</w:t>
            </w:r>
            <w:proofErr w:type="gramStart"/>
            <w:r w:rsidRPr="00347DDB">
              <w:rPr>
                <w:rFonts w:ascii="Times New Roman" w:hAnsi="Times New Roman"/>
                <w:b/>
                <w:bCs/>
                <w:sz w:val="16"/>
                <w:szCs w:val="16"/>
                <w:lang w:bidi="ar-IQ"/>
              </w:rPr>
              <w:t>credits ,also</w:t>
            </w:r>
            <w:proofErr w:type="gramEnd"/>
            <w:r w:rsidRPr="00347DDB">
              <w:rPr>
                <w:rFonts w:ascii="Times New Roman" w:hAnsi="Times New Roman"/>
                <w:b/>
                <w:bCs/>
                <w:sz w:val="16"/>
                <w:szCs w:val="16"/>
                <w:lang w:bidi="ar-IQ"/>
              </w:rPr>
              <w:t>, affect the process of distributing the national income since they are recognized to be prominent tools for relating the fiscal-policy with monetary policy .</w:t>
            </w:r>
          </w:p>
          <w:p w:rsidR="00BE7FE3" w:rsidRPr="00347DDB" w:rsidRDefault="00BE7FE3" w:rsidP="001905DB">
            <w:pPr>
              <w:tabs>
                <w:tab w:val="left" w:pos="180"/>
              </w:tabs>
              <w:bidi w:val="0"/>
              <w:jc w:val="lowKashida"/>
              <w:rPr>
                <w:rFonts w:ascii="Times New Roman" w:hAnsi="Times New Roman"/>
                <w:b/>
                <w:bCs/>
                <w:sz w:val="16"/>
                <w:szCs w:val="16"/>
                <w:lang w:bidi="ar-IQ"/>
              </w:rPr>
            </w:pPr>
            <w:r w:rsidRPr="00347DDB">
              <w:rPr>
                <w:rFonts w:ascii="Times New Roman" w:hAnsi="Times New Roman"/>
                <w:b/>
                <w:bCs/>
                <w:sz w:val="16"/>
                <w:szCs w:val="16"/>
                <w:lang w:bidi="ar-IQ"/>
              </w:rPr>
              <w:t xml:space="preserve">       The matter of increasing the public – credits economically , socially and politically is widely  justified because of the government interfering in the economic and social fields .This interference leads also, to the increasing of the public payment which are used to save the other public revenues like taxes . This process of financing leads consequently to a deficit in the </w:t>
            </w:r>
            <w:proofErr w:type="spellStart"/>
            <w:r w:rsidRPr="00347DDB">
              <w:rPr>
                <w:rFonts w:ascii="Times New Roman" w:hAnsi="Times New Roman"/>
                <w:b/>
                <w:bCs/>
                <w:sz w:val="16"/>
                <w:szCs w:val="16"/>
                <w:lang w:bidi="ar-IQ"/>
              </w:rPr>
              <w:t>blanc</w:t>
            </w:r>
            <w:proofErr w:type="spellEnd"/>
            <w:r w:rsidRPr="00347DDB">
              <w:rPr>
                <w:rFonts w:ascii="Times New Roman" w:hAnsi="Times New Roman"/>
                <w:b/>
                <w:bCs/>
                <w:sz w:val="16"/>
                <w:szCs w:val="16"/>
                <w:lang w:bidi="ar-IQ"/>
              </w:rPr>
              <w:t xml:space="preserve"> of payments for a lot of countries that follow such </w:t>
            </w:r>
            <w:proofErr w:type="gramStart"/>
            <w:r w:rsidRPr="00347DDB">
              <w:rPr>
                <w:rFonts w:ascii="Times New Roman" w:hAnsi="Times New Roman"/>
                <w:b/>
                <w:bCs/>
                <w:sz w:val="16"/>
                <w:szCs w:val="16"/>
                <w:lang w:bidi="ar-IQ"/>
              </w:rPr>
              <w:t>policy .</w:t>
            </w:r>
            <w:proofErr w:type="gramEnd"/>
            <w:r w:rsidRPr="00347DDB">
              <w:rPr>
                <w:rFonts w:ascii="Times New Roman" w:hAnsi="Times New Roman"/>
                <w:b/>
                <w:bCs/>
                <w:sz w:val="16"/>
                <w:szCs w:val="16"/>
                <w:lang w:bidi="ar-IQ"/>
              </w:rPr>
              <w:t xml:space="preserve"> </w:t>
            </w:r>
            <w:proofErr w:type="spellStart"/>
            <w:r w:rsidRPr="00347DDB">
              <w:rPr>
                <w:rFonts w:ascii="Times New Roman" w:hAnsi="Times New Roman"/>
                <w:b/>
                <w:bCs/>
                <w:sz w:val="16"/>
                <w:szCs w:val="16"/>
                <w:lang w:bidi="ar-IQ"/>
              </w:rPr>
              <w:t>Addihoually</w:t>
            </w:r>
            <w:proofErr w:type="spellEnd"/>
            <w:r w:rsidRPr="00347DDB">
              <w:rPr>
                <w:rFonts w:ascii="Times New Roman" w:hAnsi="Times New Roman"/>
                <w:b/>
                <w:bCs/>
                <w:sz w:val="16"/>
                <w:szCs w:val="16"/>
                <w:lang w:bidi="ar-IQ"/>
              </w:rPr>
              <w:t xml:space="preserve">, those countries make use of these credits to save the deficits. </w:t>
            </w:r>
            <w:proofErr w:type="gramStart"/>
            <w:r w:rsidRPr="00347DDB">
              <w:rPr>
                <w:rFonts w:ascii="Times New Roman" w:hAnsi="Times New Roman"/>
                <w:b/>
                <w:bCs/>
                <w:sz w:val="16"/>
                <w:szCs w:val="16"/>
                <w:lang w:bidi="ar-IQ"/>
              </w:rPr>
              <w:t>Therefore ,</w:t>
            </w:r>
            <w:proofErr w:type="gramEnd"/>
            <w:r w:rsidRPr="00347DDB">
              <w:rPr>
                <w:rFonts w:ascii="Times New Roman" w:hAnsi="Times New Roman"/>
                <w:b/>
                <w:bCs/>
                <w:sz w:val="16"/>
                <w:szCs w:val="16"/>
                <w:lang w:bidi="ar-IQ"/>
              </w:rPr>
              <w:t xml:space="preserve"> these credits become like an active means to save the revenues which cannot be achieved by the taxes . Besides, the public credits are considered and recognized to be one of the most important means of the fiscal and economic policy to achieve the national </w:t>
            </w:r>
            <w:proofErr w:type="gramStart"/>
            <w:r w:rsidRPr="00347DDB">
              <w:rPr>
                <w:rFonts w:ascii="Times New Roman" w:hAnsi="Times New Roman"/>
                <w:b/>
                <w:bCs/>
                <w:sz w:val="16"/>
                <w:szCs w:val="16"/>
                <w:lang w:bidi="ar-IQ"/>
              </w:rPr>
              <w:t>intentions .</w:t>
            </w:r>
            <w:proofErr w:type="gramEnd"/>
          </w:p>
          <w:p w:rsidR="00BE7FE3" w:rsidRPr="00347DDB" w:rsidRDefault="00BE7FE3" w:rsidP="001905DB">
            <w:pPr>
              <w:tabs>
                <w:tab w:val="left" w:pos="180"/>
              </w:tabs>
              <w:bidi w:val="0"/>
              <w:jc w:val="lowKashida"/>
              <w:rPr>
                <w:rFonts w:ascii="Times New Roman" w:hAnsi="Times New Roman"/>
                <w:b/>
                <w:bCs/>
                <w:sz w:val="16"/>
                <w:szCs w:val="16"/>
                <w:lang w:bidi="ar-IQ"/>
              </w:rPr>
            </w:pPr>
            <w:r w:rsidRPr="00347DDB">
              <w:rPr>
                <w:rFonts w:ascii="Times New Roman" w:hAnsi="Times New Roman"/>
                <w:b/>
                <w:bCs/>
                <w:sz w:val="16"/>
                <w:szCs w:val="16"/>
                <w:lang w:bidi="ar-IQ"/>
              </w:rPr>
              <w:t xml:space="preserve">         This study </w:t>
            </w:r>
            <w:proofErr w:type="gramStart"/>
            <w:r w:rsidRPr="00347DDB">
              <w:rPr>
                <w:rFonts w:ascii="Times New Roman" w:hAnsi="Times New Roman"/>
                <w:b/>
                <w:bCs/>
                <w:sz w:val="16"/>
                <w:szCs w:val="16"/>
                <w:lang w:bidi="ar-IQ"/>
              </w:rPr>
              <w:t>describes  the</w:t>
            </w:r>
            <w:proofErr w:type="gramEnd"/>
            <w:r w:rsidRPr="00347DDB">
              <w:rPr>
                <w:rFonts w:ascii="Times New Roman" w:hAnsi="Times New Roman"/>
                <w:b/>
                <w:bCs/>
                <w:sz w:val="16"/>
                <w:szCs w:val="16"/>
                <w:lang w:bidi="ar-IQ"/>
              </w:rPr>
              <w:t xml:space="preserve"> problem of the public credits by tackling the main elements that affect this kind of policy .Besides, the study makes some application to the public credits policy in </w:t>
            </w:r>
            <w:smartTag w:uri="urn:schemas-microsoft-com:office:smarttags" w:element="place">
              <w:smartTag w:uri="urn:schemas-microsoft-com:office:smarttags" w:element="country-region">
                <w:r w:rsidRPr="00347DDB">
                  <w:rPr>
                    <w:rFonts w:ascii="Times New Roman" w:hAnsi="Times New Roman"/>
                    <w:b/>
                    <w:bCs/>
                    <w:sz w:val="16"/>
                    <w:szCs w:val="16"/>
                    <w:lang w:bidi="ar-IQ"/>
                  </w:rPr>
                  <w:t>Egypt</w:t>
                </w:r>
              </w:smartTag>
            </w:smartTag>
            <w:r w:rsidRPr="00347DDB">
              <w:rPr>
                <w:rFonts w:ascii="Times New Roman" w:hAnsi="Times New Roman"/>
                <w:b/>
                <w:bCs/>
                <w:sz w:val="16"/>
                <w:szCs w:val="16"/>
                <w:lang w:bidi="ar-IQ"/>
              </w:rPr>
              <w:t xml:space="preserve">. The changes in Egyptian economics have been determined when the affective elements of the internal and external crediting policy are dealt with especially after the application of the reformation policy after 1990. </w:t>
            </w:r>
          </w:p>
          <w:p w:rsidR="00BE7FE3" w:rsidRPr="00347DDB" w:rsidRDefault="00BE7FE3" w:rsidP="001905DB">
            <w:pPr>
              <w:tabs>
                <w:tab w:val="left" w:pos="180"/>
              </w:tabs>
              <w:bidi w:val="0"/>
              <w:jc w:val="lowKashida"/>
              <w:rPr>
                <w:rFonts w:ascii="Times New Roman" w:hAnsi="Times New Roman"/>
                <w:b/>
                <w:bCs/>
                <w:sz w:val="16"/>
                <w:szCs w:val="16"/>
                <w:lang w:bidi="ar-IQ"/>
              </w:rPr>
            </w:pPr>
            <w:r w:rsidRPr="00347DDB">
              <w:rPr>
                <w:rFonts w:ascii="Times New Roman" w:hAnsi="Times New Roman"/>
                <w:b/>
                <w:bCs/>
                <w:sz w:val="16"/>
                <w:szCs w:val="16"/>
                <w:lang w:bidi="ar-IQ"/>
              </w:rPr>
              <w:t xml:space="preserve">        The study is divided into three main </w:t>
            </w:r>
            <w:proofErr w:type="gramStart"/>
            <w:r w:rsidRPr="00347DDB">
              <w:rPr>
                <w:rFonts w:ascii="Times New Roman" w:hAnsi="Times New Roman"/>
                <w:b/>
                <w:bCs/>
                <w:sz w:val="16"/>
                <w:szCs w:val="16"/>
                <w:lang w:bidi="ar-IQ"/>
              </w:rPr>
              <w:t>chapters .</w:t>
            </w:r>
            <w:proofErr w:type="gramEnd"/>
            <w:r w:rsidRPr="00347DDB">
              <w:rPr>
                <w:rFonts w:ascii="Times New Roman" w:hAnsi="Times New Roman"/>
                <w:b/>
                <w:bCs/>
                <w:sz w:val="16"/>
                <w:szCs w:val="16"/>
                <w:lang w:bidi="ar-IQ"/>
              </w:rPr>
              <w:t xml:space="preserve"> The first are deals with the concept of the public credits .This chapter is divided into two sections .The first one tackles the development of this concept from the traditional thought till the modern one .While, the second section deals with the technical way of systemizing the public credits in the form of conditions and issues.</w:t>
            </w:r>
          </w:p>
          <w:p w:rsidR="00BE7FE3" w:rsidRPr="00347DDB" w:rsidRDefault="00BE7FE3" w:rsidP="001905DB">
            <w:pPr>
              <w:tabs>
                <w:tab w:val="left" w:pos="180"/>
              </w:tabs>
              <w:bidi w:val="0"/>
              <w:jc w:val="lowKashida"/>
              <w:rPr>
                <w:rFonts w:ascii="Times New Roman" w:hAnsi="Times New Roman"/>
                <w:b/>
                <w:bCs/>
                <w:sz w:val="16"/>
                <w:szCs w:val="16"/>
                <w:lang w:bidi="ar-IQ"/>
              </w:rPr>
            </w:pPr>
            <w:r w:rsidRPr="00347DDB">
              <w:rPr>
                <w:rFonts w:ascii="Times New Roman" w:hAnsi="Times New Roman"/>
                <w:b/>
                <w:bCs/>
                <w:sz w:val="16"/>
                <w:szCs w:val="16"/>
                <w:lang w:bidi="ar-IQ"/>
              </w:rPr>
              <w:t xml:space="preserve">        The second chapter analyzes the economic and social elements which determine the main policy of crediting .This chapter is also divided into two sections .The first one deals with the economic elements whiles the second one tackles the political and social elements that determine and form the policy of crediting. </w:t>
            </w:r>
          </w:p>
          <w:p w:rsidR="00BE7FE3" w:rsidRPr="00347DDB" w:rsidRDefault="00BE7FE3" w:rsidP="001905DB">
            <w:pPr>
              <w:tabs>
                <w:tab w:val="left" w:pos="180"/>
              </w:tabs>
              <w:bidi w:val="0"/>
              <w:jc w:val="lowKashida"/>
              <w:rPr>
                <w:rFonts w:ascii="Times New Roman" w:hAnsi="Times New Roman"/>
                <w:b/>
                <w:bCs/>
                <w:sz w:val="16"/>
                <w:szCs w:val="16"/>
                <w:lang w:bidi="ar-IQ"/>
              </w:rPr>
            </w:pPr>
            <w:r w:rsidRPr="00347DDB">
              <w:rPr>
                <w:rFonts w:ascii="Times New Roman" w:hAnsi="Times New Roman"/>
                <w:b/>
                <w:bCs/>
                <w:sz w:val="16"/>
                <w:szCs w:val="16"/>
                <w:lang w:bidi="ar-IQ"/>
              </w:rPr>
              <w:t xml:space="preserve">        The third chapter is dedicated to deal with the elements of crediting in </w:t>
            </w:r>
            <w:smartTag w:uri="urn:schemas-microsoft-com:office:smarttags" w:element="place">
              <w:smartTag w:uri="urn:schemas-microsoft-com:office:smarttags" w:element="country-region">
                <w:r w:rsidRPr="00347DDB">
                  <w:rPr>
                    <w:rFonts w:ascii="Times New Roman" w:hAnsi="Times New Roman"/>
                    <w:b/>
                    <w:bCs/>
                    <w:sz w:val="16"/>
                    <w:szCs w:val="16"/>
                    <w:lang w:bidi="ar-IQ"/>
                  </w:rPr>
                  <w:t>Egypt</w:t>
                </w:r>
              </w:smartTag>
            </w:smartTag>
            <w:r w:rsidRPr="00347DDB">
              <w:rPr>
                <w:rFonts w:ascii="Times New Roman" w:hAnsi="Times New Roman"/>
                <w:b/>
                <w:bCs/>
                <w:sz w:val="16"/>
                <w:szCs w:val="16"/>
                <w:lang w:bidi="ar-IQ"/>
              </w:rPr>
              <w:t xml:space="preserve">. It is divided into three </w:t>
            </w:r>
            <w:proofErr w:type="gramStart"/>
            <w:r w:rsidRPr="00347DDB">
              <w:rPr>
                <w:rFonts w:ascii="Times New Roman" w:hAnsi="Times New Roman"/>
                <w:b/>
                <w:bCs/>
                <w:sz w:val="16"/>
                <w:szCs w:val="16"/>
                <w:lang w:bidi="ar-IQ"/>
              </w:rPr>
              <w:t>sections .</w:t>
            </w:r>
            <w:proofErr w:type="gramEnd"/>
            <w:r w:rsidRPr="00347DDB">
              <w:rPr>
                <w:rFonts w:ascii="Times New Roman" w:hAnsi="Times New Roman"/>
                <w:b/>
                <w:bCs/>
                <w:sz w:val="16"/>
                <w:szCs w:val="16"/>
                <w:lang w:bidi="ar-IQ"/>
              </w:rPr>
              <w:t xml:space="preserve"> The first one deals with the affective elements of the amount of the internal and external public crediting .The second section is dedicated to highlight the economic elements that form the policy of the public crediting in </w:t>
            </w:r>
            <w:proofErr w:type="gramStart"/>
            <w:smartTag w:uri="urn:schemas-microsoft-com:office:smarttags" w:element="place">
              <w:smartTag w:uri="urn:schemas-microsoft-com:office:smarttags" w:element="country-region">
                <w:r w:rsidRPr="00347DDB">
                  <w:rPr>
                    <w:rFonts w:ascii="Times New Roman" w:hAnsi="Times New Roman"/>
                    <w:b/>
                    <w:bCs/>
                    <w:sz w:val="16"/>
                    <w:szCs w:val="16"/>
                    <w:lang w:bidi="ar-IQ"/>
                  </w:rPr>
                  <w:t>Egypt</w:t>
                </w:r>
              </w:smartTag>
            </w:smartTag>
            <w:r w:rsidRPr="00347DDB">
              <w:rPr>
                <w:rFonts w:ascii="Times New Roman" w:hAnsi="Times New Roman"/>
                <w:b/>
                <w:bCs/>
                <w:sz w:val="16"/>
                <w:szCs w:val="16"/>
                <w:lang w:bidi="ar-IQ"/>
              </w:rPr>
              <w:t xml:space="preserve"> .</w:t>
            </w:r>
            <w:proofErr w:type="gramEnd"/>
            <w:r w:rsidRPr="00347DDB">
              <w:rPr>
                <w:rFonts w:ascii="Times New Roman" w:hAnsi="Times New Roman"/>
                <w:b/>
                <w:bCs/>
                <w:sz w:val="16"/>
                <w:szCs w:val="16"/>
                <w:lang w:bidi="ar-IQ"/>
              </w:rPr>
              <w:t xml:space="preserve"> The third section tackles the political and social elements that form the public crediting </w:t>
            </w:r>
            <w:proofErr w:type="gramStart"/>
            <w:r w:rsidRPr="00347DDB">
              <w:rPr>
                <w:rFonts w:ascii="Times New Roman" w:hAnsi="Times New Roman"/>
                <w:b/>
                <w:bCs/>
                <w:sz w:val="16"/>
                <w:szCs w:val="16"/>
                <w:lang w:bidi="ar-IQ"/>
              </w:rPr>
              <w:t>policy .</w:t>
            </w:r>
            <w:proofErr w:type="gramEnd"/>
          </w:p>
          <w:p w:rsidR="00BE7FE3" w:rsidRPr="00347DDB" w:rsidRDefault="00BE7FE3" w:rsidP="001905DB">
            <w:pPr>
              <w:tabs>
                <w:tab w:val="left" w:pos="180"/>
              </w:tabs>
              <w:bidi w:val="0"/>
              <w:jc w:val="lowKashida"/>
              <w:rPr>
                <w:rFonts w:ascii="Times New Roman" w:hAnsi="Times New Roman"/>
                <w:b/>
                <w:bCs/>
                <w:sz w:val="16"/>
                <w:szCs w:val="16"/>
                <w:lang w:val="en-US" w:bidi="ar-IQ"/>
              </w:rPr>
            </w:pPr>
            <w:r w:rsidRPr="00347DDB">
              <w:rPr>
                <w:rFonts w:ascii="Times New Roman" w:hAnsi="Times New Roman"/>
                <w:b/>
                <w:bCs/>
                <w:sz w:val="16"/>
                <w:szCs w:val="16"/>
                <w:lang w:bidi="ar-IQ"/>
              </w:rPr>
              <w:t xml:space="preserve">                </w:t>
            </w:r>
            <w:proofErr w:type="gramStart"/>
            <w:r w:rsidRPr="00347DDB">
              <w:rPr>
                <w:rFonts w:ascii="Times New Roman" w:hAnsi="Times New Roman"/>
                <w:b/>
                <w:bCs/>
                <w:sz w:val="16"/>
                <w:szCs w:val="16"/>
                <w:lang w:bidi="ar-IQ"/>
              </w:rPr>
              <w:t>Finally ,</w:t>
            </w:r>
            <w:proofErr w:type="gramEnd"/>
            <w:r w:rsidRPr="00347DDB">
              <w:rPr>
                <w:rFonts w:ascii="Times New Roman" w:hAnsi="Times New Roman"/>
                <w:b/>
                <w:bCs/>
                <w:sz w:val="16"/>
                <w:szCs w:val="16"/>
                <w:lang w:bidi="ar-IQ"/>
              </w:rPr>
              <w:t xml:space="preserve"> the last chapter sums up the finding that the study come with.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E7FE3" w:rsidRPr="00347DDB" w:rsidRDefault="00BE7FE3" w:rsidP="001905DB">
            <w:pPr>
              <w:spacing w:line="360" w:lineRule="auto"/>
              <w:rPr>
                <w:rFonts w:ascii="Tahoma" w:hAnsi="Tahoma" w:cs="Tahoma"/>
                <w:rtl/>
                <w:lang w:val="en-US" w:bidi="ar-IQ"/>
              </w:rPr>
            </w:pPr>
          </w:p>
          <w:p w:rsidR="00BE7FE3" w:rsidRPr="00347DDB" w:rsidRDefault="00BE7FE3" w:rsidP="001905DB">
            <w:pPr>
              <w:spacing w:line="360" w:lineRule="auto"/>
              <w:jc w:val="right"/>
              <w:rPr>
                <w:rFonts w:ascii="Tahoma" w:hAnsi="Tahoma" w:cs="Tahoma"/>
                <w:rtl/>
                <w:lang w:val="en-US" w:bidi="ar-IQ"/>
              </w:rPr>
            </w:pPr>
          </w:p>
          <w:p w:rsidR="00BE7FE3" w:rsidRPr="00347DDB" w:rsidRDefault="00BE7FE3" w:rsidP="001905DB">
            <w:pPr>
              <w:spacing w:line="360" w:lineRule="auto"/>
              <w:jc w:val="right"/>
              <w:rPr>
                <w:rFonts w:ascii="Tahoma" w:hAnsi="Tahoma" w:cs="Tahoma"/>
                <w:lang w:val="en-US" w:bidi="ar-IQ"/>
              </w:rPr>
            </w:pPr>
            <w:r w:rsidRPr="00347DDB">
              <w:rPr>
                <w:rFonts w:ascii="Tahoma" w:hAnsi="Tahoma" w:cs="Tahoma"/>
                <w:lang w:val="en-US" w:bidi="ar-IQ"/>
              </w:rPr>
              <w:t xml:space="preserve"> Abstract </w:t>
            </w:r>
            <w:r w:rsidRPr="00347DDB">
              <w:rPr>
                <w:rFonts w:ascii="Tahoma" w:hAnsi="Tahoma" w:cs="Tahoma"/>
                <w:rtl/>
                <w:lang w:val="en-US" w:bidi="ar-IQ"/>
              </w:rPr>
              <w:t xml:space="preserve">  </w:t>
            </w:r>
          </w:p>
        </w:tc>
      </w:tr>
    </w:tbl>
    <w:p w:rsidR="00D600A5" w:rsidRDefault="00D600A5"/>
    <w:sectPr w:rsidR="00D600A5" w:rsidSect="00D600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FE3"/>
    <w:rsid w:val="00BE7FE3"/>
    <w:rsid w:val="00D600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FE3"/>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BE7FE3"/>
  </w:style>
  <w:style w:type="character" w:customStyle="1" w:styleId="shorttext">
    <w:name w:val="short_text"/>
    <w:basedOn w:val="DefaultParagraphFont"/>
    <w:rsid w:val="00BE7FE3"/>
  </w:style>
  <w:style w:type="paragraph" w:styleId="BodyText3">
    <w:name w:val="Body Text 3"/>
    <w:basedOn w:val="Normal"/>
    <w:link w:val="BodyText3Char"/>
    <w:rsid w:val="00BE7FE3"/>
    <w:pPr>
      <w:spacing w:after="120"/>
    </w:pPr>
    <w:rPr>
      <w:sz w:val="16"/>
      <w:szCs w:val="16"/>
    </w:rPr>
  </w:style>
  <w:style w:type="character" w:customStyle="1" w:styleId="BodyText3Char">
    <w:name w:val="Body Text 3 Char"/>
    <w:basedOn w:val="DefaultParagraphFont"/>
    <w:link w:val="BodyText3"/>
    <w:rsid w:val="00BE7FE3"/>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dalia</dc:creator>
  <cp:lastModifiedBy>dalia</cp:lastModifiedBy>
  <cp:revision>1</cp:revision>
  <dcterms:created xsi:type="dcterms:W3CDTF">2013-03-24T11:07:00Z</dcterms:created>
  <dcterms:modified xsi:type="dcterms:W3CDTF">2013-03-24T11:08:00Z</dcterms:modified>
</cp:coreProperties>
</file>